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578" w:rsidRPr="00585C9A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bookmarkStart w:id="0" w:name="_GoBack"/>
      <w:r w:rsidRPr="00585C9A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>Протокол итог</w:t>
      </w:r>
      <w:r w:rsidR="00A47A84" w:rsidRPr="00585C9A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 xml:space="preserve">ов </w:t>
      </w:r>
    </w:p>
    <w:p w:rsidR="00796578" w:rsidRPr="00585C9A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0"/>
          <w:szCs w:val="20"/>
        </w:rPr>
      </w:pPr>
      <w:r w:rsidRPr="00585C9A">
        <w:rPr>
          <w:rFonts w:ascii="Times New Roman" w:hAnsi="Times New Roman"/>
          <w:b/>
          <w:bCs/>
          <w:color w:val="000000"/>
          <w:sz w:val="20"/>
          <w:szCs w:val="20"/>
        </w:rPr>
        <w:t xml:space="preserve">закупа способом запроса ценовых предложений  </w:t>
      </w:r>
    </w:p>
    <w:p w:rsidR="00796578" w:rsidRPr="00585C9A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sz w:val="20"/>
          <w:szCs w:val="20"/>
        </w:rPr>
      </w:pPr>
      <w:r w:rsidRPr="00585C9A">
        <w:rPr>
          <w:rFonts w:ascii="Times New Roman" w:hAnsi="Times New Roman"/>
          <w:sz w:val="20"/>
          <w:szCs w:val="20"/>
        </w:rPr>
        <w:t>№</w:t>
      </w:r>
      <w:r w:rsidR="00A933E9" w:rsidRPr="00585C9A">
        <w:rPr>
          <w:rFonts w:ascii="Times New Roman" w:hAnsi="Times New Roman"/>
          <w:sz w:val="20"/>
          <w:szCs w:val="20"/>
        </w:rPr>
        <w:t>7</w:t>
      </w:r>
      <w:r w:rsidR="00B537A6">
        <w:rPr>
          <w:rFonts w:ascii="Times New Roman" w:hAnsi="Times New Roman"/>
          <w:sz w:val="20"/>
          <w:szCs w:val="20"/>
        </w:rPr>
        <w:t>7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5139"/>
        <w:gridCol w:w="5139"/>
      </w:tblGrid>
      <w:tr w:rsidR="00796578" w:rsidRPr="00477D80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bookmarkEnd w:id="0"/>
          <w:p w:rsidR="00796578" w:rsidRPr="00477D80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г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.А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>лматы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пр.Аль-Фараби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477D80" w:rsidRDefault="009F7A41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11</w:t>
            </w:r>
            <w:r w:rsidR="00DF285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796578"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час. </w:t>
            </w:r>
            <w:r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15</w:t>
            </w:r>
            <w:r w:rsidR="00796578"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477D80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   </w:t>
            </w:r>
            <w:r w:rsidR="00B537A6">
              <w:rPr>
                <w:rFonts w:ascii="Times New Roman" w:hAnsi="Times New Roman"/>
                <w:color w:val="000000"/>
                <w:sz w:val="20"/>
                <w:szCs w:val="20"/>
              </w:rPr>
              <w:t>29</w:t>
            </w:r>
            <w:r w:rsidR="00596681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A933E9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ноября </w:t>
            </w:r>
            <w:r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>201</w:t>
            </w:r>
            <w:r w:rsidR="00A47A84"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>8</w:t>
            </w:r>
            <w:r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477D80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C72935" w:rsidRPr="00585C9A" w:rsidRDefault="00F32863" w:rsidP="00796578">
      <w:pPr>
        <w:spacing w:after="0" w:line="240" w:lineRule="auto"/>
        <w:ind w:firstLine="708"/>
        <w:jc w:val="both"/>
        <w:rPr>
          <w:rFonts w:ascii="Times New Roman" w:hAnsi="Times New Roman"/>
          <w:sz w:val="18"/>
          <w:szCs w:val="18"/>
        </w:rPr>
      </w:pPr>
      <w:r w:rsidRPr="00585C9A">
        <w:rPr>
          <w:rFonts w:ascii="Times New Roman" w:hAnsi="Times New Roman"/>
          <w:sz w:val="18"/>
          <w:szCs w:val="18"/>
          <w:u w:val="single"/>
        </w:rPr>
        <w:t>Организатор / Заказчик:</w:t>
      </w:r>
      <w:r w:rsidR="00183022" w:rsidRPr="00585C9A">
        <w:rPr>
          <w:rFonts w:ascii="Times New Roman" w:hAnsi="Times New Roman"/>
          <w:sz w:val="18"/>
          <w:szCs w:val="18"/>
        </w:rPr>
        <w:t xml:space="preserve"> </w:t>
      </w:r>
      <w:r w:rsidR="00C72935" w:rsidRPr="00585C9A">
        <w:rPr>
          <w:rFonts w:ascii="Times New Roman" w:hAnsi="Times New Roman"/>
          <w:sz w:val="18"/>
          <w:szCs w:val="18"/>
        </w:rPr>
        <w:t>АО</w:t>
      </w:r>
      <w:r w:rsidR="00183022" w:rsidRPr="00585C9A">
        <w:rPr>
          <w:rFonts w:ascii="Times New Roman" w:hAnsi="Times New Roman"/>
          <w:sz w:val="18"/>
          <w:szCs w:val="18"/>
        </w:rPr>
        <w:t xml:space="preserve"> «Научный центр педиатрий</w:t>
      </w:r>
      <w:r w:rsidRPr="00585C9A">
        <w:rPr>
          <w:rFonts w:ascii="Times New Roman" w:hAnsi="Times New Roman"/>
          <w:sz w:val="18"/>
          <w:szCs w:val="18"/>
        </w:rPr>
        <w:t xml:space="preserve"> и детской хирургии»</w:t>
      </w:r>
    </w:p>
    <w:p w:rsidR="00796578" w:rsidRPr="00585C9A" w:rsidRDefault="00796578" w:rsidP="00796578">
      <w:pPr>
        <w:spacing w:after="0" w:line="240" w:lineRule="auto"/>
        <w:ind w:firstLine="708"/>
        <w:jc w:val="both"/>
        <w:rPr>
          <w:rFonts w:ascii="Times New Roman" w:hAnsi="Times New Roman"/>
          <w:sz w:val="18"/>
          <w:szCs w:val="18"/>
        </w:rPr>
      </w:pPr>
      <w:proofErr w:type="gramStart"/>
      <w:r w:rsidRPr="00585C9A">
        <w:rPr>
          <w:rFonts w:ascii="Times New Roman" w:hAnsi="Times New Roman"/>
          <w:sz w:val="18"/>
          <w:szCs w:val="18"/>
        </w:rPr>
        <w:t>На основании</w:t>
      </w:r>
      <w:r w:rsidR="00183022" w:rsidRPr="00585C9A">
        <w:rPr>
          <w:rFonts w:ascii="Times New Roman" w:hAnsi="Times New Roman"/>
          <w:sz w:val="18"/>
          <w:szCs w:val="18"/>
        </w:rPr>
        <w:t xml:space="preserve"> </w:t>
      </w:r>
      <w:r w:rsidR="00183022" w:rsidRPr="00585C9A">
        <w:rPr>
          <w:rFonts w:ascii="Times New Roman" w:hAnsi="Times New Roman"/>
          <w:bCs/>
          <w:spacing w:val="2"/>
          <w:sz w:val="18"/>
          <w:szCs w:val="18"/>
        </w:rPr>
        <w:t>Правил организации и проведения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</w:t>
      </w:r>
      <w:r w:rsidR="00183022" w:rsidRPr="00585C9A">
        <w:rPr>
          <w:rFonts w:ascii="Times New Roman" w:hAnsi="Times New Roman"/>
          <w:spacing w:val="2"/>
          <w:sz w:val="18"/>
          <w:szCs w:val="18"/>
        </w:rPr>
        <w:t>, утвержденных постановлением Правительства Республики Казахстан от 30 октября 2009 года № 1729</w:t>
      </w:r>
      <w:r w:rsidRPr="00585C9A">
        <w:rPr>
          <w:rFonts w:ascii="Times New Roman" w:hAnsi="Times New Roman"/>
          <w:sz w:val="18"/>
          <w:szCs w:val="18"/>
        </w:rPr>
        <w:t xml:space="preserve"> (далее – Правила) </w:t>
      </w:r>
      <w:r w:rsidR="00C72935" w:rsidRPr="00585C9A">
        <w:rPr>
          <w:rFonts w:ascii="Times New Roman" w:hAnsi="Times New Roman"/>
          <w:sz w:val="18"/>
          <w:szCs w:val="18"/>
        </w:rPr>
        <w:t>АО</w:t>
      </w:r>
      <w:r w:rsidRPr="00585C9A">
        <w:rPr>
          <w:rFonts w:ascii="Times New Roman" w:hAnsi="Times New Roman"/>
          <w:sz w:val="18"/>
          <w:szCs w:val="18"/>
        </w:rPr>
        <w:t xml:space="preserve"> «Научный центр педиатрии и детской хирургии» проводит закуп</w:t>
      </w:r>
      <w:proofErr w:type="gramEnd"/>
      <w:r w:rsidRPr="00585C9A">
        <w:rPr>
          <w:rFonts w:ascii="Times New Roman" w:hAnsi="Times New Roman"/>
          <w:sz w:val="18"/>
          <w:szCs w:val="18"/>
        </w:rPr>
        <w:t xml:space="preserve"> и </w:t>
      </w:r>
      <w:r w:rsidRPr="00585C9A">
        <w:rPr>
          <w:rFonts w:ascii="Times New Roman" w:hAnsi="Times New Roman"/>
          <w:color w:val="000000"/>
          <w:sz w:val="18"/>
          <w:szCs w:val="18"/>
        </w:rPr>
        <w:t>оформляет настоящий протокол итогов закупа способом запроса ценовых предложений</w:t>
      </w:r>
      <w:r w:rsidRPr="00585C9A">
        <w:rPr>
          <w:rFonts w:ascii="Times New Roman" w:hAnsi="Times New Roman"/>
          <w:sz w:val="18"/>
          <w:szCs w:val="18"/>
        </w:rPr>
        <w:t xml:space="preserve">. </w:t>
      </w:r>
    </w:p>
    <w:p w:rsidR="006E35AA" w:rsidRPr="00585C9A" w:rsidRDefault="006E35AA" w:rsidP="00796578">
      <w:pPr>
        <w:spacing w:after="0" w:line="240" w:lineRule="auto"/>
        <w:ind w:firstLine="708"/>
        <w:jc w:val="both"/>
        <w:rPr>
          <w:rFonts w:ascii="Times New Roman" w:hAnsi="Times New Roman"/>
          <w:b/>
          <w:color w:val="000000"/>
          <w:sz w:val="18"/>
          <w:szCs w:val="18"/>
        </w:rPr>
      </w:pPr>
    </w:p>
    <w:p w:rsidR="00796578" w:rsidRPr="00585C9A" w:rsidRDefault="002B2EFD" w:rsidP="00796578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18"/>
          <w:szCs w:val="18"/>
        </w:rPr>
      </w:pPr>
      <w:r w:rsidRPr="00585C9A">
        <w:rPr>
          <w:rFonts w:ascii="Times New Roman" w:hAnsi="Times New Roman"/>
          <w:b/>
          <w:color w:val="000000"/>
          <w:sz w:val="18"/>
          <w:szCs w:val="18"/>
        </w:rPr>
        <w:t>Краткое описание и цена закупаемых товаров, их торговое наименование, фармацевтических услуг:</w:t>
      </w:r>
    </w:p>
    <w:tbl>
      <w:tblPr>
        <w:tblW w:w="10361" w:type="dxa"/>
        <w:tblInd w:w="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74"/>
        <w:gridCol w:w="1807"/>
        <w:gridCol w:w="3544"/>
        <w:gridCol w:w="1019"/>
        <w:gridCol w:w="966"/>
        <w:gridCol w:w="1134"/>
        <w:gridCol w:w="1417"/>
      </w:tblGrid>
      <w:tr w:rsidR="007D0CF3" w:rsidRPr="007D0CF3" w:rsidTr="007D0CF3">
        <w:trPr>
          <w:trHeight w:val="255"/>
        </w:trPr>
        <w:tc>
          <w:tcPr>
            <w:tcW w:w="474" w:type="dxa"/>
            <w:shd w:val="clear" w:color="auto" w:fill="auto"/>
            <w:noWrap/>
            <w:vAlign w:val="center"/>
            <w:hideMark/>
          </w:tcPr>
          <w:p w:rsidR="007D0CF3" w:rsidRPr="007D0CF3" w:rsidRDefault="007D0CF3" w:rsidP="007D0CF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</w:pPr>
            <w:r w:rsidRPr="007D0CF3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 xml:space="preserve">№ </w:t>
            </w:r>
            <w:proofErr w:type="spellStart"/>
            <w:proofErr w:type="gramStart"/>
            <w:r w:rsidRPr="007D0CF3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п</w:t>
            </w:r>
            <w:proofErr w:type="spellEnd"/>
            <w:proofErr w:type="gramEnd"/>
            <w:r w:rsidRPr="007D0CF3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/</w:t>
            </w:r>
            <w:proofErr w:type="spellStart"/>
            <w:r w:rsidRPr="007D0CF3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п</w:t>
            </w:r>
            <w:proofErr w:type="spellEnd"/>
          </w:p>
        </w:tc>
        <w:tc>
          <w:tcPr>
            <w:tcW w:w="1807" w:type="dxa"/>
            <w:shd w:val="clear" w:color="auto" w:fill="auto"/>
            <w:vAlign w:val="center"/>
            <w:hideMark/>
          </w:tcPr>
          <w:p w:rsidR="007D0CF3" w:rsidRPr="007D0CF3" w:rsidRDefault="007D0CF3" w:rsidP="007D0CF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</w:pPr>
            <w:r w:rsidRPr="007D0CF3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Наименование</w:t>
            </w:r>
          </w:p>
        </w:tc>
        <w:tc>
          <w:tcPr>
            <w:tcW w:w="3544" w:type="dxa"/>
            <w:shd w:val="clear" w:color="auto" w:fill="auto"/>
            <w:vAlign w:val="center"/>
            <w:hideMark/>
          </w:tcPr>
          <w:p w:rsidR="007D0CF3" w:rsidRPr="007D0CF3" w:rsidRDefault="007D0CF3" w:rsidP="007D0CF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</w:pPr>
            <w:r w:rsidRPr="007D0CF3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Характеристика</w:t>
            </w:r>
          </w:p>
        </w:tc>
        <w:tc>
          <w:tcPr>
            <w:tcW w:w="1019" w:type="dxa"/>
            <w:shd w:val="clear" w:color="auto" w:fill="auto"/>
            <w:vAlign w:val="center"/>
            <w:hideMark/>
          </w:tcPr>
          <w:p w:rsidR="007D0CF3" w:rsidRPr="007D0CF3" w:rsidRDefault="007D0CF3" w:rsidP="007D0CF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7D0CF3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Ед</w:t>
            </w:r>
            <w:proofErr w:type="gramStart"/>
            <w:r w:rsidRPr="007D0CF3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.и</w:t>
            </w:r>
            <w:proofErr w:type="gramEnd"/>
            <w:r w:rsidRPr="007D0CF3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зм</w:t>
            </w:r>
            <w:proofErr w:type="spellEnd"/>
            <w:r w:rsidRPr="007D0CF3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.</w:t>
            </w:r>
          </w:p>
        </w:tc>
        <w:tc>
          <w:tcPr>
            <w:tcW w:w="966" w:type="dxa"/>
            <w:shd w:val="clear" w:color="auto" w:fill="auto"/>
            <w:vAlign w:val="center"/>
            <w:hideMark/>
          </w:tcPr>
          <w:p w:rsidR="007D0CF3" w:rsidRPr="007D0CF3" w:rsidRDefault="007D0CF3" w:rsidP="007D0CF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</w:pPr>
            <w:proofErr w:type="spellStart"/>
            <w:proofErr w:type="gramStart"/>
            <w:r w:rsidRPr="007D0CF3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Коли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-</w:t>
            </w:r>
            <w:r w:rsidRPr="007D0CF3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чество</w:t>
            </w:r>
            <w:proofErr w:type="spellEnd"/>
            <w:proofErr w:type="gramEnd"/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7D0CF3" w:rsidRPr="007D0CF3" w:rsidRDefault="007D0CF3" w:rsidP="007D0CF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</w:pPr>
            <w:r w:rsidRPr="007D0CF3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 xml:space="preserve"> Цена, </w:t>
            </w:r>
            <w:proofErr w:type="spellStart"/>
            <w:r w:rsidRPr="007D0CF3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тг</w:t>
            </w:r>
            <w:proofErr w:type="spellEnd"/>
            <w:r w:rsidRPr="007D0CF3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 xml:space="preserve">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7D0CF3" w:rsidRPr="007D0CF3" w:rsidRDefault="007D0CF3" w:rsidP="007D0CF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</w:pPr>
            <w:r w:rsidRPr="007D0CF3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 xml:space="preserve"> Сумма, </w:t>
            </w:r>
            <w:proofErr w:type="spellStart"/>
            <w:r w:rsidRPr="007D0CF3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тг</w:t>
            </w:r>
            <w:proofErr w:type="spellEnd"/>
            <w:r w:rsidRPr="007D0CF3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 xml:space="preserve"> </w:t>
            </w:r>
          </w:p>
        </w:tc>
      </w:tr>
      <w:tr w:rsidR="007D0CF3" w:rsidRPr="007D0CF3" w:rsidTr="007D0CF3">
        <w:trPr>
          <w:trHeight w:val="705"/>
        </w:trPr>
        <w:tc>
          <w:tcPr>
            <w:tcW w:w="474" w:type="dxa"/>
            <w:shd w:val="clear" w:color="auto" w:fill="auto"/>
            <w:noWrap/>
            <w:vAlign w:val="center"/>
            <w:hideMark/>
          </w:tcPr>
          <w:p w:rsidR="007D0CF3" w:rsidRPr="007D0CF3" w:rsidRDefault="007D0CF3" w:rsidP="007D0CF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7D0CF3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807" w:type="dxa"/>
            <w:shd w:val="clear" w:color="auto" w:fill="auto"/>
            <w:vAlign w:val="center"/>
            <w:hideMark/>
          </w:tcPr>
          <w:p w:rsidR="007D0CF3" w:rsidRPr="007D0CF3" w:rsidRDefault="007D0CF3" w:rsidP="007D0CF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7D0CF3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Набор для постоянной почечной терапии для детей (для Системы острого диализа </w:t>
            </w:r>
            <w:proofErr w:type="spellStart"/>
            <w:r w:rsidRPr="007D0CF3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multiFiltrat</w:t>
            </w:r>
            <w:proofErr w:type="spellEnd"/>
            <w:r w:rsidRPr="007D0CF3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)</w:t>
            </w:r>
          </w:p>
        </w:tc>
        <w:tc>
          <w:tcPr>
            <w:tcW w:w="3544" w:type="dxa"/>
            <w:shd w:val="clear" w:color="auto" w:fill="auto"/>
            <w:vAlign w:val="center"/>
            <w:hideMark/>
          </w:tcPr>
          <w:p w:rsidR="007D0CF3" w:rsidRPr="007D0CF3" w:rsidRDefault="007D0CF3" w:rsidP="007D0CF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7D0CF3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Набор для постоянной заместительной почечной терапии (</w:t>
            </w:r>
            <w:proofErr w:type="spellStart"/>
            <w:r w:rsidRPr="007D0CF3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гемофильтр</w:t>
            </w:r>
            <w:proofErr w:type="spellEnd"/>
            <w:r w:rsidRPr="007D0CF3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, системы магистралей).  - </w:t>
            </w:r>
            <w:proofErr w:type="spellStart"/>
            <w:r w:rsidRPr="007D0CF3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Гемофильтр</w:t>
            </w:r>
            <w:proofErr w:type="spellEnd"/>
            <w:r w:rsidRPr="007D0CF3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: Материал корпуса: поликарбонат; материал мембраны: </w:t>
            </w:r>
            <w:proofErr w:type="spellStart"/>
            <w:r w:rsidRPr="007D0CF3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Polysulfone</w:t>
            </w:r>
            <w:proofErr w:type="spellEnd"/>
            <w:r w:rsidRPr="007D0CF3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; толщина стенки: 35 мкм; внутренний диаметр: 220 мкм; эффективная поверхность: 1,4 м</w:t>
            </w:r>
            <w:proofErr w:type="gramStart"/>
            <w:r w:rsidRPr="007D0CF3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2</w:t>
            </w:r>
            <w:proofErr w:type="gramEnd"/>
            <w:r w:rsidRPr="007D0CF3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;  макс. поток крови: 20% от эффективного потока крови; рекомендуемый поток крови: 100-350 мл/мин; стерилизация: паром.</w:t>
            </w:r>
            <w:r w:rsidRPr="007D0CF3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br/>
              <w:t>- Системы магистралей:</w:t>
            </w:r>
            <w:r w:rsidRPr="007D0CF3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br/>
              <w:t xml:space="preserve">Материал магистралей/линий: ПВХ; материал </w:t>
            </w:r>
            <w:proofErr w:type="spellStart"/>
            <w:r w:rsidRPr="007D0CF3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коннекторов</w:t>
            </w:r>
            <w:proofErr w:type="spellEnd"/>
            <w:r w:rsidRPr="007D0CF3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и  других компонентов: поликарбонат, ПВХ, АБС, ПЭ, ПА; диаметр </w:t>
            </w:r>
            <w:proofErr w:type="spellStart"/>
            <w:proofErr w:type="gramStart"/>
            <w:r w:rsidRPr="007D0CF3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памп-сегмента</w:t>
            </w:r>
            <w:proofErr w:type="spellEnd"/>
            <w:proofErr w:type="gramEnd"/>
            <w:r w:rsidRPr="007D0CF3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: 6,4 мм; объем заполнения: 147-159 мл; стерилизация: ЭО.</w:t>
            </w:r>
          </w:p>
        </w:tc>
        <w:tc>
          <w:tcPr>
            <w:tcW w:w="1019" w:type="dxa"/>
            <w:shd w:val="clear" w:color="auto" w:fill="auto"/>
            <w:vAlign w:val="center"/>
            <w:hideMark/>
          </w:tcPr>
          <w:p w:rsidR="007D0CF3" w:rsidRPr="007D0CF3" w:rsidRDefault="007D0CF3" w:rsidP="007D0CF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7D0CF3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набор</w:t>
            </w:r>
          </w:p>
        </w:tc>
        <w:tc>
          <w:tcPr>
            <w:tcW w:w="966" w:type="dxa"/>
            <w:shd w:val="clear" w:color="auto" w:fill="auto"/>
            <w:vAlign w:val="center"/>
            <w:hideMark/>
          </w:tcPr>
          <w:p w:rsidR="007D0CF3" w:rsidRPr="007D0CF3" w:rsidRDefault="007D0CF3" w:rsidP="007D0CF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7D0CF3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3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7D0CF3" w:rsidRPr="007D0CF3" w:rsidRDefault="007D0CF3" w:rsidP="007D0CF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7D0CF3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42 500,00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7D0CF3" w:rsidRPr="007D0CF3" w:rsidRDefault="007D0CF3" w:rsidP="007D0CF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7D0CF3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127 500,00</w:t>
            </w:r>
          </w:p>
        </w:tc>
      </w:tr>
      <w:tr w:rsidR="007D0CF3" w:rsidRPr="007D0CF3" w:rsidTr="007D0CF3">
        <w:trPr>
          <w:trHeight w:val="705"/>
        </w:trPr>
        <w:tc>
          <w:tcPr>
            <w:tcW w:w="474" w:type="dxa"/>
            <w:shd w:val="clear" w:color="auto" w:fill="auto"/>
            <w:noWrap/>
            <w:vAlign w:val="center"/>
            <w:hideMark/>
          </w:tcPr>
          <w:p w:rsidR="007D0CF3" w:rsidRPr="007D0CF3" w:rsidRDefault="007D0CF3" w:rsidP="007D0CF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7D0CF3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2</w:t>
            </w:r>
          </w:p>
        </w:tc>
        <w:tc>
          <w:tcPr>
            <w:tcW w:w="1807" w:type="dxa"/>
            <w:shd w:val="clear" w:color="auto" w:fill="auto"/>
            <w:vAlign w:val="center"/>
            <w:hideMark/>
          </w:tcPr>
          <w:p w:rsidR="007D0CF3" w:rsidRPr="007D0CF3" w:rsidRDefault="007D0CF3" w:rsidP="007D0CF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7D0CF3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Раствор для </w:t>
            </w:r>
            <w:proofErr w:type="spellStart"/>
            <w:r w:rsidRPr="007D0CF3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гемофильтрации</w:t>
            </w:r>
            <w:proofErr w:type="spellEnd"/>
            <w:r w:rsidRPr="007D0CF3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2 </w:t>
            </w:r>
            <w:proofErr w:type="spellStart"/>
            <w:r w:rsidRPr="007D0CF3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ммоль</w:t>
            </w:r>
            <w:proofErr w:type="spellEnd"/>
            <w:r w:rsidRPr="007D0CF3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/л калия (для Системы острого диализа </w:t>
            </w:r>
            <w:proofErr w:type="spellStart"/>
            <w:r w:rsidRPr="007D0CF3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multiFiltrat</w:t>
            </w:r>
            <w:proofErr w:type="spellEnd"/>
            <w:r w:rsidRPr="007D0CF3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)</w:t>
            </w:r>
          </w:p>
        </w:tc>
        <w:tc>
          <w:tcPr>
            <w:tcW w:w="3544" w:type="dxa"/>
            <w:shd w:val="clear" w:color="auto" w:fill="auto"/>
            <w:vAlign w:val="center"/>
            <w:hideMark/>
          </w:tcPr>
          <w:p w:rsidR="007D0CF3" w:rsidRPr="007D0CF3" w:rsidRDefault="007D0CF3" w:rsidP="007D0CF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7D0CF3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2 </w:t>
            </w:r>
            <w:proofErr w:type="spellStart"/>
            <w:r w:rsidRPr="007D0CF3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ммоль</w:t>
            </w:r>
            <w:proofErr w:type="spellEnd"/>
            <w:r w:rsidRPr="007D0CF3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/л калия - мешок с одним отделением, содержащим 5 л раствора для </w:t>
            </w:r>
            <w:proofErr w:type="spellStart"/>
            <w:r w:rsidRPr="007D0CF3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гемофильтрации</w:t>
            </w:r>
            <w:proofErr w:type="spellEnd"/>
            <w:r w:rsidRPr="007D0CF3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.</w:t>
            </w:r>
            <w:r w:rsidRPr="007D0CF3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br/>
              <w:t>1000 мл раствора содержат:</w:t>
            </w:r>
            <w:r w:rsidRPr="007D0CF3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br/>
            </w:r>
            <w:proofErr w:type="gramStart"/>
            <w:r w:rsidRPr="007D0CF3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Хлорид натрия 5.961 г</w:t>
            </w:r>
            <w:r w:rsidRPr="007D0CF3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br/>
              <w:t>Хлорид калия 0.1491 г</w:t>
            </w:r>
            <w:r w:rsidRPr="007D0CF3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br/>
              <w:t xml:space="preserve">Натрий (S) - молочнокислый раствор 50 % передача 4.260 г натрия (S) - </w:t>
            </w:r>
            <w:proofErr w:type="spellStart"/>
            <w:r w:rsidRPr="007D0CF3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лактат</w:t>
            </w:r>
            <w:proofErr w:type="spellEnd"/>
            <w:r w:rsidRPr="007D0CF3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br/>
              <w:t xml:space="preserve">Хлорид кальция </w:t>
            </w:r>
            <w:proofErr w:type="spellStart"/>
            <w:r w:rsidRPr="007D0CF3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двухводный</w:t>
            </w:r>
            <w:proofErr w:type="spellEnd"/>
            <w:r w:rsidRPr="007D0CF3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0.2205 г</w:t>
            </w:r>
            <w:r w:rsidRPr="007D0CF3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br/>
              <w:t xml:space="preserve">Хлорид магния </w:t>
            </w:r>
            <w:proofErr w:type="spellStart"/>
            <w:r w:rsidRPr="007D0CF3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шестиводный</w:t>
            </w:r>
            <w:proofErr w:type="spellEnd"/>
            <w:r w:rsidRPr="007D0CF3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0.1017 г</w:t>
            </w:r>
            <w:r w:rsidRPr="007D0CF3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br/>
              <w:t>Безводная глюкоза 1.000 г</w:t>
            </w:r>
            <w:r w:rsidRPr="007D0CF3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br/>
              <w:t>как моногидрат Глюкозы 1.100 г</w:t>
            </w:r>
            <w:r w:rsidRPr="007D0CF3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br/>
            </w:r>
            <w:proofErr w:type="spellStart"/>
            <w:r w:rsidRPr="007D0CF3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Na+</w:t>
            </w:r>
            <w:proofErr w:type="spellEnd"/>
            <w:r w:rsidRPr="007D0CF3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 140 </w:t>
            </w:r>
            <w:proofErr w:type="spellStart"/>
            <w:r w:rsidRPr="007D0CF3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ммоль</w:t>
            </w:r>
            <w:proofErr w:type="spellEnd"/>
            <w:r w:rsidRPr="007D0CF3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br/>
              <w:t xml:space="preserve">K+ 2.0 </w:t>
            </w:r>
            <w:proofErr w:type="spellStart"/>
            <w:r w:rsidRPr="007D0CF3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ммоль</w:t>
            </w:r>
            <w:proofErr w:type="spellEnd"/>
            <w:r w:rsidRPr="007D0CF3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br/>
              <w:t xml:space="preserve">Ca2+ 1.5 </w:t>
            </w:r>
            <w:proofErr w:type="spellStart"/>
            <w:r w:rsidRPr="007D0CF3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ммоль</w:t>
            </w:r>
            <w:proofErr w:type="spellEnd"/>
            <w:r w:rsidRPr="007D0CF3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br/>
              <w:t xml:space="preserve">Mg2+ 0.50 </w:t>
            </w:r>
            <w:proofErr w:type="spellStart"/>
            <w:r w:rsidRPr="007D0CF3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ммоль</w:t>
            </w:r>
            <w:proofErr w:type="spellEnd"/>
            <w:r w:rsidRPr="007D0CF3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br/>
            </w:r>
            <w:proofErr w:type="spellStart"/>
            <w:r w:rsidRPr="007D0CF3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Cl</w:t>
            </w:r>
            <w:proofErr w:type="spellEnd"/>
            <w:r w:rsidRPr="007D0CF3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- 108 </w:t>
            </w:r>
            <w:proofErr w:type="spellStart"/>
            <w:r w:rsidRPr="007D0CF3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ммоль</w:t>
            </w:r>
            <w:proofErr w:type="spellEnd"/>
            <w:r w:rsidRPr="007D0CF3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br/>
            </w:r>
            <w:proofErr w:type="spellStart"/>
            <w:r w:rsidRPr="007D0CF3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Лактат</w:t>
            </w:r>
            <w:proofErr w:type="spellEnd"/>
            <w:r w:rsidRPr="007D0CF3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- 38 </w:t>
            </w:r>
            <w:proofErr w:type="spellStart"/>
            <w:r w:rsidRPr="007D0CF3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ммоль</w:t>
            </w:r>
            <w:proofErr w:type="spellEnd"/>
            <w:r w:rsidRPr="007D0CF3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br/>
              <w:t xml:space="preserve">Глюкоза 5.5 </w:t>
            </w:r>
            <w:proofErr w:type="spellStart"/>
            <w:r w:rsidRPr="007D0CF3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ммоль</w:t>
            </w:r>
            <w:proofErr w:type="spellEnd"/>
            <w:proofErr w:type="gramEnd"/>
          </w:p>
        </w:tc>
        <w:tc>
          <w:tcPr>
            <w:tcW w:w="1019" w:type="dxa"/>
            <w:shd w:val="clear" w:color="auto" w:fill="auto"/>
            <w:vAlign w:val="center"/>
            <w:hideMark/>
          </w:tcPr>
          <w:p w:rsidR="007D0CF3" w:rsidRPr="007D0CF3" w:rsidRDefault="007D0CF3" w:rsidP="007D0CF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proofErr w:type="gramStart"/>
            <w:r w:rsidRPr="007D0CF3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966" w:type="dxa"/>
            <w:shd w:val="clear" w:color="auto" w:fill="auto"/>
            <w:vAlign w:val="center"/>
            <w:hideMark/>
          </w:tcPr>
          <w:p w:rsidR="007D0CF3" w:rsidRPr="007D0CF3" w:rsidRDefault="007D0CF3" w:rsidP="007D0CF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7D0CF3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60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7D0CF3" w:rsidRPr="007D0CF3" w:rsidRDefault="007D0CF3" w:rsidP="007D0CF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7D0CF3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12 000,00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7D0CF3" w:rsidRPr="007D0CF3" w:rsidRDefault="007D0CF3" w:rsidP="007D0CF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7D0CF3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720 000,00</w:t>
            </w:r>
          </w:p>
        </w:tc>
      </w:tr>
    </w:tbl>
    <w:p w:rsidR="00A47A84" w:rsidRPr="00585C9A" w:rsidRDefault="00081DA0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  <w:sz w:val="20"/>
          <w:szCs w:val="20"/>
        </w:rPr>
      </w:pPr>
      <w:r w:rsidRPr="00585C9A">
        <w:rPr>
          <w:rFonts w:ascii="Times New Roman" w:hAnsi="Times New Roman"/>
          <w:b/>
          <w:bCs/>
          <w:spacing w:val="2"/>
          <w:sz w:val="20"/>
          <w:szCs w:val="20"/>
        </w:rPr>
        <w:t xml:space="preserve">            </w:t>
      </w:r>
      <w:r w:rsidR="00A47A84" w:rsidRPr="00585C9A">
        <w:rPr>
          <w:rFonts w:ascii="Times New Roman" w:hAnsi="Times New Roman"/>
          <w:b/>
          <w:bCs/>
          <w:spacing w:val="2"/>
          <w:sz w:val="20"/>
          <w:szCs w:val="20"/>
        </w:rPr>
        <w:t>Дата и время представления ценового предложения:</w:t>
      </w:r>
    </w:p>
    <w:tbl>
      <w:tblPr>
        <w:tblStyle w:val="ad"/>
        <w:tblW w:w="10314" w:type="dxa"/>
        <w:tblLook w:val="04A0"/>
      </w:tblPr>
      <w:tblGrid>
        <w:gridCol w:w="675"/>
        <w:gridCol w:w="5245"/>
        <w:gridCol w:w="4394"/>
      </w:tblGrid>
      <w:tr w:rsidR="00A47A84" w:rsidRPr="00F66F82" w:rsidTr="009F39EA">
        <w:tc>
          <w:tcPr>
            <w:tcW w:w="675" w:type="dxa"/>
          </w:tcPr>
          <w:p w:rsidR="00A47A84" w:rsidRPr="003D0715" w:rsidRDefault="00A47A84" w:rsidP="00A47A84">
            <w:pPr>
              <w:spacing w:after="0" w:line="240" w:lineRule="auto"/>
              <w:jc w:val="thaiDistribute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3D0715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№ </w:t>
            </w:r>
            <w:proofErr w:type="gramStart"/>
            <w:r w:rsidRPr="003D0715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</w:t>
            </w:r>
            <w:proofErr w:type="gramEnd"/>
            <w:r w:rsidRPr="003D0715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/п</w:t>
            </w:r>
          </w:p>
        </w:tc>
        <w:tc>
          <w:tcPr>
            <w:tcW w:w="5245" w:type="dxa"/>
          </w:tcPr>
          <w:p w:rsidR="00A47A84" w:rsidRPr="003D0715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3D0715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Наименование </w:t>
            </w:r>
            <w:r w:rsidR="005D1F0F" w:rsidRPr="003D0715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потенциального </w:t>
            </w:r>
            <w:r w:rsidRPr="003D0715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поставщика</w:t>
            </w:r>
          </w:p>
        </w:tc>
        <w:tc>
          <w:tcPr>
            <w:tcW w:w="4394" w:type="dxa"/>
          </w:tcPr>
          <w:p w:rsidR="00A47A84" w:rsidRPr="003D0715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3D0715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Дата и время</w:t>
            </w:r>
          </w:p>
        </w:tc>
      </w:tr>
      <w:tr w:rsidR="00295DD4" w:rsidRPr="007478EF" w:rsidTr="009F39EA">
        <w:tc>
          <w:tcPr>
            <w:tcW w:w="675" w:type="dxa"/>
          </w:tcPr>
          <w:p w:rsidR="00295DD4" w:rsidRPr="003D0715" w:rsidRDefault="00295DD4" w:rsidP="00BA585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3D071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5245" w:type="dxa"/>
          </w:tcPr>
          <w:p w:rsidR="00295DD4" w:rsidRPr="007D0CF3" w:rsidRDefault="007D0CF3" w:rsidP="009F7A41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ТОО «</w:t>
            </w:r>
            <w:proofErr w:type="spellStart"/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Az</w:t>
            </w:r>
            <w:proofErr w:type="spellEnd"/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Медикал</w:t>
            </w:r>
            <w:proofErr w:type="spellEnd"/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»</w:t>
            </w:r>
          </w:p>
        </w:tc>
        <w:tc>
          <w:tcPr>
            <w:tcW w:w="4394" w:type="dxa"/>
          </w:tcPr>
          <w:p w:rsidR="00295DD4" w:rsidRPr="003D0715" w:rsidRDefault="007478EF" w:rsidP="007D0CF3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</w:t>
            </w:r>
            <w:r w:rsidR="007D0CF3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9</w:t>
            </w:r>
            <w:r w:rsidR="009F7A41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.11.2018г.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 xml:space="preserve">    </w:t>
            </w:r>
            <w:r w:rsidR="007D0CF3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09</w:t>
            </w:r>
            <w:r w:rsidR="009F7A41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:</w:t>
            </w:r>
            <w:r w:rsidR="007D0CF3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25</w:t>
            </w:r>
            <w:r w:rsidR="009F7A41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ч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</w:t>
            </w:r>
          </w:p>
        </w:tc>
      </w:tr>
    </w:tbl>
    <w:p w:rsidR="00345EF4" w:rsidRPr="00585C9A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  <w:r w:rsidRPr="00585C9A">
        <w:rPr>
          <w:rStyle w:val="s0"/>
          <w:rFonts w:ascii="Times New Roman" w:hAnsi="Times New Roman"/>
          <w:b/>
          <w:bCs/>
          <w:sz w:val="20"/>
          <w:szCs w:val="20"/>
        </w:rPr>
        <w:t>Потенциальные поставщики, присутствовавшие при процедуре вскрытия конвертов с ценовыми предложениями:</w:t>
      </w:r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09"/>
        <w:gridCol w:w="6663"/>
        <w:gridCol w:w="2976"/>
      </w:tblGrid>
      <w:tr w:rsidR="005D1F0F" w:rsidRPr="00F66F82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3D0715">
              <w:rPr>
                <w:rFonts w:ascii="Times New Roman" w:hAnsi="Times New Roman"/>
                <w:b/>
                <w:sz w:val="20"/>
              </w:rPr>
              <w:t>№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3D0715">
              <w:rPr>
                <w:rFonts w:ascii="Times New Roman" w:hAnsi="Times New Roman"/>
                <w:b/>
                <w:sz w:val="20"/>
              </w:rPr>
              <w:t>Наименование потенциального поставщика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3D0715">
              <w:rPr>
                <w:rFonts w:ascii="Times New Roman" w:hAnsi="Times New Roman"/>
                <w:b/>
                <w:sz w:val="20"/>
              </w:rPr>
              <w:t>Представитель</w:t>
            </w:r>
          </w:p>
        </w:tc>
      </w:tr>
      <w:tr w:rsidR="00372E58" w:rsidRPr="00F66F82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F66F82" w:rsidRDefault="00372E58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F66F82" w:rsidRDefault="007D55FE" w:rsidP="0005503F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</w:rPr>
              <w:t>-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471876" w:rsidRDefault="00372E58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</w:p>
        </w:tc>
      </w:tr>
    </w:tbl>
    <w:p w:rsidR="00796578" w:rsidRPr="00585C9A" w:rsidRDefault="005D1F0F" w:rsidP="00444AE1">
      <w:pPr>
        <w:pStyle w:val="a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585C9A">
        <w:rPr>
          <w:rFonts w:ascii="Times New Roman" w:eastAsia="Times New Roman" w:hAnsi="Times New Roman"/>
          <w:b/>
          <w:sz w:val="20"/>
          <w:szCs w:val="20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89"/>
        <w:gridCol w:w="3163"/>
        <w:gridCol w:w="4111"/>
        <w:gridCol w:w="2551"/>
      </w:tblGrid>
      <w:tr w:rsidR="005D1F0F" w:rsidRPr="00F66F82" w:rsidTr="009F39EA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585C9A">
              <w:rPr>
                <w:rFonts w:ascii="Times New Roman" w:hAnsi="Times New Roman"/>
                <w:b/>
                <w:szCs w:val="24"/>
              </w:rPr>
              <w:t>№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585C9A">
              <w:rPr>
                <w:rFonts w:ascii="Times New Roman" w:hAnsi="Times New Roman"/>
                <w:b/>
                <w:sz w:val="18"/>
                <w:szCs w:val="20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585C9A">
              <w:rPr>
                <w:rFonts w:ascii="Times New Roman" w:hAnsi="Times New Roman"/>
                <w:b/>
                <w:sz w:val="18"/>
                <w:szCs w:val="20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585C9A">
              <w:rPr>
                <w:rFonts w:ascii="Times New Roman" w:hAnsi="Times New Roman"/>
                <w:b/>
                <w:sz w:val="18"/>
                <w:szCs w:val="20"/>
              </w:rPr>
              <w:t>Сумма договора</w:t>
            </w:r>
          </w:p>
        </w:tc>
      </w:tr>
      <w:tr w:rsidR="002D45BD" w:rsidRPr="005C6599" w:rsidTr="007D55FE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45BD" w:rsidRPr="00F66F82" w:rsidRDefault="002D45BD" w:rsidP="0083021C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45BD" w:rsidRPr="007478EF" w:rsidRDefault="007D0CF3" w:rsidP="00015FB9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ТОО «</w:t>
            </w:r>
            <w:proofErr w:type="spellStart"/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Az</w:t>
            </w:r>
            <w:proofErr w:type="spellEnd"/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Медикал</w:t>
            </w:r>
            <w:proofErr w:type="spellEnd"/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45BD" w:rsidRPr="00585C9A" w:rsidRDefault="00B71253" w:rsidP="007D0CF3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20"/>
              </w:rPr>
              <w:t>г</w:t>
            </w:r>
            <w:proofErr w:type="gramStart"/>
            <w:r>
              <w:rPr>
                <w:rFonts w:ascii="Times New Roman" w:hAnsi="Times New Roman"/>
                <w:sz w:val="18"/>
                <w:szCs w:val="20"/>
              </w:rPr>
              <w:t>.</w:t>
            </w:r>
            <w:r w:rsidR="007D0CF3">
              <w:rPr>
                <w:rFonts w:ascii="Times New Roman" w:hAnsi="Times New Roman"/>
                <w:sz w:val="18"/>
                <w:szCs w:val="20"/>
              </w:rPr>
              <w:t>К</w:t>
            </w:r>
            <w:proofErr w:type="gramEnd"/>
            <w:r w:rsidR="007D0CF3">
              <w:rPr>
                <w:rFonts w:ascii="Times New Roman" w:hAnsi="Times New Roman"/>
                <w:sz w:val="18"/>
                <w:szCs w:val="20"/>
              </w:rPr>
              <w:t>останай</w:t>
            </w:r>
            <w:proofErr w:type="spellEnd"/>
            <w:r w:rsidR="007D0CF3">
              <w:rPr>
                <w:rFonts w:ascii="Times New Roman" w:hAnsi="Times New Roman"/>
                <w:sz w:val="18"/>
                <w:szCs w:val="20"/>
              </w:rPr>
              <w:t xml:space="preserve">, </w:t>
            </w:r>
            <w:proofErr w:type="spellStart"/>
            <w:r w:rsidR="007D0CF3">
              <w:rPr>
                <w:rFonts w:ascii="Times New Roman" w:hAnsi="Times New Roman"/>
                <w:sz w:val="18"/>
                <w:szCs w:val="20"/>
              </w:rPr>
              <w:t>ул.Дулатова</w:t>
            </w:r>
            <w:proofErr w:type="spellEnd"/>
            <w:r w:rsidR="007D0CF3">
              <w:rPr>
                <w:rFonts w:ascii="Times New Roman" w:hAnsi="Times New Roman"/>
                <w:sz w:val="18"/>
                <w:szCs w:val="20"/>
              </w:rPr>
              <w:t>, 267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45BD" w:rsidRPr="00ED53B2" w:rsidRDefault="007D0CF3" w:rsidP="00ED53B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</w:rPr>
            </w:pPr>
            <w:r>
              <w:rPr>
                <w:rFonts w:ascii="Times New Roman" w:hAnsi="Times New Roman"/>
                <w:sz w:val="18"/>
                <w:szCs w:val="20"/>
              </w:rPr>
              <w:t>847 500,00</w:t>
            </w:r>
          </w:p>
        </w:tc>
      </w:tr>
    </w:tbl>
    <w:p w:rsidR="00444AE1" w:rsidRPr="00F66F82" w:rsidRDefault="00444AE1" w:rsidP="005D1F0F">
      <w:pPr>
        <w:spacing w:after="0" w:line="240" w:lineRule="auto"/>
        <w:jc w:val="both"/>
        <w:rPr>
          <w:rFonts w:ascii="Times New Roman" w:eastAsia="Times New Roman" w:hAnsi="Times New Roman"/>
          <w:b/>
          <w:sz w:val="14"/>
          <w:szCs w:val="16"/>
          <w:lang w:eastAsia="ru-RU"/>
        </w:rPr>
      </w:pPr>
    </w:p>
    <w:p w:rsidR="00980DF2" w:rsidRPr="0084678B" w:rsidRDefault="00D50595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Cs w:val="24"/>
          <w:lang w:eastAsia="ru-RU"/>
        </w:rPr>
      </w:pPr>
      <w:r w:rsidRPr="00F66F82">
        <w:rPr>
          <w:rFonts w:ascii="Times New Roman" w:eastAsia="Times New Roman" w:hAnsi="Times New Roman"/>
          <w:b/>
          <w:szCs w:val="24"/>
          <w:lang w:eastAsia="ru-RU"/>
        </w:rPr>
        <w:t>См.</w:t>
      </w:r>
      <w:r w:rsidR="00585C9A">
        <w:rPr>
          <w:rFonts w:ascii="Times New Roman" w:eastAsia="Times New Roman" w:hAnsi="Times New Roman"/>
          <w:b/>
          <w:szCs w:val="24"/>
          <w:lang w:eastAsia="ru-RU"/>
        </w:rPr>
        <w:t xml:space="preserve"> </w:t>
      </w:r>
      <w:r w:rsidRPr="00F66F82">
        <w:rPr>
          <w:rFonts w:ascii="Times New Roman" w:eastAsia="Times New Roman" w:hAnsi="Times New Roman"/>
          <w:b/>
          <w:szCs w:val="24"/>
          <w:lang w:eastAsia="ru-RU"/>
        </w:rPr>
        <w:t>приложение Итоги-</w:t>
      </w:r>
      <w:r w:rsidR="00C168AE">
        <w:rPr>
          <w:rFonts w:ascii="Times New Roman" w:eastAsia="Times New Roman" w:hAnsi="Times New Roman"/>
          <w:b/>
          <w:szCs w:val="24"/>
          <w:lang w:val="kk-KZ" w:eastAsia="ru-RU"/>
        </w:rPr>
        <w:t>7</w:t>
      </w:r>
      <w:r w:rsidR="007D0CF3">
        <w:rPr>
          <w:rFonts w:ascii="Times New Roman" w:eastAsia="Times New Roman" w:hAnsi="Times New Roman"/>
          <w:b/>
          <w:szCs w:val="24"/>
          <w:lang w:val="kk-KZ" w:eastAsia="ru-RU"/>
        </w:rPr>
        <w:t>7</w:t>
      </w:r>
    </w:p>
    <w:sectPr w:rsidR="00980DF2" w:rsidRPr="0084678B" w:rsidSect="009F39EA">
      <w:footerReference w:type="default" r:id="rId8"/>
      <w:pgSz w:w="11906" w:h="16838"/>
      <w:pgMar w:top="851" w:right="851" w:bottom="720" w:left="993" w:header="709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15FB9" w:rsidRDefault="00015FB9">
      <w:pPr>
        <w:spacing w:after="0" w:line="240" w:lineRule="auto"/>
      </w:pPr>
      <w:r>
        <w:separator/>
      </w:r>
    </w:p>
  </w:endnote>
  <w:endnote w:type="continuationSeparator" w:id="1">
    <w:p w:rsidR="00015FB9" w:rsidRDefault="00015F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altName w:val="Calibri"/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15FB9" w:rsidRDefault="00505A45">
    <w:pPr>
      <w:pStyle w:val="a5"/>
      <w:jc w:val="center"/>
    </w:pPr>
    <w:fldSimple w:instr=" PAGE   \* MERGEFORMAT ">
      <w:r w:rsidR="007D0CF3">
        <w:rPr>
          <w:noProof/>
        </w:rPr>
        <w:t>1</w:t>
      </w:r>
    </w:fldSimple>
  </w:p>
  <w:p w:rsidR="00015FB9" w:rsidRDefault="00015FB9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15FB9" w:rsidRDefault="00015FB9">
      <w:pPr>
        <w:spacing w:after="0" w:line="240" w:lineRule="auto"/>
      </w:pPr>
      <w:r>
        <w:separator/>
      </w:r>
    </w:p>
  </w:footnote>
  <w:footnote w:type="continuationSeparator" w:id="1">
    <w:p w:rsidR="00015FB9" w:rsidRDefault="00015FB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mailMerge>
    <w:mainDocumentType w:val="formLetters"/>
    <w:dataType w:val="textFile"/>
    <w:activeRecord w:val="-1"/>
  </w:mailMerge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7620F"/>
    <w:rsid w:val="00011873"/>
    <w:rsid w:val="00013325"/>
    <w:rsid w:val="00015FB9"/>
    <w:rsid w:val="00025BEB"/>
    <w:rsid w:val="0002758F"/>
    <w:rsid w:val="000308E5"/>
    <w:rsid w:val="000347EC"/>
    <w:rsid w:val="00035763"/>
    <w:rsid w:val="000505B4"/>
    <w:rsid w:val="00054529"/>
    <w:rsid w:val="0005503F"/>
    <w:rsid w:val="00057289"/>
    <w:rsid w:val="0006334F"/>
    <w:rsid w:val="0006752A"/>
    <w:rsid w:val="00071F66"/>
    <w:rsid w:val="0007478B"/>
    <w:rsid w:val="0007620F"/>
    <w:rsid w:val="00081DA0"/>
    <w:rsid w:val="00085FF7"/>
    <w:rsid w:val="00092985"/>
    <w:rsid w:val="000A0AB1"/>
    <w:rsid w:val="000A335F"/>
    <w:rsid w:val="000B663B"/>
    <w:rsid w:val="000C2940"/>
    <w:rsid w:val="000C67A9"/>
    <w:rsid w:val="000D7D29"/>
    <w:rsid w:val="000E0646"/>
    <w:rsid w:val="000E5618"/>
    <w:rsid w:val="000E79A1"/>
    <w:rsid w:val="000E7D96"/>
    <w:rsid w:val="001020F3"/>
    <w:rsid w:val="001113CF"/>
    <w:rsid w:val="00111435"/>
    <w:rsid w:val="00113362"/>
    <w:rsid w:val="0012164E"/>
    <w:rsid w:val="00124BAA"/>
    <w:rsid w:val="00127F77"/>
    <w:rsid w:val="001324F1"/>
    <w:rsid w:val="00143573"/>
    <w:rsid w:val="001600DD"/>
    <w:rsid w:val="00161BAF"/>
    <w:rsid w:val="0017445D"/>
    <w:rsid w:val="00176893"/>
    <w:rsid w:val="0017713F"/>
    <w:rsid w:val="0017715A"/>
    <w:rsid w:val="00183022"/>
    <w:rsid w:val="001860A8"/>
    <w:rsid w:val="001A14BC"/>
    <w:rsid w:val="001A3BCC"/>
    <w:rsid w:val="001A7BA1"/>
    <w:rsid w:val="001B3EC5"/>
    <w:rsid w:val="001B524E"/>
    <w:rsid w:val="001C562C"/>
    <w:rsid w:val="001D1731"/>
    <w:rsid w:val="001E11AB"/>
    <w:rsid w:val="001E3809"/>
    <w:rsid w:val="001E6206"/>
    <w:rsid w:val="001E6440"/>
    <w:rsid w:val="001F1959"/>
    <w:rsid w:val="001F2993"/>
    <w:rsid w:val="00207F3A"/>
    <w:rsid w:val="00216041"/>
    <w:rsid w:val="00216895"/>
    <w:rsid w:val="00220AA8"/>
    <w:rsid w:val="002473EF"/>
    <w:rsid w:val="00253777"/>
    <w:rsid w:val="0026449C"/>
    <w:rsid w:val="0027744C"/>
    <w:rsid w:val="002869FA"/>
    <w:rsid w:val="00286CFE"/>
    <w:rsid w:val="00290C1E"/>
    <w:rsid w:val="00295DD4"/>
    <w:rsid w:val="002A25CF"/>
    <w:rsid w:val="002A64DA"/>
    <w:rsid w:val="002B2EFD"/>
    <w:rsid w:val="002D0295"/>
    <w:rsid w:val="002D101E"/>
    <w:rsid w:val="002D45BD"/>
    <w:rsid w:val="002E35D9"/>
    <w:rsid w:val="002F522E"/>
    <w:rsid w:val="003032A8"/>
    <w:rsid w:val="00304AFD"/>
    <w:rsid w:val="003051C2"/>
    <w:rsid w:val="00320FB9"/>
    <w:rsid w:val="00334336"/>
    <w:rsid w:val="003347AD"/>
    <w:rsid w:val="00342F09"/>
    <w:rsid w:val="00345EF4"/>
    <w:rsid w:val="00362238"/>
    <w:rsid w:val="00370F37"/>
    <w:rsid w:val="00372E58"/>
    <w:rsid w:val="00375D58"/>
    <w:rsid w:val="0039219B"/>
    <w:rsid w:val="00394C3A"/>
    <w:rsid w:val="003A75EC"/>
    <w:rsid w:val="003A7982"/>
    <w:rsid w:val="003B7954"/>
    <w:rsid w:val="003C1392"/>
    <w:rsid w:val="003C1811"/>
    <w:rsid w:val="003D0715"/>
    <w:rsid w:val="003D1CE4"/>
    <w:rsid w:val="003D2E79"/>
    <w:rsid w:val="003D505B"/>
    <w:rsid w:val="003D6FAC"/>
    <w:rsid w:val="003D7908"/>
    <w:rsid w:val="003E0A5A"/>
    <w:rsid w:val="003E6A45"/>
    <w:rsid w:val="003F6356"/>
    <w:rsid w:val="003F6D0A"/>
    <w:rsid w:val="004052E2"/>
    <w:rsid w:val="00414B47"/>
    <w:rsid w:val="004202FE"/>
    <w:rsid w:val="004226D0"/>
    <w:rsid w:val="00437007"/>
    <w:rsid w:val="00444923"/>
    <w:rsid w:val="00444AE1"/>
    <w:rsid w:val="0045438E"/>
    <w:rsid w:val="00460953"/>
    <w:rsid w:val="00461A22"/>
    <w:rsid w:val="00462F64"/>
    <w:rsid w:val="00471582"/>
    <w:rsid w:val="00471876"/>
    <w:rsid w:val="00472AD9"/>
    <w:rsid w:val="00473925"/>
    <w:rsid w:val="00481A1F"/>
    <w:rsid w:val="00485E1D"/>
    <w:rsid w:val="004958D4"/>
    <w:rsid w:val="004A0CEB"/>
    <w:rsid w:val="004A5DFE"/>
    <w:rsid w:val="004B31B8"/>
    <w:rsid w:val="004B7B8C"/>
    <w:rsid w:val="004C1C33"/>
    <w:rsid w:val="004C24C3"/>
    <w:rsid w:val="004C53E2"/>
    <w:rsid w:val="004C5B60"/>
    <w:rsid w:val="004E3305"/>
    <w:rsid w:val="004E3B0E"/>
    <w:rsid w:val="004E57E9"/>
    <w:rsid w:val="00500D8F"/>
    <w:rsid w:val="005035DE"/>
    <w:rsid w:val="00503B9C"/>
    <w:rsid w:val="00505A45"/>
    <w:rsid w:val="005107C1"/>
    <w:rsid w:val="00510CF3"/>
    <w:rsid w:val="00527F00"/>
    <w:rsid w:val="0053755D"/>
    <w:rsid w:val="0055102C"/>
    <w:rsid w:val="0055480B"/>
    <w:rsid w:val="00556F64"/>
    <w:rsid w:val="00557627"/>
    <w:rsid w:val="005808A6"/>
    <w:rsid w:val="005810CE"/>
    <w:rsid w:val="005853DA"/>
    <w:rsid w:val="00585C9A"/>
    <w:rsid w:val="00587A27"/>
    <w:rsid w:val="00590D07"/>
    <w:rsid w:val="00593A65"/>
    <w:rsid w:val="00594CAE"/>
    <w:rsid w:val="00596681"/>
    <w:rsid w:val="005A1D6F"/>
    <w:rsid w:val="005A5685"/>
    <w:rsid w:val="005B4FDF"/>
    <w:rsid w:val="005C0DCA"/>
    <w:rsid w:val="005C6599"/>
    <w:rsid w:val="005C746A"/>
    <w:rsid w:val="005D1F0F"/>
    <w:rsid w:val="005D7FF9"/>
    <w:rsid w:val="005E2EDF"/>
    <w:rsid w:val="005F0D53"/>
    <w:rsid w:val="005F598F"/>
    <w:rsid w:val="005F7796"/>
    <w:rsid w:val="00614400"/>
    <w:rsid w:val="00641075"/>
    <w:rsid w:val="00660176"/>
    <w:rsid w:val="006653AB"/>
    <w:rsid w:val="00665E4F"/>
    <w:rsid w:val="00672523"/>
    <w:rsid w:val="00673929"/>
    <w:rsid w:val="00680AEC"/>
    <w:rsid w:val="006875B7"/>
    <w:rsid w:val="00694806"/>
    <w:rsid w:val="006A1148"/>
    <w:rsid w:val="006B4D1B"/>
    <w:rsid w:val="006C07E3"/>
    <w:rsid w:val="006C2BCE"/>
    <w:rsid w:val="006C6FB3"/>
    <w:rsid w:val="006D0146"/>
    <w:rsid w:val="006E35AA"/>
    <w:rsid w:val="006F5AFE"/>
    <w:rsid w:val="007005F8"/>
    <w:rsid w:val="00703D8D"/>
    <w:rsid w:val="00704E0D"/>
    <w:rsid w:val="00720279"/>
    <w:rsid w:val="00721E5B"/>
    <w:rsid w:val="007267E6"/>
    <w:rsid w:val="00733E19"/>
    <w:rsid w:val="007478EF"/>
    <w:rsid w:val="00757FE4"/>
    <w:rsid w:val="00762771"/>
    <w:rsid w:val="00765BA4"/>
    <w:rsid w:val="00770AAD"/>
    <w:rsid w:val="0077206C"/>
    <w:rsid w:val="00774BA4"/>
    <w:rsid w:val="00777625"/>
    <w:rsid w:val="00782978"/>
    <w:rsid w:val="00787FDB"/>
    <w:rsid w:val="007934DD"/>
    <w:rsid w:val="00796578"/>
    <w:rsid w:val="007A199E"/>
    <w:rsid w:val="007A37C9"/>
    <w:rsid w:val="007B0DBC"/>
    <w:rsid w:val="007B6D2A"/>
    <w:rsid w:val="007C0E49"/>
    <w:rsid w:val="007D0CF3"/>
    <w:rsid w:val="007D3BD4"/>
    <w:rsid w:val="007D429B"/>
    <w:rsid w:val="007D55FE"/>
    <w:rsid w:val="007F3ECD"/>
    <w:rsid w:val="007F5401"/>
    <w:rsid w:val="0081272C"/>
    <w:rsid w:val="00814E76"/>
    <w:rsid w:val="008170CF"/>
    <w:rsid w:val="0082021C"/>
    <w:rsid w:val="00820872"/>
    <w:rsid w:val="008263A5"/>
    <w:rsid w:val="00826D05"/>
    <w:rsid w:val="00826D8B"/>
    <w:rsid w:val="0083021C"/>
    <w:rsid w:val="00832847"/>
    <w:rsid w:val="008337D8"/>
    <w:rsid w:val="0084678B"/>
    <w:rsid w:val="00847E9B"/>
    <w:rsid w:val="008534A6"/>
    <w:rsid w:val="0085604F"/>
    <w:rsid w:val="00873B48"/>
    <w:rsid w:val="00886EDA"/>
    <w:rsid w:val="00892664"/>
    <w:rsid w:val="008B5DCA"/>
    <w:rsid w:val="008C56AF"/>
    <w:rsid w:val="008D0BE4"/>
    <w:rsid w:val="008D2723"/>
    <w:rsid w:val="008D6F62"/>
    <w:rsid w:val="008E401F"/>
    <w:rsid w:val="008E764E"/>
    <w:rsid w:val="008F2DF1"/>
    <w:rsid w:val="008F38D9"/>
    <w:rsid w:val="008F5848"/>
    <w:rsid w:val="008F688D"/>
    <w:rsid w:val="009139EB"/>
    <w:rsid w:val="009179DC"/>
    <w:rsid w:val="009316D9"/>
    <w:rsid w:val="00935A6C"/>
    <w:rsid w:val="00936576"/>
    <w:rsid w:val="00936A71"/>
    <w:rsid w:val="00954CC8"/>
    <w:rsid w:val="00971C79"/>
    <w:rsid w:val="009738AC"/>
    <w:rsid w:val="00980DF2"/>
    <w:rsid w:val="00987D49"/>
    <w:rsid w:val="009943C0"/>
    <w:rsid w:val="009A6996"/>
    <w:rsid w:val="009B3DF1"/>
    <w:rsid w:val="009C4E39"/>
    <w:rsid w:val="009C4EC1"/>
    <w:rsid w:val="009C70F8"/>
    <w:rsid w:val="009D0A67"/>
    <w:rsid w:val="009D16E7"/>
    <w:rsid w:val="009D3CC3"/>
    <w:rsid w:val="009E09B7"/>
    <w:rsid w:val="009F080B"/>
    <w:rsid w:val="009F39EA"/>
    <w:rsid w:val="009F6F87"/>
    <w:rsid w:val="009F7A41"/>
    <w:rsid w:val="00A0051F"/>
    <w:rsid w:val="00A01C48"/>
    <w:rsid w:val="00A1324F"/>
    <w:rsid w:val="00A16ADB"/>
    <w:rsid w:val="00A1766B"/>
    <w:rsid w:val="00A22025"/>
    <w:rsid w:val="00A24572"/>
    <w:rsid w:val="00A27CD2"/>
    <w:rsid w:val="00A315A9"/>
    <w:rsid w:val="00A41282"/>
    <w:rsid w:val="00A426E3"/>
    <w:rsid w:val="00A442ED"/>
    <w:rsid w:val="00A46811"/>
    <w:rsid w:val="00A47A84"/>
    <w:rsid w:val="00A50805"/>
    <w:rsid w:val="00A52149"/>
    <w:rsid w:val="00A63826"/>
    <w:rsid w:val="00A662B8"/>
    <w:rsid w:val="00A66694"/>
    <w:rsid w:val="00A75573"/>
    <w:rsid w:val="00A814B6"/>
    <w:rsid w:val="00A844F2"/>
    <w:rsid w:val="00A86F0C"/>
    <w:rsid w:val="00A933E9"/>
    <w:rsid w:val="00A959A1"/>
    <w:rsid w:val="00AB79E2"/>
    <w:rsid w:val="00AC59D3"/>
    <w:rsid w:val="00AD540A"/>
    <w:rsid w:val="00AE47BE"/>
    <w:rsid w:val="00AF05B1"/>
    <w:rsid w:val="00AF56FB"/>
    <w:rsid w:val="00B053D7"/>
    <w:rsid w:val="00B06169"/>
    <w:rsid w:val="00B06DDE"/>
    <w:rsid w:val="00B07021"/>
    <w:rsid w:val="00B10A2C"/>
    <w:rsid w:val="00B14061"/>
    <w:rsid w:val="00B1525A"/>
    <w:rsid w:val="00B17B47"/>
    <w:rsid w:val="00B2087B"/>
    <w:rsid w:val="00B21DCF"/>
    <w:rsid w:val="00B220FF"/>
    <w:rsid w:val="00B275AD"/>
    <w:rsid w:val="00B3109D"/>
    <w:rsid w:val="00B3553E"/>
    <w:rsid w:val="00B44A94"/>
    <w:rsid w:val="00B51E41"/>
    <w:rsid w:val="00B528BA"/>
    <w:rsid w:val="00B5366E"/>
    <w:rsid w:val="00B537A6"/>
    <w:rsid w:val="00B53C70"/>
    <w:rsid w:val="00B65F42"/>
    <w:rsid w:val="00B70813"/>
    <w:rsid w:val="00B71253"/>
    <w:rsid w:val="00B833EF"/>
    <w:rsid w:val="00B85CD0"/>
    <w:rsid w:val="00B8657B"/>
    <w:rsid w:val="00B91843"/>
    <w:rsid w:val="00B951D4"/>
    <w:rsid w:val="00B96D87"/>
    <w:rsid w:val="00B97E6B"/>
    <w:rsid w:val="00BA5854"/>
    <w:rsid w:val="00BA64BB"/>
    <w:rsid w:val="00BB4A0A"/>
    <w:rsid w:val="00BC11B8"/>
    <w:rsid w:val="00BC4AD1"/>
    <w:rsid w:val="00BD30C1"/>
    <w:rsid w:val="00BE141B"/>
    <w:rsid w:val="00C01E7F"/>
    <w:rsid w:val="00C03772"/>
    <w:rsid w:val="00C06458"/>
    <w:rsid w:val="00C168AE"/>
    <w:rsid w:val="00C17F2D"/>
    <w:rsid w:val="00C215AF"/>
    <w:rsid w:val="00C32C9C"/>
    <w:rsid w:val="00C37790"/>
    <w:rsid w:val="00C37884"/>
    <w:rsid w:val="00C45AF2"/>
    <w:rsid w:val="00C50077"/>
    <w:rsid w:val="00C551C1"/>
    <w:rsid w:val="00C63EDF"/>
    <w:rsid w:val="00C64C43"/>
    <w:rsid w:val="00C662A6"/>
    <w:rsid w:val="00C717ED"/>
    <w:rsid w:val="00C72935"/>
    <w:rsid w:val="00C7399F"/>
    <w:rsid w:val="00C80A76"/>
    <w:rsid w:val="00C80BA9"/>
    <w:rsid w:val="00C873E1"/>
    <w:rsid w:val="00C90C90"/>
    <w:rsid w:val="00C91C66"/>
    <w:rsid w:val="00C92EB9"/>
    <w:rsid w:val="00CA4BF4"/>
    <w:rsid w:val="00CA7896"/>
    <w:rsid w:val="00CA7A4A"/>
    <w:rsid w:val="00CB0D7A"/>
    <w:rsid w:val="00CB5948"/>
    <w:rsid w:val="00CB6B4F"/>
    <w:rsid w:val="00CC0938"/>
    <w:rsid w:val="00CD5891"/>
    <w:rsid w:val="00CE5D7C"/>
    <w:rsid w:val="00D03FD1"/>
    <w:rsid w:val="00D06360"/>
    <w:rsid w:val="00D11672"/>
    <w:rsid w:val="00D1265B"/>
    <w:rsid w:val="00D20568"/>
    <w:rsid w:val="00D21775"/>
    <w:rsid w:val="00D307DA"/>
    <w:rsid w:val="00D30BC6"/>
    <w:rsid w:val="00D345E2"/>
    <w:rsid w:val="00D4227F"/>
    <w:rsid w:val="00D44047"/>
    <w:rsid w:val="00D50595"/>
    <w:rsid w:val="00D52962"/>
    <w:rsid w:val="00D547E9"/>
    <w:rsid w:val="00D562E2"/>
    <w:rsid w:val="00D7065F"/>
    <w:rsid w:val="00D71345"/>
    <w:rsid w:val="00D73FA8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E1A79"/>
    <w:rsid w:val="00DF0CD0"/>
    <w:rsid w:val="00DF2850"/>
    <w:rsid w:val="00DF2C88"/>
    <w:rsid w:val="00DF5BAD"/>
    <w:rsid w:val="00E0015D"/>
    <w:rsid w:val="00E15B91"/>
    <w:rsid w:val="00E160A5"/>
    <w:rsid w:val="00E32218"/>
    <w:rsid w:val="00E36BB2"/>
    <w:rsid w:val="00E40A18"/>
    <w:rsid w:val="00E45816"/>
    <w:rsid w:val="00E57B22"/>
    <w:rsid w:val="00E7587F"/>
    <w:rsid w:val="00E7613D"/>
    <w:rsid w:val="00E959A6"/>
    <w:rsid w:val="00EA39B3"/>
    <w:rsid w:val="00EB24EE"/>
    <w:rsid w:val="00EC063C"/>
    <w:rsid w:val="00EC3D51"/>
    <w:rsid w:val="00ED45A1"/>
    <w:rsid w:val="00ED53B2"/>
    <w:rsid w:val="00EF0F24"/>
    <w:rsid w:val="00EF434A"/>
    <w:rsid w:val="00F00D84"/>
    <w:rsid w:val="00F1044A"/>
    <w:rsid w:val="00F10AE8"/>
    <w:rsid w:val="00F14C3E"/>
    <w:rsid w:val="00F15353"/>
    <w:rsid w:val="00F16DF8"/>
    <w:rsid w:val="00F32863"/>
    <w:rsid w:val="00F47C50"/>
    <w:rsid w:val="00F53C3F"/>
    <w:rsid w:val="00F66551"/>
    <w:rsid w:val="00F66F82"/>
    <w:rsid w:val="00F72DB5"/>
    <w:rsid w:val="00F74592"/>
    <w:rsid w:val="00F84E5F"/>
    <w:rsid w:val="00FA65F2"/>
    <w:rsid w:val="00FB318F"/>
    <w:rsid w:val="00FE1678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F3F3B9-5493-4C05-8F36-B97E39E1FC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221</TotalTime>
  <Pages>1</Pages>
  <Words>444</Words>
  <Characters>2535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30</cp:revision>
  <cp:lastPrinted>2018-06-07T05:49:00Z</cp:lastPrinted>
  <dcterms:created xsi:type="dcterms:W3CDTF">2018-08-06T08:55:00Z</dcterms:created>
  <dcterms:modified xsi:type="dcterms:W3CDTF">2018-11-29T09:04:00Z</dcterms:modified>
</cp:coreProperties>
</file>