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76703B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66166D" w:rsidRPr="00BF7B87">
        <w:rPr>
          <w:rFonts w:ascii="Times New Roman" w:hAnsi="Times New Roman"/>
          <w:b/>
          <w:sz w:val="20"/>
          <w:szCs w:val="20"/>
        </w:rPr>
        <w:t>5</w:t>
      </w:r>
      <w:r w:rsidR="0076703B" w:rsidRPr="0076703B">
        <w:rPr>
          <w:rFonts w:ascii="Times New Roman" w:hAnsi="Times New Roman"/>
          <w:b/>
          <w:sz w:val="20"/>
          <w:szCs w:val="20"/>
        </w:rPr>
        <w:t>4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12657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BF7B87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530564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76703B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15</w:t>
            </w:r>
            <w:r w:rsidR="00A734E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BF7B87">
              <w:rPr>
                <w:rFonts w:ascii="Times New Roman" w:hAnsi="Times New Roman"/>
                <w:color w:val="000000"/>
                <w:sz w:val="20"/>
                <w:szCs w:val="20"/>
              </w:rPr>
              <w:t>ию</w:t>
            </w:r>
            <w:proofErr w:type="spellEnd"/>
            <w:r w:rsidR="00BF7B87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л</w:t>
            </w:r>
            <w:r w:rsidR="00060216">
              <w:rPr>
                <w:rFonts w:ascii="Times New Roman" w:hAnsi="Times New Roman"/>
                <w:color w:val="000000"/>
                <w:sz w:val="20"/>
                <w:szCs w:val="20"/>
              </w:rPr>
              <w:t>я</w:t>
            </w:r>
            <w:r w:rsidR="00551F9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611173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BF7B87" w:rsidRPr="00BF7B87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BF7B87">
        <w:rPr>
          <w:rFonts w:ascii="Times New Roman" w:hAnsi="Times New Roman"/>
          <w:sz w:val="20"/>
          <w:szCs w:val="20"/>
        </w:rPr>
        <w:t>,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530564" w:rsidRPr="00305413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305413" w:rsidRDefault="00305413" w:rsidP="00305413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009" w:type="dxa"/>
        <w:tblInd w:w="93" w:type="dxa"/>
        <w:tblLook w:val="04A0" w:firstRow="1" w:lastRow="0" w:firstColumn="1" w:lastColumn="0" w:noHBand="0" w:noVBand="1"/>
      </w:tblPr>
      <w:tblGrid>
        <w:gridCol w:w="540"/>
        <w:gridCol w:w="2169"/>
        <w:gridCol w:w="2587"/>
        <w:gridCol w:w="833"/>
        <w:gridCol w:w="960"/>
        <w:gridCol w:w="1480"/>
        <w:gridCol w:w="1440"/>
      </w:tblGrid>
      <w:tr w:rsidR="00E87CCE" w:rsidRPr="00E87CCE" w:rsidTr="00E87CCE">
        <w:trPr>
          <w:trHeight w:val="30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№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Наименвание</w:t>
            </w:r>
            <w:proofErr w:type="spellEnd"/>
          </w:p>
        </w:tc>
        <w:tc>
          <w:tcPr>
            <w:tcW w:w="25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Характеристика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Ед.изм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Кол-во по плану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Цена 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Сумма</w:t>
            </w:r>
          </w:p>
        </w:tc>
      </w:tr>
      <w:tr w:rsidR="00E87CCE" w:rsidRPr="00E87CCE" w:rsidTr="00E87CCE">
        <w:trPr>
          <w:trHeight w:val="4278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Удлинитель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CCE" w:rsidRPr="00E87CCE" w:rsidRDefault="00E87CCE" w:rsidP="00E87C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Удлинительная линия: 150 см.</w:t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 xml:space="preserve">Прозрачная трубка из ПВХ , соединения типа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Луер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Лок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</w:t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 xml:space="preserve">Стерилизация: Газовая - Этилен оксидом (ЕО)  </w:t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 xml:space="preserve">Упаковка: Герметичный пакет из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термоформуемой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пленки и газопроницаемой бумаги</w:t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>Устойчивы к давлению до 4 бар</w:t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 xml:space="preserve">Внутренний диаметр трубки (мм): 1,5mm </w:t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 xml:space="preserve">Наружный диаметр трубки (мм):2,65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mm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 xml:space="preserve">Стерильный, однократного применения. Удлинительная линия для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инфузионного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насоса. </w:t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 xml:space="preserve"> 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330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66000,00</w:t>
            </w:r>
          </w:p>
        </w:tc>
      </w:tr>
      <w:tr w:rsidR="00E87CCE" w:rsidRPr="00E87CCE" w:rsidTr="00E87CCE">
        <w:trPr>
          <w:trHeight w:val="135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Иглу пункционная 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Игла металлическая пункционная без стилета с прозрачным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хабом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и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Люеровским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соединением. Обеспечивает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чрезкожную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пункцию сосудов для проведения диагностических и интервенционных инструментов. Диаметр иглы от 18G до 21G. Внутренний просвет от 0.021" до 0.038". Длина: 3,8 см (педиатрическая), 4 см (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трансрадиальная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), 7 и 9 см (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феморальная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). Возможна поставка со съемными крылышками для обеспечения лучшего упора при пункции. Возможность выбора короткого или стандартного среза. Метод стерилизации: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Этиленоксидом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300000,00</w:t>
            </w:r>
          </w:p>
        </w:tc>
      </w:tr>
      <w:tr w:rsidR="00E87CCE" w:rsidRPr="00E87CCE" w:rsidTr="00E87CCE">
        <w:trPr>
          <w:trHeight w:val="36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3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Жидкая эмболическая система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Onyx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18, 20, 34, 34L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Жидкий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имплант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для 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эмболизации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периферических сосудов , включая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эмболизацию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артериовенозных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мальформаций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, воротной вены, аневризм,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гиперваскуляризированных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опухолей, лечения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подтеканий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из сосудов. В комплекте со шприцами.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Неадгезивный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, полимерный, губчатый. Система состоит из сополимера этилен-винилового спирта (EVOH), смешанного с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микронизированным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танталовым порошком, и растворителя -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диметилсульфоксида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(DMSO). Система обеспечивает глубокую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пенетрацию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имплантанта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и полную тампонаду при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эмболизации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кровеносных сосудов. Застывание полимера происходит снаружи внутрь, что обеспечивает его эффективную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петентацию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и когезионное депонирование. Упаковка комплектуется шприцами с цветовой маркировкой для введения DMSO и EVOH. Индекс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вискозности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- 18, 20, 34. При контакте с кровью = “выпадение осадка”. Растворитель диффундирует и выводится.  Формируется губчатый полимерный «оттиск» (затвердевший материал). Образуется подобие «кожи» – затвердение происходит снаружи внутрь.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Неадгезивный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, но имеющий свойства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когезии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(межмолекулярного сцепления). Стерильная упаковка.  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441160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2205800,00</w:t>
            </w:r>
          </w:p>
        </w:tc>
      </w:tr>
      <w:tr w:rsidR="00E87CCE" w:rsidRPr="00E87CCE" w:rsidTr="00E87CCE">
        <w:trPr>
          <w:trHeight w:val="246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Игла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Губера</w:t>
            </w:r>
            <w:proofErr w:type="spellEnd"/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Удлинитель в виде ПВХ-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микротрубки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с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Льюер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-адаптером.</w:t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>Длина удлинителя не менее 20 см.</w:t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>Наличие специальных крылышек («бабочка») для крепления на теле пациента.</w:t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>Наличие инъекционного узла.</w:t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>Наличие зажима.</w:t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 xml:space="preserve">Игла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Губера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20G загнутая под углом в 90 град., с увеличенной длиной, специально предназначена для  людей с более развитой подкожно-жировой клетчаткой, длина иглы не менее 3,8 см.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3800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76000,00</w:t>
            </w:r>
          </w:p>
        </w:tc>
      </w:tr>
      <w:tr w:rsidR="00E87CCE" w:rsidRPr="00E87CCE" w:rsidTr="00E87CCE">
        <w:trPr>
          <w:trHeight w:val="76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Калоприемник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днокомпонентный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дренируемый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илео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/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колостомный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калоприемник, размер 10-70мм,  в комплекте с защитной пастой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3761,31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752262,00</w:t>
            </w:r>
          </w:p>
        </w:tc>
      </w:tr>
      <w:tr w:rsidR="00E87CCE" w:rsidRPr="00E87CCE" w:rsidTr="00E87CCE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Клей медицинский 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Сульфакрилат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№5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Клей медицинский  </w:t>
            </w: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Сульфакрилат</w:t>
            </w:r>
            <w:proofErr w:type="spellEnd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№5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70000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350000</w:t>
            </w:r>
          </w:p>
        </w:tc>
      </w:tr>
      <w:tr w:rsidR="00E87CCE" w:rsidRPr="00E87CCE" w:rsidTr="00E87CCE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Сшивающий линейный аппарат ТХ 60В для наложения двух-трех рядов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Аппарат сшивающий линейный с регулируемой высотой закрытия скобок (55 мм)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101758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508790</w:t>
            </w:r>
          </w:p>
        </w:tc>
      </w:tr>
      <w:tr w:rsidR="00E87CCE" w:rsidRPr="00E87CCE" w:rsidTr="00E87CCE">
        <w:trPr>
          <w:trHeight w:val="76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Кассеты для аппарата 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Кассеты со скобками и лезвием к аппарату сшивающему с регулируемой высотой закрытия скобок (55 мм)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47391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473910</w:t>
            </w:r>
          </w:p>
        </w:tc>
      </w:tr>
      <w:tr w:rsidR="00E87CCE" w:rsidRPr="00E87CCE" w:rsidTr="00E87CCE">
        <w:trPr>
          <w:trHeight w:val="76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Аппарат сшивающий циркулярный со скобками и регулируемой высотой их закрытия изогнутый ILS, PROXIMATE ILS (21 мм, 18 см)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Аппарат сшивающий циркулярный со скобками и регулируемой высотой их закрытия изогнутый ILS, PROXIMATE ILS (21 мм, 18 см)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213363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213363</w:t>
            </w:r>
          </w:p>
        </w:tc>
      </w:tr>
      <w:tr w:rsidR="00E87CCE" w:rsidRPr="00E87CCE" w:rsidTr="00E87CCE">
        <w:trPr>
          <w:trHeight w:val="76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Аппарат сшивающий циркулярный со скобками и регулируемой высотой их закрытия эндоскопический изогнутый ILS (25 мм, 28 </w:t>
            </w: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см)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Аппарат сшивающий циркулярный со скобками и регулируемой высотой их закрытия эндоскопический изогнутый ILS (25 мм, 28 см)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262601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262601</w:t>
            </w:r>
          </w:p>
        </w:tc>
      </w:tr>
      <w:tr w:rsidR="00E87CCE" w:rsidRPr="00E87CCE" w:rsidTr="00E87CCE">
        <w:trPr>
          <w:trHeight w:val="76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11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Клипсонакладыватель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хирургический LIGACLIP для открытой хирургии (для средних клипс LT200, 19 см, без клипс)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Клипсонакладыватель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хирургический LIGACLIP для открытой хирургии (для средних клипс LT200, 19 см, без клипс)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281493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281493</w:t>
            </w:r>
          </w:p>
        </w:tc>
      </w:tr>
      <w:tr w:rsidR="00E87CCE" w:rsidRPr="00E87CCE" w:rsidTr="00E87CCE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Клипсы LIGACLIP EXTRA (средние, по 6 в кассете)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Клипсы LIGACLIP EXTRA (средние, по 6 в кассете)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2747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41205</w:t>
            </w:r>
          </w:p>
        </w:tc>
      </w:tr>
      <w:tr w:rsidR="00E87CCE" w:rsidRPr="00E87CCE" w:rsidTr="00E87CCE">
        <w:trPr>
          <w:trHeight w:val="76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Клипсонакладыватель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хирургический LIGACLIP для открытой хирургии (для средне-больших клипс LT300, 18,5 см, без клипс)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Клипсонакладыватель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хирургический LIGACLIP для открытой хирургии (для средне-больших клипс LT300, 18,5 см, без клипс)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281493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281493</w:t>
            </w:r>
          </w:p>
        </w:tc>
      </w:tr>
      <w:tr w:rsidR="00E87CCE" w:rsidRPr="00E87CCE" w:rsidTr="00E87CCE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Клипсы LIGACLIP EXTRA (средне-большие, по 6 в кассете)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Клипсы LIGACLIP EXTRA (средне-большие, по 6 в кассете)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4627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69405</w:t>
            </w:r>
          </w:p>
        </w:tc>
      </w:tr>
      <w:tr w:rsidR="00E87CCE" w:rsidRPr="00E87CCE" w:rsidTr="00E87CCE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Инструмент сшивающий   линейный GIA6025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Инструмент сшивающий   линейный GIA6025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290000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290000</w:t>
            </w:r>
          </w:p>
        </w:tc>
      </w:tr>
      <w:tr w:rsidR="00E87CCE" w:rsidRPr="00E87CCE" w:rsidTr="00E87CCE">
        <w:trPr>
          <w:trHeight w:val="16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Пластырь  мягкий тканевый хирургический,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гипоаллергенный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размером:  2,5смх10м 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Мягкий тканевый  (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нетканный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полиэстер) хирургический пластырь, перфорированный, на бумажной подложке. Подложка бело-зеленого цвета.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Гипоаллергенный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.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Адгезив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: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полиакрилат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Степень адгезии высокая. Размером 2,5смх10м. Упакован в индивидуальную коробку.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руло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1600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400000</w:t>
            </w:r>
          </w:p>
        </w:tc>
      </w:tr>
      <w:tr w:rsidR="00E87CCE" w:rsidRPr="00E87CCE" w:rsidTr="00E87CCE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Пластырь  мягкий тканевый хирургический,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гипоаллергенный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размером: 5смх10м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Мягкий тканевый  (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нетканный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полиэстер) хирургический пластырь, перфорированный, на бумажной подложке. Подложка бело-зеленого цвета.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Гипоаллергенный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.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Адгезив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: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полиакрилат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Степень адгезии высокая. Размером 5смх10м. Упакован в индивидуальную коробку.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2455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736500</w:t>
            </w:r>
          </w:p>
        </w:tc>
      </w:tr>
      <w:tr w:rsidR="00E87CCE" w:rsidRPr="00E87CCE" w:rsidTr="00E87CCE">
        <w:trPr>
          <w:trHeight w:val="4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Гемостатический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пластырь  размером M, №8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Стерильный, одноразовый, самоклеющийся, инъекционный пластырь на основе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нетканного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полотна покрытого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гипоаллергенным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акриловым клеящим веществом. Прокладка изготовлена из слоистого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нетканного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целлюлозного полотна, обладает превосходной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впитываемостью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и предотвращает кровотечение. </w:t>
            </w:r>
            <w:proofErr w:type="spellStart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Гемостатический</w:t>
            </w:r>
            <w:proofErr w:type="spellEnd"/>
            <w:r w:rsidRPr="00E87CC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пластырь (бежевый цвет).  Размером  М -  27 мм х 27 мм, подкладка 13 мм х 13 мм (1 мм толщина). В упаковке - 8 штук, в коробке - 480 штук. (8х60)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саше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166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1660000</w:t>
            </w:r>
          </w:p>
        </w:tc>
      </w:tr>
      <w:tr w:rsidR="00E87CCE" w:rsidRPr="00E87CCE" w:rsidTr="00E87CCE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CCE" w:rsidRPr="00E87CCE" w:rsidRDefault="00E87CCE" w:rsidP="00E87C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E87CC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8968822</w:t>
            </w:r>
          </w:p>
        </w:tc>
      </w:tr>
    </w:tbl>
    <w:p w:rsidR="00A734E8" w:rsidRDefault="00A734E8" w:rsidP="00A734E8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A47A84" w:rsidRPr="00E12657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B9139A" w:rsidRPr="00E12657" w:rsidRDefault="00B9139A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5245" w:type="dxa"/>
          </w:tcPr>
          <w:p w:rsidR="00A47A84" w:rsidRPr="00926BC8" w:rsidRDefault="00A47A84" w:rsidP="00926BC8">
            <w:pPr>
              <w:spacing w:after="0" w:line="240" w:lineRule="auto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CE3783" w:rsidTr="00CE3783">
        <w:tc>
          <w:tcPr>
            <w:tcW w:w="675" w:type="dxa"/>
          </w:tcPr>
          <w:p w:rsidR="00926BC8" w:rsidRPr="00CE3783" w:rsidRDefault="00926BC8" w:rsidP="00926BC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926BC8" w:rsidRPr="00926BC8" w:rsidRDefault="00926BC8" w:rsidP="00926BC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Альфатим</w:t>
            </w:r>
            <w:proofErr w:type="spellEnd"/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926BC8" w:rsidRPr="00926BC8" w:rsidRDefault="00926BC8" w:rsidP="00926BC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                      </w:t>
            </w: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09.07.2019г.</w:t>
            </w:r>
            <w:r w:rsidR="003D0D2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08:35ч.</w:t>
            </w:r>
          </w:p>
        </w:tc>
      </w:tr>
      <w:tr w:rsidR="00FC4380" w:rsidRPr="00CE3783" w:rsidTr="00CE3783">
        <w:tc>
          <w:tcPr>
            <w:tcW w:w="675" w:type="dxa"/>
          </w:tcPr>
          <w:p w:rsidR="00FC4380" w:rsidRPr="00FC4380" w:rsidRDefault="00FC4380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</w:t>
            </w:r>
          </w:p>
        </w:tc>
        <w:tc>
          <w:tcPr>
            <w:tcW w:w="5245" w:type="dxa"/>
          </w:tcPr>
          <w:p w:rsidR="00FC4380" w:rsidRPr="00FC4380" w:rsidRDefault="00FC4380" w:rsidP="00926BC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ТОО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Аминамед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FC4380" w:rsidRDefault="00FC4380" w:rsidP="00FC4380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                      </w:t>
            </w: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09.07.2019г.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</w:t>
            </w: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9</w:t>
            </w: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10 </w:t>
            </w: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530564" w:rsidRPr="00CE3783" w:rsidTr="00B87262">
        <w:trPr>
          <w:trHeight w:val="257"/>
        </w:trPr>
        <w:tc>
          <w:tcPr>
            <w:tcW w:w="675" w:type="dxa"/>
            <w:vAlign w:val="center"/>
          </w:tcPr>
          <w:p w:rsidR="00530564" w:rsidRPr="00FC4380" w:rsidRDefault="00FC4380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3</w:t>
            </w:r>
          </w:p>
        </w:tc>
        <w:tc>
          <w:tcPr>
            <w:tcW w:w="5245" w:type="dxa"/>
            <w:vAlign w:val="center"/>
          </w:tcPr>
          <w:p w:rsidR="00530564" w:rsidRPr="00926BC8" w:rsidRDefault="00926BC8" w:rsidP="0030541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Круана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  <w:vAlign w:val="center"/>
          </w:tcPr>
          <w:p w:rsidR="00530564" w:rsidRPr="00B446D8" w:rsidRDefault="00926BC8" w:rsidP="0030541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09.07.2019г.  09:47ч.</w:t>
            </w:r>
          </w:p>
        </w:tc>
      </w:tr>
      <w:tr w:rsidR="0066166D" w:rsidRPr="00CE3783" w:rsidTr="00B87262">
        <w:trPr>
          <w:trHeight w:val="257"/>
        </w:trPr>
        <w:tc>
          <w:tcPr>
            <w:tcW w:w="675" w:type="dxa"/>
            <w:vAlign w:val="center"/>
          </w:tcPr>
          <w:p w:rsidR="0066166D" w:rsidRPr="00FC4380" w:rsidRDefault="00FC4380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4</w:t>
            </w:r>
          </w:p>
        </w:tc>
        <w:tc>
          <w:tcPr>
            <w:tcW w:w="5245" w:type="dxa"/>
            <w:vAlign w:val="center"/>
          </w:tcPr>
          <w:p w:rsidR="0066166D" w:rsidRPr="00E12657" w:rsidRDefault="00926BC8" w:rsidP="0030541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Гелика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  <w:vAlign w:val="center"/>
          </w:tcPr>
          <w:p w:rsidR="0066166D" w:rsidRPr="00B446D8" w:rsidRDefault="00926BC8" w:rsidP="0030541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10.07.2019г.  11:35ч.</w:t>
            </w:r>
          </w:p>
        </w:tc>
      </w:tr>
      <w:tr w:rsidR="00BF7B87" w:rsidRPr="00CE3783" w:rsidTr="00B87262">
        <w:trPr>
          <w:trHeight w:val="257"/>
        </w:trPr>
        <w:tc>
          <w:tcPr>
            <w:tcW w:w="675" w:type="dxa"/>
            <w:vAlign w:val="center"/>
          </w:tcPr>
          <w:p w:rsidR="00BF7B87" w:rsidRPr="00FC4380" w:rsidRDefault="00FC4380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5</w:t>
            </w:r>
          </w:p>
        </w:tc>
        <w:tc>
          <w:tcPr>
            <w:tcW w:w="5245" w:type="dxa"/>
            <w:vAlign w:val="center"/>
          </w:tcPr>
          <w:p w:rsidR="00BF7B87" w:rsidRPr="00926BC8" w:rsidRDefault="00926BC8" w:rsidP="0030541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«АВ-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service</w:t>
            </w: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Company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  <w:vAlign w:val="center"/>
          </w:tcPr>
          <w:p w:rsidR="00BF7B87" w:rsidRPr="00BF7B87" w:rsidRDefault="00926BC8" w:rsidP="0030541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10.07.2019г.  09:48ч.</w:t>
            </w:r>
          </w:p>
        </w:tc>
      </w:tr>
    </w:tbl>
    <w:p w:rsid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6A4B06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6A4B06" w:rsidRDefault="006A4B06" w:rsidP="006A4B06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F66F82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B446D8" w:rsidP="00B872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DD7034"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B913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B9139A" w:rsidRPr="00585C9A" w:rsidRDefault="00B9139A" w:rsidP="00B9139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926BC8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BC8" w:rsidRPr="00CE3783" w:rsidRDefault="00926BC8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BC8" w:rsidRPr="00E12657" w:rsidRDefault="00926BC8" w:rsidP="00926BC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A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льфатим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6BC8" w:rsidRPr="00377750" w:rsidRDefault="00926BC8" w:rsidP="00926BC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 Астана, ул. Жансугурова 8/1, офис 101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6BC8" w:rsidRPr="00305413" w:rsidRDefault="00C6472E" w:rsidP="00B9139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1599500,00</w:t>
            </w:r>
          </w:p>
        </w:tc>
      </w:tr>
      <w:tr w:rsidR="00305413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5413" w:rsidRPr="00CE3783" w:rsidRDefault="00305413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5413" w:rsidRPr="00E12657" w:rsidRDefault="00926BC8" w:rsidP="0030541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Круана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413" w:rsidRPr="00377750" w:rsidRDefault="00926BC8" w:rsidP="003777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 Алматы, ул. Тимирязева, 42, корпус 15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413" w:rsidRPr="006D10F4" w:rsidRDefault="00C6472E" w:rsidP="00B9139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75000,00</w:t>
            </w:r>
          </w:p>
        </w:tc>
      </w:tr>
      <w:tr w:rsidR="00305413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5413" w:rsidRPr="00CE3783" w:rsidRDefault="00305413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5413" w:rsidRDefault="00926BC8" w:rsidP="0030541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Гелика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413" w:rsidRPr="00377750" w:rsidRDefault="00926BC8" w:rsidP="00926BC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 Петропавловск</w:t>
            </w:r>
            <w:r w:rsidR="00305413">
              <w:rPr>
                <w:rFonts w:ascii="Times New Roman" w:hAnsi="Times New Roman"/>
                <w:sz w:val="20"/>
                <w:szCs w:val="20"/>
                <w:lang w:val="kk-KZ"/>
              </w:rPr>
              <w:t>, ул.</w:t>
            </w:r>
            <w:r>
              <w:rPr>
                <w:rFonts w:ascii="Times New Roman" w:hAnsi="Times New Roman"/>
                <w:sz w:val="20"/>
                <w:szCs w:val="20"/>
                <w:lang w:val="kk-KZ"/>
              </w:rPr>
              <w:t>Маяковского, дом 95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413" w:rsidRPr="00791416" w:rsidRDefault="00926BC8" w:rsidP="004D66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355000,00</w:t>
            </w:r>
          </w:p>
        </w:tc>
      </w:tr>
      <w:tr w:rsidR="00926BC8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BC8" w:rsidRDefault="00926BC8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BC8" w:rsidRDefault="00926BC8" w:rsidP="0030541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«АВ-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service</w:t>
            </w: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Company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6BC8" w:rsidRDefault="00E87CCE" w:rsidP="00926BC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 Астана, ул. Петрова 23-148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6BC8" w:rsidRPr="00791416" w:rsidRDefault="00C6472E" w:rsidP="004D66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1950000,00</w:t>
            </w:r>
          </w:p>
        </w:tc>
      </w:tr>
      <w:tr w:rsidR="00E87CCE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CCE" w:rsidRPr="00E87CCE" w:rsidRDefault="00E87CCE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E87CC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CCE" w:rsidRPr="00E87CCE" w:rsidRDefault="00E87CCE" w:rsidP="0030541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Аминамед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7CCE" w:rsidRDefault="00E87CCE" w:rsidP="00926BC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 Алматы, ул. Суюнбая 89Б, офис 26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7CCE" w:rsidRDefault="00E87CCE" w:rsidP="004D66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E87CCE">
              <w:rPr>
                <w:rFonts w:ascii="Times New Roman" w:hAnsi="Times New Roman"/>
                <w:sz w:val="20"/>
                <w:szCs w:val="20"/>
                <w:lang w:val="kk-KZ"/>
              </w:rPr>
              <w:t>2779500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CE3783" w:rsidRPr="00305413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val="kk-KZ"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8112BD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CA49BF">
        <w:rPr>
          <w:rFonts w:ascii="Times New Roman" w:eastAsia="Times New Roman" w:hAnsi="Times New Roman"/>
          <w:b/>
          <w:szCs w:val="24"/>
          <w:lang w:eastAsia="ru-RU"/>
        </w:rPr>
        <w:t>5</w:t>
      </w:r>
      <w:r w:rsidR="00C6472E">
        <w:rPr>
          <w:rFonts w:ascii="Times New Roman" w:eastAsia="Times New Roman" w:hAnsi="Times New Roman"/>
          <w:b/>
          <w:szCs w:val="24"/>
          <w:lang w:eastAsia="ru-RU"/>
        </w:rPr>
        <w:t>4</w:t>
      </w:r>
    </w:p>
    <w:sectPr w:rsidR="00CE3783" w:rsidRPr="00305413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BC8" w:rsidRDefault="00926BC8">
      <w:pPr>
        <w:spacing w:after="0" w:line="240" w:lineRule="auto"/>
      </w:pPr>
      <w:r>
        <w:separator/>
      </w:r>
    </w:p>
  </w:endnote>
  <w:endnote w:type="continuationSeparator" w:id="0">
    <w:p w:rsidR="00926BC8" w:rsidRDefault="00926B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BC8" w:rsidRDefault="00926BC8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D0D24">
      <w:rPr>
        <w:noProof/>
      </w:rPr>
      <w:t>3</w:t>
    </w:r>
    <w:r>
      <w:rPr>
        <w:noProof/>
      </w:rPr>
      <w:fldChar w:fldCharType="end"/>
    </w:r>
  </w:p>
  <w:p w:rsidR="00926BC8" w:rsidRDefault="00926BC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BC8" w:rsidRDefault="00926BC8">
      <w:pPr>
        <w:spacing w:after="0" w:line="240" w:lineRule="auto"/>
      </w:pPr>
      <w:r>
        <w:separator/>
      </w:r>
    </w:p>
  </w:footnote>
  <w:footnote w:type="continuationSeparator" w:id="0">
    <w:p w:rsidR="00926BC8" w:rsidRDefault="00926B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752A"/>
    <w:rsid w:val="00071585"/>
    <w:rsid w:val="00071F66"/>
    <w:rsid w:val="0007471B"/>
    <w:rsid w:val="0007478B"/>
    <w:rsid w:val="0007620F"/>
    <w:rsid w:val="00081DA0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7D29"/>
    <w:rsid w:val="000E0646"/>
    <w:rsid w:val="000E5618"/>
    <w:rsid w:val="000E79A1"/>
    <w:rsid w:val="000E7D96"/>
    <w:rsid w:val="000F6CBE"/>
    <w:rsid w:val="001020F3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7F3A"/>
    <w:rsid w:val="00216041"/>
    <w:rsid w:val="00216895"/>
    <w:rsid w:val="00220AA8"/>
    <w:rsid w:val="00240F65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20FB9"/>
    <w:rsid w:val="00334336"/>
    <w:rsid w:val="003347AD"/>
    <w:rsid w:val="00342F09"/>
    <w:rsid w:val="00344E4F"/>
    <w:rsid w:val="00345EF4"/>
    <w:rsid w:val="003460B2"/>
    <w:rsid w:val="00362238"/>
    <w:rsid w:val="00370F37"/>
    <w:rsid w:val="00372E58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0D24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7F00"/>
    <w:rsid w:val="00530564"/>
    <w:rsid w:val="0053755D"/>
    <w:rsid w:val="0055102C"/>
    <w:rsid w:val="00551F94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1173"/>
    <w:rsid w:val="00614400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B4D1B"/>
    <w:rsid w:val="006C07E3"/>
    <w:rsid w:val="006C2BCE"/>
    <w:rsid w:val="006C6FB3"/>
    <w:rsid w:val="006D0146"/>
    <w:rsid w:val="006D10F4"/>
    <w:rsid w:val="006D4EF9"/>
    <w:rsid w:val="006D646B"/>
    <w:rsid w:val="006D7816"/>
    <w:rsid w:val="006E35AA"/>
    <w:rsid w:val="006F324E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1027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F0A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4678B"/>
    <w:rsid w:val="00847E9B"/>
    <w:rsid w:val="008534A6"/>
    <w:rsid w:val="00853AEC"/>
    <w:rsid w:val="0085604F"/>
    <w:rsid w:val="00873B48"/>
    <w:rsid w:val="00886EDA"/>
    <w:rsid w:val="00892664"/>
    <w:rsid w:val="00895597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750"/>
    <w:rsid w:val="009179DC"/>
    <w:rsid w:val="00926BC8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3356"/>
    <w:rsid w:val="00A734E8"/>
    <w:rsid w:val="00A74B41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9BF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87CCE"/>
    <w:rsid w:val="00E9045A"/>
    <w:rsid w:val="00E959A6"/>
    <w:rsid w:val="00E96103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C4380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5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8FEB93-F5FB-4B3E-BAED-0C0F4E0E95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1077</TotalTime>
  <Pages>4</Pages>
  <Words>1136</Words>
  <Characters>6476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135</cp:revision>
  <cp:lastPrinted>2019-07-06T07:53:00Z</cp:lastPrinted>
  <dcterms:created xsi:type="dcterms:W3CDTF">2018-08-06T08:55:00Z</dcterms:created>
  <dcterms:modified xsi:type="dcterms:W3CDTF">2019-07-31T09:49:00Z</dcterms:modified>
</cp:coreProperties>
</file>