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6578" w:rsidRPr="00053FCD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053FCD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>Протокол итог</w:t>
      </w:r>
      <w:r w:rsidR="00A47A84" w:rsidRPr="00053FCD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 xml:space="preserve">ов </w:t>
      </w:r>
    </w:p>
    <w:p w:rsidR="00796578" w:rsidRPr="00053FCD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0"/>
          <w:szCs w:val="20"/>
        </w:rPr>
      </w:pPr>
      <w:r w:rsidRPr="00053FCD">
        <w:rPr>
          <w:rFonts w:ascii="Times New Roman" w:hAnsi="Times New Roman"/>
          <w:b/>
          <w:bCs/>
          <w:color w:val="000000"/>
          <w:sz w:val="20"/>
          <w:szCs w:val="20"/>
        </w:rPr>
        <w:t xml:space="preserve">закупа способом запроса ценовых предложений  </w:t>
      </w:r>
    </w:p>
    <w:p w:rsidR="00796578" w:rsidRPr="00240F65" w:rsidRDefault="008E401F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sz w:val="20"/>
          <w:szCs w:val="20"/>
          <w:lang w:val="en-US"/>
        </w:rPr>
      </w:pPr>
      <w:r w:rsidRPr="00E00CB7">
        <w:rPr>
          <w:rFonts w:ascii="Times New Roman" w:hAnsi="Times New Roman"/>
          <w:b/>
          <w:sz w:val="20"/>
          <w:szCs w:val="20"/>
        </w:rPr>
        <w:t>№</w:t>
      </w:r>
      <w:r w:rsidR="0066166D" w:rsidRPr="00BF7B87">
        <w:rPr>
          <w:rFonts w:ascii="Times New Roman" w:hAnsi="Times New Roman"/>
          <w:b/>
          <w:sz w:val="20"/>
          <w:szCs w:val="20"/>
        </w:rPr>
        <w:t>5</w:t>
      </w:r>
      <w:r w:rsidR="00240F65">
        <w:rPr>
          <w:rFonts w:ascii="Times New Roman" w:hAnsi="Times New Roman"/>
          <w:b/>
          <w:sz w:val="20"/>
          <w:szCs w:val="20"/>
          <w:lang w:val="en-US"/>
        </w:rPr>
        <w:t>3</w:t>
      </w:r>
      <w:bookmarkStart w:id="0" w:name="_GoBack"/>
      <w:bookmarkEnd w:id="0"/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39"/>
        <w:gridCol w:w="5139"/>
      </w:tblGrid>
      <w:tr w:rsidR="00796578" w:rsidRPr="00053FCD" w:rsidTr="009B3DF1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053FCD" w:rsidRDefault="00796578" w:rsidP="009B3D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53FCD">
              <w:rPr>
                <w:rFonts w:ascii="Times New Roman" w:hAnsi="Times New Roman"/>
                <w:sz w:val="20"/>
                <w:szCs w:val="20"/>
              </w:rPr>
              <w:t>г.Алматы</w:t>
            </w:r>
            <w:proofErr w:type="spellEnd"/>
            <w:r w:rsidRPr="00053FCD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053FCD">
              <w:rPr>
                <w:rFonts w:ascii="Times New Roman" w:hAnsi="Times New Roman"/>
                <w:sz w:val="20"/>
                <w:szCs w:val="20"/>
              </w:rPr>
              <w:t>пр.Аль-Фараби</w:t>
            </w:r>
            <w:proofErr w:type="spellEnd"/>
            <w:r w:rsidRPr="00053FCD">
              <w:rPr>
                <w:rFonts w:ascii="Times New Roman" w:hAnsi="Times New Roman"/>
                <w:sz w:val="20"/>
                <w:szCs w:val="20"/>
              </w:rPr>
              <w:t>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053FCD" w:rsidRDefault="00E12657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12657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  <w:r w:rsidR="00BF7B87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1</w:t>
            </w:r>
            <w:r w:rsidR="00DF2850"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796578"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час. </w:t>
            </w:r>
            <w:r w:rsidR="00530564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00</w:t>
            </w:r>
            <w:r w:rsidR="00796578"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мин.</w:t>
            </w:r>
          </w:p>
          <w:p w:rsidR="00796578" w:rsidRPr="00053FCD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</w:t>
            </w:r>
            <w:r w:rsidR="00BF7B87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09</w:t>
            </w:r>
            <w:r w:rsidR="00A734E8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BF7B87">
              <w:rPr>
                <w:rFonts w:ascii="Times New Roman" w:hAnsi="Times New Roman"/>
                <w:color w:val="000000"/>
                <w:sz w:val="20"/>
                <w:szCs w:val="20"/>
              </w:rPr>
              <w:t>ию</w:t>
            </w:r>
            <w:proofErr w:type="spellEnd"/>
            <w:r w:rsidR="00BF7B87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>л</w:t>
            </w:r>
            <w:r w:rsidR="00060216">
              <w:rPr>
                <w:rFonts w:ascii="Times New Roman" w:hAnsi="Times New Roman"/>
                <w:color w:val="000000"/>
                <w:sz w:val="20"/>
                <w:szCs w:val="20"/>
              </w:rPr>
              <w:t>я</w:t>
            </w:r>
            <w:r w:rsidR="00551F94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 xml:space="preserve"> </w:t>
            </w:r>
            <w:r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>201</w:t>
            </w:r>
            <w:r w:rsidR="00BD60E9">
              <w:rPr>
                <w:rFonts w:ascii="Times New Roman" w:hAnsi="Times New Roman"/>
                <w:color w:val="000000"/>
                <w:sz w:val="20"/>
                <w:szCs w:val="20"/>
              </w:rPr>
              <w:t>9</w:t>
            </w:r>
            <w:r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года</w:t>
            </w:r>
          </w:p>
          <w:p w:rsidR="00796578" w:rsidRPr="00053FCD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C72935" w:rsidRPr="00053FCD" w:rsidRDefault="00F32863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053FCD">
        <w:rPr>
          <w:rFonts w:ascii="Times New Roman" w:hAnsi="Times New Roman"/>
          <w:sz w:val="20"/>
          <w:szCs w:val="20"/>
          <w:u w:val="single"/>
        </w:rPr>
        <w:t>Организатор / Заказчик:</w:t>
      </w:r>
      <w:r w:rsidR="00183022" w:rsidRPr="00053FCD">
        <w:rPr>
          <w:rFonts w:ascii="Times New Roman" w:hAnsi="Times New Roman"/>
          <w:sz w:val="20"/>
          <w:szCs w:val="20"/>
        </w:rPr>
        <w:t xml:space="preserve"> </w:t>
      </w:r>
      <w:r w:rsidR="00C72935" w:rsidRPr="00053FCD">
        <w:rPr>
          <w:rFonts w:ascii="Times New Roman" w:hAnsi="Times New Roman"/>
          <w:sz w:val="20"/>
          <w:szCs w:val="20"/>
        </w:rPr>
        <w:t>АО</w:t>
      </w:r>
      <w:r w:rsidR="00183022" w:rsidRPr="00053FCD">
        <w:rPr>
          <w:rFonts w:ascii="Times New Roman" w:hAnsi="Times New Roman"/>
          <w:sz w:val="20"/>
          <w:szCs w:val="20"/>
        </w:rPr>
        <w:t xml:space="preserve"> «Научный центр педиатрий</w:t>
      </w:r>
      <w:r w:rsidRPr="00053FCD">
        <w:rPr>
          <w:rFonts w:ascii="Times New Roman" w:hAnsi="Times New Roman"/>
          <w:sz w:val="20"/>
          <w:szCs w:val="20"/>
        </w:rPr>
        <w:t xml:space="preserve"> и детской хирургии»</w:t>
      </w:r>
    </w:p>
    <w:p w:rsidR="00796578" w:rsidRPr="00611173" w:rsidRDefault="00796578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053FCD">
        <w:rPr>
          <w:rFonts w:ascii="Times New Roman" w:hAnsi="Times New Roman"/>
          <w:sz w:val="20"/>
          <w:szCs w:val="20"/>
        </w:rPr>
        <w:t>На основании</w:t>
      </w:r>
      <w:r w:rsidR="00183022" w:rsidRPr="00053FCD">
        <w:rPr>
          <w:rFonts w:ascii="Times New Roman" w:hAnsi="Times New Roman"/>
          <w:sz w:val="20"/>
          <w:szCs w:val="20"/>
        </w:rPr>
        <w:t xml:space="preserve"> </w:t>
      </w:r>
      <w:r w:rsidR="00BF7B87" w:rsidRPr="00BF7B87">
        <w:rPr>
          <w:rFonts w:ascii="Times New Roman" w:hAnsi="Times New Roman"/>
          <w:sz w:val="20"/>
          <w:szCs w:val="20"/>
        </w:rPr>
        <w:t>Правил организации и проведения закупа лекарственных средств, медицинских изделий и фармацевтических услуг</w:t>
      </w:r>
      <w:r w:rsidR="00183022" w:rsidRPr="00BF7B87">
        <w:rPr>
          <w:rFonts w:ascii="Times New Roman" w:hAnsi="Times New Roman"/>
          <w:sz w:val="20"/>
          <w:szCs w:val="20"/>
        </w:rPr>
        <w:t>,</w:t>
      </w:r>
      <w:r w:rsidR="00183022" w:rsidRPr="00053FCD">
        <w:rPr>
          <w:rFonts w:ascii="Times New Roman" w:hAnsi="Times New Roman"/>
          <w:spacing w:val="2"/>
          <w:sz w:val="20"/>
          <w:szCs w:val="20"/>
        </w:rPr>
        <w:t xml:space="preserve"> утвержденных постановлением Правительства Республики Казахстан от 30 октября 2009 года № 1729</w:t>
      </w:r>
      <w:r w:rsidRPr="00053FCD">
        <w:rPr>
          <w:rFonts w:ascii="Times New Roman" w:hAnsi="Times New Roman"/>
          <w:sz w:val="20"/>
          <w:szCs w:val="20"/>
        </w:rPr>
        <w:t xml:space="preserve"> (далее – Правила) </w:t>
      </w:r>
      <w:r w:rsidR="00C72935" w:rsidRPr="00053FCD">
        <w:rPr>
          <w:rFonts w:ascii="Times New Roman" w:hAnsi="Times New Roman"/>
          <w:sz w:val="20"/>
          <w:szCs w:val="20"/>
        </w:rPr>
        <w:t>АО</w:t>
      </w:r>
      <w:r w:rsidRPr="00053FCD">
        <w:rPr>
          <w:rFonts w:ascii="Times New Roman" w:hAnsi="Times New Roman"/>
          <w:sz w:val="20"/>
          <w:szCs w:val="20"/>
        </w:rPr>
        <w:t xml:space="preserve"> «Научный центр педиатрии и детской хирургии» проводит закуп и </w:t>
      </w:r>
      <w:r w:rsidRPr="00053FCD">
        <w:rPr>
          <w:rFonts w:ascii="Times New Roman" w:hAnsi="Times New Roman"/>
          <w:color w:val="000000"/>
          <w:sz w:val="20"/>
          <w:szCs w:val="20"/>
        </w:rPr>
        <w:t>оформляет настоящий протокол итогов закупа способом запроса ценовых предложений</w:t>
      </w:r>
      <w:r w:rsidRPr="00053FCD">
        <w:rPr>
          <w:rFonts w:ascii="Times New Roman" w:hAnsi="Times New Roman"/>
          <w:sz w:val="20"/>
          <w:szCs w:val="20"/>
        </w:rPr>
        <w:t xml:space="preserve">. </w:t>
      </w:r>
    </w:p>
    <w:p w:rsidR="00530564" w:rsidRPr="00305413" w:rsidRDefault="00530564" w:rsidP="00530564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  <w:r w:rsidRPr="00653277">
        <w:rPr>
          <w:rFonts w:ascii="Times New Roman" w:hAnsi="Times New Roman"/>
          <w:b/>
          <w:color w:val="000000"/>
          <w:sz w:val="20"/>
          <w:szCs w:val="20"/>
        </w:rPr>
        <w:t>Краткое описание и цена закупаемых товаров, их торговое наименование, фармацевтических услуг:</w:t>
      </w:r>
    </w:p>
    <w:p w:rsidR="00305413" w:rsidRDefault="00305413" w:rsidP="00305413">
      <w:pPr>
        <w:spacing w:after="0" w:line="240" w:lineRule="auto"/>
        <w:ind w:left="644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tbl>
      <w:tblPr>
        <w:tblW w:w="10311" w:type="dxa"/>
        <w:tblInd w:w="93" w:type="dxa"/>
        <w:tblLook w:val="04A0" w:firstRow="1" w:lastRow="0" w:firstColumn="1" w:lastColumn="0" w:noHBand="0" w:noVBand="1"/>
      </w:tblPr>
      <w:tblGrid>
        <w:gridCol w:w="540"/>
        <w:gridCol w:w="2159"/>
        <w:gridCol w:w="3837"/>
        <w:gridCol w:w="833"/>
        <w:gridCol w:w="960"/>
        <w:gridCol w:w="816"/>
        <w:gridCol w:w="1166"/>
      </w:tblGrid>
      <w:tr w:rsidR="00305413" w:rsidRPr="00305413" w:rsidTr="00305413">
        <w:trPr>
          <w:trHeight w:val="30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5413" w:rsidRPr="00305413" w:rsidRDefault="00305413" w:rsidP="0030541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05413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№</w:t>
            </w:r>
          </w:p>
        </w:tc>
        <w:tc>
          <w:tcPr>
            <w:tcW w:w="21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5413" w:rsidRPr="00305413" w:rsidRDefault="00305413" w:rsidP="0030541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05413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Наименвание</w:t>
            </w:r>
            <w:proofErr w:type="spellEnd"/>
          </w:p>
        </w:tc>
        <w:tc>
          <w:tcPr>
            <w:tcW w:w="38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5413" w:rsidRPr="00305413" w:rsidRDefault="00305413" w:rsidP="0030541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05413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Характеристика</w:t>
            </w:r>
          </w:p>
        </w:tc>
        <w:tc>
          <w:tcPr>
            <w:tcW w:w="8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5413" w:rsidRPr="00305413" w:rsidRDefault="00305413" w:rsidP="0030541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05413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Ед.изм</w:t>
            </w:r>
            <w:proofErr w:type="spellEnd"/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5413" w:rsidRPr="00305413" w:rsidRDefault="00305413" w:rsidP="0030541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05413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Кол-во по плану</w:t>
            </w:r>
          </w:p>
        </w:tc>
        <w:tc>
          <w:tcPr>
            <w:tcW w:w="8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5413" w:rsidRPr="00305413" w:rsidRDefault="00305413" w:rsidP="0030541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05413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Цена </w:t>
            </w:r>
          </w:p>
        </w:tc>
        <w:tc>
          <w:tcPr>
            <w:tcW w:w="11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5413" w:rsidRPr="00305413" w:rsidRDefault="00305413" w:rsidP="0030541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05413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Сумма</w:t>
            </w:r>
          </w:p>
        </w:tc>
      </w:tr>
      <w:tr w:rsidR="00305413" w:rsidRPr="00305413" w:rsidTr="00305413">
        <w:trPr>
          <w:trHeight w:val="303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5413" w:rsidRPr="00305413" w:rsidRDefault="00305413" w:rsidP="0030541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0541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5413" w:rsidRPr="00305413" w:rsidRDefault="00305413" w:rsidP="0030541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0541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Фактор 5, из "Автоматизированный анализатор коагуляции крови серии СА-600"</w:t>
            </w:r>
          </w:p>
        </w:tc>
        <w:tc>
          <w:tcPr>
            <w:tcW w:w="3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413" w:rsidRPr="00305413" w:rsidRDefault="00305413" w:rsidP="0030541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0541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Реагент для определения активности фактора свертывания V, в человеческой плазме </w:t>
            </w:r>
            <w:proofErr w:type="spellStart"/>
            <w:r w:rsidRPr="0030541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коагулометрическими</w:t>
            </w:r>
            <w:proofErr w:type="spellEnd"/>
            <w:r w:rsidRPr="0030541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методами при диагностике </w:t>
            </w:r>
            <w:proofErr w:type="spellStart"/>
            <w:r w:rsidRPr="0030541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in</w:t>
            </w:r>
            <w:proofErr w:type="spellEnd"/>
            <w:r w:rsidRPr="0030541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0541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vitro</w:t>
            </w:r>
            <w:proofErr w:type="spellEnd"/>
            <w:r w:rsidRPr="0030541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.</w:t>
            </w:r>
            <w:r w:rsidRPr="0030541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 xml:space="preserve">Плазмы с дефицитом факторов свертывания  - это </w:t>
            </w:r>
            <w:proofErr w:type="spellStart"/>
            <w:r w:rsidRPr="0030541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лиофилизированная</w:t>
            </w:r>
            <w:proofErr w:type="spellEnd"/>
            <w:r w:rsidRPr="0030541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человеческая плазма с остаточной активностью фактора V 0,1%. Дефицитные плазмы производятся  путем </w:t>
            </w:r>
            <w:proofErr w:type="spellStart"/>
            <w:r w:rsidRPr="0030541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иммуноадсорпции</w:t>
            </w:r>
            <w:proofErr w:type="spellEnd"/>
            <w:r w:rsidRPr="0030541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из нормальной плазмы. Дефицитные плазмы не содержат антигенов фактора V соответственно. Фибриноген присутствует в количестве как минимум 1 г/л. В качестве стабилизатора присутствует </w:t>
            </w:r>
            <w:proofErr w:type="spellStart"/>
            <w:r w:rsidRPr="0030541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маннитол</w:t>
            </w:r>
            <w:proofErr w:type="spellEnd"/>
            <w:r w:rsidRPr="0030541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(20 г/л).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413" w:rsidRPr="00305413" w:rsidRDefault="00305413" w:rsidP="0030541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0541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набор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5413" w:rsidRPr="00305413" w:rsidRDefault="00305413" w:rsidP="0030541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541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5413" w:rsidRPr="00305413" w:rsidRDefault="00305413" w:rsidP="0030541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541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10700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5413" w:rsidRPr="00305413" w:rsidRDefault="00305413" w:rsidP="0030541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541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42800,00</w:t>
            </w:r>
          </w:p>
        </w:tc>
      </w:tr>
      <w:tr w:rsidR="00305413" w:rsidRPr="00305413" w:rsidTr="00305413">
        <w:trPr>
          <w:trHeight w:val="135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5413" w:rsidRPr="00305413" w:rsidRDefault="00305413" w:rsidP="0030541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0541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5413" w:rsidRPr="00305413" w:rsidRDefault="00305413" w:rsidP="0030541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0541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LSI BCR/ABL ES </w:t>
            </w:r>
            <w:proofErr w:type="spellStart"/>
            <w:r w:rsidRPr="0030541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Dual</w:t>
            </w:r>
            <w:proofErr w:type="spellEnd"/>
            <w:r w:rsidRPr="0030541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0541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color</w:t>
            </w:r>
            <w:proofErr w:type="spellEnd"/>
            <w:r w:rsidRPr="0030541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0541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Translocation</w:t>
            </w:r>
            <w:proofErr w:type="spellEnd"/>
            <w:r w:rsidRPr="0030541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0541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Probe</w:t>
            </w:r>
            <w:proofErr w:type="spellEnd"/>
            <w:r w:rsidRPr="0030541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CE </w:t>
            </w:r>
            <w:proofErr w:type="spellStart"/>
            <w:r w:rsidRPr="0030541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mrked</w:t>
            </w:r>
            <w:proofErr w:type="spellEnd"/>
            <w:r w:rsidRPr="0030541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Двухцветный зонд для выявления </w:t>
            </w:r>
            <w:proofErr w:type="spellStart"/>
            <w:r w:rsidRPr="0030541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транслокаций</w:t>
            </w:r>
            <w:proofErr w:type="spellEnd"/>
            <w:r w:rsidRPr="0030541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BCR/ABL в </w:t>
            </w:r>
            <w:proofErr w:type="spellStart"/>
            <w:r w:rsidRPr="0030541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интерфазных</w:t>
            </w:r>
            <w:proofErr w:type="spellEnd"/>
            <w:r w:rsidRPr="0030541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и метафазных препаратах костного мозга методом флуоресцентной </w:t>
            </w:r>
            <w:proofErr w:type="spellStart"/>
            <w:r w:rsidRPr="0030541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in</w:t>
            </w:r>
            <w:proofErr w:type="spellEnd"/>
            <w:r w:rsidRPr="0030541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0541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situ</w:t>
            </w:r>
            <w:proofErr w:type="spellEnd"/>
            <w:r w:rsidRPr="0030541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гибридизации  8L5520</w:t>
            </w:r>
          </w:p>
        </w:tc>
        <w:tc>
          <w:tcPr>
            <w:tcW w:w="3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5413" w:rsidRPr="00305413" w:rsidRDefault="00305413" w:rsidP="0030541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0541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LSI BCR/ABL ES </w:t>
            </w:r>
            <w:proofErr w:type="spellStart"/>
            <w:r w:rsidRPr="0030541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Dual</w:t>
            </w:r>
            <w:proofErr w:type="spellEnd"/>
            <w:r w:rsidRPr="0030541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0541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color</w:t>
            </w:r>
            <w:proofErr w:type="spellEnd"/>
            <w:r w:rsidRPr="0030541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0541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Translocation</w:t>
            </w:r>
            <w:proofErr w:type="spellEnd"/>
            <w:r w:rsidRPr="0030541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0541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Probe</w:t>
            </w:r>
            <w:proofErr w:type="spellEnd"/>
            <w:r w:rsidRPr="0030541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CE </w:t>
            </w:r>
            <w:proofErr w:type="spellStart"/>
            <w:r w:rsidRPr="0030541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mrked</w:t>
            </w:r>
            <w:proofErr w:type="spellEnd"/>
            <w:r w:rsidRPr="0030541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Двухцветный зонд для выявления </w:t>
            </w:r>
            <w:proofErr w:type="spellStart"/>
            <w:r w:rsidRPr="0030541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транслокаций</w:t>
            </w:r>
            <w:proofErr w:type="spellEnd"/>
            <w:r w:rsidRPr="0030541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BCR/ABL в </w:t>
            </w:r>
            <w:proofErr w:type="spellStart"/>
            <w:r w:rsidRPr="0030541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интерфазных</w:t>
            </w:r>
            <w:proofErr w:type="spellEnd"/>
            <w:r w:rsidRPr="0030541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и метафазных препаратах костного мозга методом флуоресцентной </w:t>
            </w:r>
            <w:proofErr w:type="spellStart"/>
            <w:r w:rsidRPr="0030541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in</w:t>
            </w:r>
            <w:proofErr w:type="spellEnd"/>
            <w:r w:rsidRPr="0030541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0541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situ</w:t>
            </w:r>
            <w:proofErr w:type="spellEnd"/>
            <w:r w:rsidRPr="0030541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гибридизации  8L5520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5413" w:rsidRPr="00305413" w:rsidRDefault="00305413" w:rsidP="0030541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541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5413" w:rsidRPr="00305413" w:rsidRDefault="00305413" w:rsidP="0030541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541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5413" w:rsidRPr="00305413" w:rsidRDefault="00305413" w:rsidP="0030541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541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618580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5413" w:rsidRPr="00305413" w:rsidRDefault="00305413" w:rsidP="0030541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541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3711480,00</w:t>
            </w:r>
          </w:p>
        </w:tc>
      </w:tr>
      <w:tr w:rsidR="00305413" w:rsidRPr="00305413" w:rsidTr="00305413">
        <w:trPr>
          <w:trHeight w:val="1408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5413" w:rsidRPr="00305413" w:rsidRDefault="00305413" w:rsidP="0030541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0541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5413" w:rsidRPr="00305413" w:rsidRDefault="00305413" w:rsidP="0030541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0541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Баллонный катетер высокого давления</w:t>
            </w:r>
          </w:p>
        </w:tc>
        <w:tc>
          <w:tcPr>
            <w:tcW w:w="3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5413" w:rsidRPr="00305413" w:rsidRDefault="00305413" w:rsidP="0030541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0541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Баллонный катетер для </w:t>
            </w:r>
            <w:proofErr w:type="spellStart"/>
            <w:r w:rsidRPr="0030541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транслюминальной</w:t>
            </w:r>
            <w:proofErr w:type="spellEnd"/>
            <w:r w:rsidRPr="0030541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0541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ангиопластики</w:t>
            </w:r>
            <w:proofErr w:type="spellEnd"/>
            <w:r w:rsidRPr="0030541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коронарных артерий высокого давления. Материал баллона и структура баллона: трехслойная - эластомер/нейлон/эластомер. Диаметр баллона (мм): 2,00; 2,25; 2,5; 2,75; 3,0; 3,25; 3,5; 3,75; 4,0; 4,5; 5,0. Длина: 6, 8, 12, 15, 20, 25, 30 мм. Гидрофильное М-покрытие дистальных 32 см. Отсутствие гидрофильного покрытия на баллонах длиной 6 и 8 мм. 2 </w:t>
            </w:r>
            <w:proofErr w:type="spellStart"/>
            <w:r w:rsidRPr="0030541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ренгеноконтрастных</w:t>
            </w:r>
            <w:proofErr w:type="spellEnd"/>
            <w:r w:rsidRPr="0030541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маркера. Дистальный профиль баллона 0,036”. Дистальный кончик с профилем 0,42мм и длиной 2,9мм.. Баллон быстрой смены под проводник 0,014”.  Рабочая длина катетера не менее 145 см. Диаметр проксимального </w:t>
            </w:r>
            <w:proofErr w:type="spellStart"/>
            <w:r w:rsidRPr="0030541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шафта</w:t>
            </w:r>
            <w:proofErr w:type="spellEnd"/>
            <w:r w:rsidRPr="0030541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- 1,9 </w:t>
            </w:r>
            <w:proofErr w:type="spellStart"/>
            <w:r w:rsidRPr="0030541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Fr</w:t>
            </w:r>
            <w:proofErr w:type="spellEnd"/>
            <w:r w:rsidRPr="0030541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, </w:t>
            </w:r>
            <w:r w:rsidRPr="0030541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 xml:space="preserve">дистального 2,6 </w:t>
            </w:r>
            <w:proofErr w:type="spellStart"/>
            <w:r w:rsidRPr="0030541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Fr</w:t>
            </w:r>
            <w:proofErr w:type="spellEnd"/>
            <w:r w:rsidRPr="0030541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. Номинальное давление 12 атм. Давление разрыва 22 </w:t>
            </w:r>
            <w:proofErr w:type="spellStart"/>
            <w:r w:rsidRPr="0030541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atm</w:t>
            </w:r>
            <w:proofErr w:type="spellEnd"/>
            <w:r w:rsidRPr="0030541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(для баллонов диаметром 2.00-4.00) и 20 </w:t>
            </w:r>
            <w:proofErr w:type="spellStart"/>
            <w:r w:rsidRPr="0030541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atm</w:t>
            </w:r>
            <w:proofErr w:type="spellEnd"/>
            <w:r w:rsidRPr="0030541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. (для баллонов диаметром 4.50-5.00).  Дизайн баллона – </w:t>
            </w:r>
            <w:proofErr w:type="spellStart"/>
            <w:r w:rsidRPr="0030541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трехлепестковый</w:t>
            </w:r>
            <w:proofErr w:type="spellEnd"/>
            <w:r w:rsidRPr="0030541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с короткими плечами 3мм.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5413" w:rsidRPr="00305413" w:rsidRDefault="00305413" w:rsidP="0030541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0541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шт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5413" w:rsidRPr="00305413" w:rsidRDefault="00305413" w:rsidP="0030541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541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5413" w:rsidRPr="00305413" w:rsidRDefault="00305413" w:rsidP="0030541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541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68800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5413" w:rsidRPr="00305413" w:rsidRDefault="00305413" w:rsidP="0030541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541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68800,00</w:t>
            </w:r>
          </w:p>
        </w:tc>
      </w:tr>
      <w:tr w:rsidR="00305413" w:rsidRPr="00305413" w:rsidTr="00305413">
        <w:trPr>
          <w:trHeight w:val="4831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5413" w:rsidRPr="00305413" w:rsidRDefault="00305413" w:rsidP="0030541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0541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4</w:t>
            </w:r>
          </w:p>
        </w:tc>
        <w:tc>
          <w:tcPr>
            <w:tcW w:w="2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5413" w:rsidRPr="00305413" w:rsidRDefault="00305413" w:rsidP="0030541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0541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Проводниковый катетер </w:t>
            </w:r>
            <w:proofErr w:type="spellStart"/>
            <w:r w:rsidRPr="00305413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Zenyt</w:t>
            </w:r>
            <w:proofErr w:type="spellEnd"/>
            <w:r w:rsidRPr="00305413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EX </w:t>
            </w:r>
          </w:p>
        </w:tc>
        <w:tc>
          <w:tcPr>
            <w:tcW w:w="3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5413" w:rsidRPr="00305413" w:rsidRDefault="00305413" w:rsidP="00305413">
            <w:pPr>
              <w:spacing w:after="24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0541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Различная жесткость у проксимальной, средней и дистальной части проводникового катетера. Наличие размеров: 6, 7,  8, </w:t>
            </w:r>
            <w:proofErr w:type="spellStart"/>
            <w:r w:rsidRPr="0030541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Fr</w:t>
            </w:r>
            <w:proofErr w:type="spellEnd"/>
            <w:r w:rsidRPr="0030541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. Материал катетера: гидрофильное покрытие, – наружный слой – нейлон, средняя часть – уникальная двойная оплетка </w:t>
            </w:r>
            <w:proofErr w:type="spellStart"/>
            <w:r w:rsidRPr="0030541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Shinka</w:t>
            </w:r>
            <w:proofErr w:type="spellEnd"/>
            <w:r w:rsidRPr="0030541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, внутренний слой – PTFE (политетрафторэтилен), дистальный кончик </w:t>
            </w:r>
            <w:proofErr w:type="spellStart"/>
            <w:r w:rsidRPr="0030541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рентгенконтрастный</w:t>
            </w:r>
            <w:proofErr w:type="spellEnd"/>
            <w:r w:rsidRPr="0030541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, у основания протектор соединителя с просветами. Наличие </w:t>
            </w:r>
            <w:proofErr w:type="spellStart"/>
            <w:r w:rsidRPr="0030541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атравматичного</w:t>
            </w:r>
            <w:proofErr w:type="spellEnd"/>
            <w:r w:rsidRPr="0030541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кончика. Наличие боковых отверстий, Наличие укороченных кончиков. Большой внутренний просвет:  для катетера 6Fr - не более 0,070", для катетера 7Fr - не более 0,081", для катетера 8Fr - не более 0,090", длина 100см.  Наличие </w:t>
            </w:r>
            <w:proofErr w:type="spellStart"/>
            <w:r w:rsidRPr="0030541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атравматичного</w:t>
            </w:r>
            <w:proofErr w:type="spellEnd"/>
            <w:r w:rsidRPr="0030541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кончика. Наличие боковых отверстий, Наличие укороченных кончиков. </w:t>
            </w:r>
            <w:r w:rsidRPr="0030541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5413" w:rsidRPr="00305413" w:rsidRDefault="00305413" w:rsidP="0030541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0541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шт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5413" w:rsidRPr="00305413" w:rsidRDefault="00305413" w:rsidP="0030541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541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5413" w:rsidRPr="00305413" w:rsidRDefault="00305413" w:rsidP="0030541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541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30800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5413" w:rsidRPr="00305413" w:rsidRDefault="00305413" w:rsidP="0030541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541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30800,00</w:t>
            </w:r>
          </w:p>
        </w:tc>
      </w:tr>
      <w:tr w:rsidR="00305413" w:rsidRPr="00305413" w:rsidTr="00305413">
        <w:trPr>
          <w:trHeight w:val="178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5413" w:rsidRPr="00305413" w:rsidRDefault="00305413" w:rsidP="0030541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0541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2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5413" w:rsidRPr="00305413" w:rsidRDefault="00305413" w:rsidP="0030541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0541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Система шлангов для аспирации и ирригации, из "Ультразвуковой диссектор </w:t>
            </w:r>
            <w:proofErr w:type="spellStart"/>
            <w:r w:rsidRPr="0030541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Sonoca</w:t>
            </w:r>
            <w:proofErr w:type="spellEnd"/>
            <w:r w:rsidRPr="0030541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3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5413" w:rsidRPr="00305413" w:rsidRDefault="00305413" w:rsidP="0030541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0541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Система шлангов для аспирации и ирригации, длина 5м, материал ПВХ, ПЭ, АБС, без латекса, одноразовая. Упаковка двойная для использования в операционном поле. С компенсатором давления, встроенным в шланг для ирригации и обеспечивающим непрерывную ирригацию. В упаковке 12 </w:t>
            </w:r>
            <w:proofErr w:type="spellStart"/>
            <w:r w:rsidRPr="0030541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шт</w:t>
            </w:r>
            <w:proofErr w:type="spellEnd"/>
            <w:r w:rsidRPr="0030541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№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5413" w:rsidRPr="00305413" w:rsidRDefault="00305413" w:rsidP="0030541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0541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5413" w:rsidRPr="00305413" w:rsidRDefault="00305413" w:rsidP="0030541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541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5413" w:rsidRPr="00305413" w:rsidRDefault="00305413" w:rsidP="0030541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541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550000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5413" w:rsidRPr="00305413" w:rsidRDefault="00305413" w:rsidP="0030541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541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550000,00</w:t>
            </w:r>
          </w:p>
        </w:tc>
      </w:tr>
      <w:tr w:rsidR="00305413" w:rsidRPr="00305413" w:rsidTr="00305413">
        <w:trPr>
          <w:trHeight w:val="30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5413" w:rsidRPr="00305413" w:rsidRDefault="00305413" w:rsidP="00305413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305413">
              <w:rPr>
                <w:rFonts w:eastAsia="Times New Roman" w:cs="Calibri"/>
                <w:color w:val="000000"/>
                <w:lang w:eastAsia="ru-RU"/>
              </w:rPr>
              <w:t> </w:t>
            </w:r>
          </w:p>
        </w:tc>
        <w:tc>
          <w:tcPr>
            <w:tcW w:w="2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5413" w:rsidRPr="00305413" w:rsidRDefault="00305413" w:rsidP="00305413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305413">
              <w:rPr>
                <w:rFonts w:eastAsia="Times New Roman" w:cs="Calibri"/>
                <w:color w:val="000000"/>
                <w:lang w:eastAsia="ru-RU"/>
              </w:rPr>
              <w:t> </w:t>
            </w:r>
          </w:p>
        </w:tc>
        <w:tc>
          <w:tcPr>
            <w:tcW w:w="3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5413" w:rsidRPr="00305413" w:rsidRDefault="00305413" w:rsidP="00305413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305413">
              <w:rPr>
                <w:rFonts w:eastAsia="Times New Roman" w:cs="Calibri"/>
                <w:color w:val="000000"/>
                <w:lang w:eastAsia="ru-RU"/>
              </w:rPr>
              <w:t> 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5413" w:rsidRPr="00305413" w:rsidRDefault="00305413" w:rsidP="00305413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305413">
              <w:rPr>
                <w:rFonts w:eastAsia="Times New Roman" w:cs="Calibri"/>
                <w:color w:val="00000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5413" w:rsidRPr="00305413" w:rsidRDefault="00305413" w:rsidP="00305413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305413">
              <w:rPr>
                <w:rFonts w:eastAsia="Times New Roman" w:cs="Calibri"/>
                <w:color w:val="000000"/>
                <w:lang w:eastAsia="ru-RU"/>
              </w:rPr>
              <w:t> </w:t>
            </w:r>
          </w:p>
        </w:tc>
        <w:tc>
          <w:tcPr>
            <w:tcW w:w="19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05413" w:rsidRPr="00305413" w:rsidRDefault="00305413" w:rsidP="00305413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05413">
              <w:rPr>
                <w:rFonts w:eastAsia="Times New Roman" w:cs="Calibri"/>
                <w:color w:val="000000"/>
                <w:lang w:eastAsia="ru-RU"/>
              </w:rPr>
              <w:t>4403880,00</w:t>
            </w:r>
          </w:p>
        </w:tc>
      </w:tr>
    </w:tbl>
    <w:p w:rsidR="00530564" w:rsidRPr="00530564" w:rsidRDefault="00530564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</w:p>
    <w:p w:rsidR="00B9139A" w:rsidRPr="00E12657" w:rsidRDefault="00B9139A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</w:p>
    <w:p w:rsidR="00A734E8" w:rsidRDefault="00A734E8" w:rsidP="00A734E8">
      <w:p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  <w:lang w:val="en-US"/>
        </w:rPr>
      </w:pPr>
    </w:p>
    <w:p w:rsidR="00A47A84" w:rsidRPr="00E12657" w:rsidRDefault="00081DA0" w:rsidP="005A1D6F">
      <w:pPr>
        <w:tabs>
          <w:tab w:val="left" w:pos="642"/>
          <w:tab w:val="left" w:pos="3242"/>
          <w:tab w:val="left" w:pos="10062"/>
          <w:tab w:val="left" w:pos="11642"/>
        </w:tabs>
        <w:spacing w:after="0" w:line="240" w:lineRule="auto"/>
        <w:ind w:left="-318"/>
        <w:rPr>
          <w:rFonts w:ascii="Times New Roman" w:hAnsi="Times New Roman"/>
          <w:b/>
          <w:bCs/>
          <w:spacing w:val="2"/>
          <w:sz w:val="20"/>
          <w:szCs w:val="20"/>
        </w:rPr>
      </w:pPr>
      <w:r w:rsidRPr="00053FCD">
        <w:rPr>
          <w:rFonts w:ascii="Times New Roman" w:hAnsi="Times New Roman"/>
          <w:b/>
          <w:bCs/>
          <w:spacing w:val="2"/>
          <w:sz w:val="20"/>
          <w:szCs w:val="20"/>
        </w:rPr>
        <w:t xml:space="preserve">            </w:t>
      </w:r>
      <w:r w:rsidR="00A47A84" w:rsidRPr="00053FCD">
        <w:rPr>
          <w:rFonts w:ascii="Times New Roman" w:hAnsi="Times New Roman"/>
          <w:b/>
          <w:bCs/>
          <w:spacing w:val="2"/>
          <w:sz w:val="20"/>
          <w:szCs w:val="20"/>
        </w:rPr>
        <w:t>Дата и время представления ценового предложения:</w:t>
      </w:r>
    </w:p>
    <w:p w:rsidR="00B9139A" w:rsidRPr="00E12657" w:rsidRDefault="00B9139A" w:rsidP="005A1D6F">
      <w:pPr>
        <w:tabs>
          <w:tab w:val="left" w:pos="642"/>
          <w:tab w:val="left" w:pos="3242"/>
          <w:tab w:val="left" w:pos="10062"/>
          <w:tab w:val="left" w:pos="11642"/>
        </w:tabs>
        <w:spacing w:after="0" w:line="240" w:lineRule="auto"/>
        <w:ind w:left="-318"/>
        <w:rPr>
          <w:rFonts w:ascii="Times New Roman" w:hAnsi="Times New Roman"/>
          <w:b/>
          <w:bCs/>
          <w:spacing w:val="2"/>
          <w:sz w:val="20"/>
          <w:szCs w:val="20"/>
        </w:rPr>
      </w:pPr>
    </w:p>
    <w:tbl>
      <w:tblPr>
        <w:tblStyle w:val="ad"/>
        <w:tblW w:w="10314" w:type="dxa"/>
        <w:tblInd w:w="108" w:type="dxa"/>
        <w:tblLook w:val="04A0" w:firstRow="1" w:lastRow="0" w:firstColumn="1" w:lastColumn="0" w:noHBand="0" w:noVBand="1"/>
      </w:tblPr>
      <w:tblGrid>
        <w:gridCol w:w="675"/>
        <w:gridCol w:w="5245"/>
        <w:gridCol w:w="4394"/>
      </w:tblGrid>
      <w:tr w:rsidR="00A47A84" w:rsidRPr="00CE3783" w:rsidTr="00CE3783">
        <w:tc>
          <w:tcPr>
            <w:tcW w:w="675" w:type="dxa"/>
          </w:tcPr>
          <w:p w:rsidR="00A47A84" w:rsidRPr="00CE3783" w:rsidRDefault="00A47A84" w:rsidP="00CE3783">
            <w:pPr>
              <w:spacing w:after="0" w:line="240" w:lineRule="auto"/>
              <w:jc w:val="thaiDistribute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№ п/п</w:t>
            </w:r>
          </w:p>
        </w:tc>
        <w:tc>
          <w:tcPr>
            <w:tcW w:w="5245" w:type="dxa"/>
          </w:tcPr>
          <w:p w:rsidR="00A47A84" w:rsidRPr="00CE3783" w:rsidRDefault="00A47A84" w:rsidP="00CE378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Наименование </w:t>
            </w:r>
            <w:r w:rsidR="005D1F0F"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потенциального </w:t>
            </w:r>
            <w:r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поставщика</w:t>
            </w:r>
          </w:p>
        </w:tc>
        <w:tc>
          <w:tcPr>
            <w:tcW w:w="4394" w:type="dxa"/>
          </w:tcPr>
          <w:p w:rsidR="00A47A84" w:rsidRPr="00CE3783" w:rsidRDefault="00A47A84" w:rsidP="00CE378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Дата и время</w:t>
            </w:r>
          </w:p>
        </w:tc>
      </w:tr>
      <w:tr w:rsidR="00530564" w:rsidRPr="00CE3783" w:rsidTr="00B87262">
        <w:trPr>
          <w:trHeight w:val="257"/>
        </w:trPr>
        <w:tc>
          <w:tcPr>
            <w:tcW w:w="675" w:type="dxa"/>
            <w:vAlign w:val="center"/>
          </w:tcPr>
          <w:p w:rsidR="00530564" w:rsidRPr="0066166D" w:rsidRDefault="0066166D" w:rsidP="00B87262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5245" w:type="dxa"/>
            <w:vAlign w:val="center"/>
          </w:tcPr>
          <w:p w:rsidR="00530564" w:rsidRPr="0066166D" w:rsidRDefault="0066166D" w:rsidP="00305413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ТОО «</w:t>
            </w:r>
            <w:proofErr w:type="spellStart"/>
            <w:r w:rsidR="00305413"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MotoShop</w:t>
            </w:r>
            <w:proofErr w:type="spellEnd"/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»</w:t>
            </w:r>
          </w:p>
        </w:tc>
        <w:tc>
          <w:tcPr>
            <w:tcW w:w="4394" w:type="dxa"/>
            <w:vAlign w:val="center"/>
          </w:tcPr>
          <w:p w:rsidR="00530564" w:rsidRPr="00B446D8" w:rsidRDefault="00BF7B87" w:rsidP="00305413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0</w:t>
            </w:r>
            <w:r w:rsidR="00530564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.0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7</w:t>
            </w:r>
            <w:r w:rsidR="00530564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 xml:space="preserve">.2019г.   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1</w:t>
            </w:r>
            <w:r w:rsidR="00305413"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4</w:t>
            </w:r>
            <w:r w:rsidR="00530564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:</w:t>
            </w:r>
            <w:r w:rsidR="00305413"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37</w:t>
            </w:r>
            <w:r w:rsidR="00530564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ч.</w:t>
            </w:r>
          </w:p>
        </w:tc>
      </w:tr>
      <w:tr w:rsidR="0066166D" w:rsidRPr="00CE3783" w:rsidTr="00B87262">
        <w:trPr>
          <w:trHeight w:val="257"/>
        </w:trPr>
        <w:tc>
          <w:tcPr>
            <w:tcW w:w="675" w:type="dxa"/>
            <w:vAlign w:val="center"/>
          </w:tcPr>
          <w:p w:rsidR="0066166D" w:rsidRPr="0066166D" w:rsidRDefault="0066166D" w:rsidP="00B87262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2</w:t>
            </w:r>
          </w:p>
        </w:tc>
        <w:tc>
          <w:tcPr>
            <w:tcW w:w="5245" w:type="dxa"/>
            <w:vAlign w:val="center"/>
          </w:tcPr>
          <w:p w:rsidR="0066166D" w:rsidRPr="00E12657" w:rsidRDefault="0066166D" w:rsidP="00305413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ТОО «</w:t>
            </w:r>
            <w:r w:rsidR="00305413"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A</w:t>
            </w:r>
            <w:r w:rsidR="00305413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льфатим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»</w:t>
            </w:r>
          </w:p>
        </w:tc>
        <w:tc>
          <w:tcPr>
            <w:tcW w:w="4394" w:type="dxa"/>
            <w:vAlign w:val="center"/>
          </w:tcPr>
          <w:p w:rsidR="0066166D" w:rsidRPr="00B446D8" w:rsidRDefault="00BF7B87" w:rsidP="00305413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0</w:t>
            </w:r>
            <w:r w:rsidR="00305413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9</w:t>
            </w:r>
            <w:r w:rsidR="0066166D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.0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7</w:t>
            </w:r>
            <w:r w:rsidR="0066166D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 xml:space="preserve">.2019г.  </w:t>
            </w:r>
            <w:r w:rsidR="00305413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08</w:t>
            </w:r>
            <w:r w:rsidR="0066166D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:</w:t>
            </w:r>
            <w:r w:rsidR="00305413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35</w:t>
            </w:r>
            <w:r w:rsidR="0066166D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ч.</w:t>
            </w:r>
          </w:p>
        </w:tc>
      </w:tr>
      <w:tr w:rsidR="00BF7B87" w:rsidRPr="00CE3783" w:rsidTr="00B87262">
        <w:trPr>
          <w:trHeight w:val="257"/>
        </w:trPr>
        <w:tc>
          <w:tcPr>
            <w:tcW w:w="675" w:type="dxa"/>
            <w:vAlign w:val="center"/>
          </w:tcPr>
          <w:p w:rsidR="00BF7B87" w:rsidRDefault="00BF7B87" w:rsidP="00B87262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3</w:t>
            </w:r>
          </w:p>
        </w:tc>
        <w:tc>
          <w:tcPr>
            <w:tcW w:w="5245" w:type="dxa"/>
            <w:vAlign w:val="center"/>
          </w:tcPr>
          <w:p w:rsidR="00BF7B87" w:rsidRDefault="00BF7B87" w:rsidP="00305413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ТОО «</w:t>
            </w:r>
            <w:r w:rsidR="00305413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Визамед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»</w:t>
            </w:r>
          </w:p>
        </w:tc>
        <w:tc>
          <w:tcPr>
            <w:tcW w:w="4394" w:type="dxa"/>
            <w:vAlign w:val="center"/>
          </w:tcPr>
          <w:p w:rsidR="00BF7B87" w:rsidRPr="00BF7B87" w:rsidRDefault="00305413" w:rsidP="00305413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0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9</w:t>
            </w:r>
            <w:r w:rsidR="00BF7B87" w:rsidRPr="00BF7B87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.07.2019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г.  08</w:t>
            </w:r>
            <w:r w:rsidR="00BF7B87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: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55</w:t>
            </w:r>
            <w:r w:rsidR="00BF7B87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ч.</w:t>
            </w:r>
          </w:p>
        </w:tc>
      </w:tr>
    </w:tbl>
    <w:p w:rsidR="008C7E5E" w:rsidRDefault="008C7E5E" w:rsidP="00C26F90">
      <w:pPr>
        <w:pStyle w:val="aa"/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  <w:lang w:val="kk-KZ"/>
        </w:rPr>
      </w:pPr>
    </w:p>
    <w:p w:rsidR="00345EF4" w:rsidRPr="006A4B06" w:rsidRDefault="00345EF4" w:rsidP="00345EF4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</w:rPr>
      </w:pPr>
      <w:r w:rsidRPr="00585C9A">
        <w:rPr>
          <w:rStyle w:val="s0"/>
          <w:rFonts w:ascii="Times New Roman" w:hAnsi="Times New Roman"/>
          <w:b/>
          <w:bCs/>
          <w:sz w:val="20"/>
          <w:szCs w:val="20"/>
        </w:rPr>
        <w:t>Потенциальные поставщики, присутствовавшие при процедуре вскрытия конвертов с ценовыми предложениями:</w:t>
      </w:r>
    </w:p>
    <w:p w:rsidR="006A4B06" w:rsidRDefault="006A4B06" w:rsidP="006A4B06">
      <w:pPr>
        <w:pStyle w:val="aa"/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6663"/>
        <w:gridCol w:w="2976"/>
      </w:tblGrid>
      <w:tr w:rsidR="005D1F0F" w:rsidRPr="00F66F82" w:rsidTr="00DD703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3D0715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 w:rsidRPr="003D0715">
              <w:rPr>
                <w:rFonts w:ascii="Times New Roman" w:hAnsi="Times New Roman"/>
                <w:b/>
                <w:sz w:val="20"/>
              </w:rPr>
              <w:t>№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3D0715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 w:rsidRPr="003D0715">
              <w:rPr>
                <w:rFonts w:ascii="Times New Roman" w:hAnsi="Times New Roman"/>
                <w:b/>
                <w:sz w:val="20"/>
              </w:rPr>
              <w:t>Наименование потенциального поставщика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3D0715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 w:rsidRPr="003D0715">
              <w:rPr>
                <w:rFonts w:ascii="Times New Roman" w:hAnsi="Times New Roman"/>
                <w:b/>
                <w:sz w:val="20"/>
              </w:rPr>
              <w:t>Представитель</w:t>
            </w:r>
          </w:p>
        </w:tc>
      </w:tr>
      <w:tr w:rsidR="00372E58" w:rsidRPr="00F66F82" w:rsidTr="00A50310">
        <w:trPr>
          <w:trHeight w:val="15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2E58" w:rsidRPr="00F66F82" w:rsidRDefault="00DD7034" w:rsidP="00B87262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2E58" w:rsidRPr="00DD7034" w:rsidRDefault="00B446D8" w:rsidP="00B87262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</w:rPr>
              <w:t>-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2E58" w:rsidRPr="00DD7034" w:rsidRDefault="00DD7034" w:rsidP="00B87262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DD7034">
              <w:rPr>
                <w:rFonts w:ascii="Times New Roman" w:hAnsi="Times New Roman"/>
                <w:sz w:val="20"/>
              </w:rPr>
              <w:t>-</w:t>
            </w:r>
          </w:p>
        </w:tc>
      </w:tr>
    </w:tbl>
    <w:p w:rsidR="0029424A" w:rsidRDefault="0029424A" w:rsidP="0029424A">
      <w:pPr>
        <w:pStyle w:val="aa"/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796578" w:rsidRPr="00B9139A" w:rsidRDefault="005D1F0F" w:rsidP="00444AE1">
      <w:pPr>
        <w:pStyle w:val="aa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585C9A">
        <w:rPr>
          <w:rFonts w:ascii="Times New Roman" w:eastAsia="Times New Roman" w:hAnsi="Times New Roman"/>
          <w:b/>
          <w:sz w:val="20"/>
          <w:szCs w:val="20"/>
          <w:lang w:eastAsia="ru-RU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договора:</w:t>
      </w:r>
    </w:p>
    <w:p w:rsidR="00B9139A" w:rsidRPr="00585C9A" w:rsidRDefault="00B9139A" w:rsidP="00B9139A">
      <w:pPr>
        <w:pStyle w:val="aa"/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2977"/>
        <w:gridCol w:w="4111"/>
        <w:gridCol w:w="2551"/>
      </w:tblGrid>
      <w:tr w:rsidR="005D1F0F" w:rsidRPr="00F66F82" w:rsidTr="00DD703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DD7034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585C9A">
              <w:rPr>
                <w:rFonts w:ascii="Times New Roman" w:hAnsi="Times New Roman"/>
                <w:b/>
                <w:szCs w:val="24"/>
              </w:rPr>
              <w:t>№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DD703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</w:rPr>
            </w:pPr>
            <w:r w:rsidRPr="00585C9A">
              <w:rPr>
                <w:rFonts w:ascii="Times New Roman" w:hAnsi="Times New Roman"/>
                <w:b/>
                <w:sz w:val="18"/>
                <w:szCs w:val="20"/>
              </w:rPr>
              <w:t>Наименование потенциального поставщика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DD703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</w:rPr>
            </w:pPr>
            <w:r w:rsidRPr="00585C9A">
              <w:rPr>
                <w:rFonts w:ascii="Times New Roman" w:hAnsi="Times New Roman"/>
                <w:b/>
                <w:sz w:val="18"/>
                <w:szCs w:val="20"/>
              </w:rPr>
              <w:t>Адрес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DD703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</w:rPr>
            </w:pPr>
            <w:r w:rsidRPr="00585C9A">
              <w:rPr>
                <w:rFonts w:ascii="Times New Roman" w:hAnsi="Times New Roman"/>
                <w:b/>
                <w:sz w:val="18"/>
                <w:szCs w:val="20"/>
              </w:rPr>
              <w:t>Сумма договора</w:t>
            </w:r>
          </w:p>
        </w:tc>
      </w:tr>
      <w:tr w:rsidR="00305413" w:rsidRPr="00DD7034" w:rsidTr="00B446D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5413" w:rsidRPr="00CE3783" w:rsidRDefault="00305413" w:rsidP="00B446D8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CE3783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5413" w:rsidRPr="0066166D" w:rsidRDefault="00305413" w:rsidP="00305413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ТОО «</w:t>
            </w:r>
            <w:proofErr w:type="spellStart"/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MotoShop</w:t>
            </w:r>
            <w:proofErr w:type="spellEnd"/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5413" w:rsidRPr="00377750" w:rsidRDefault="00305413" w:rsidP="003777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sz w:val="20"/>
                <w:szCs w:val="20"/>
                <w:lang w:val="kk-KZ"/>
              </w:rPr>
              <w:t>г.Алматы, пр. Рыскулова, д№ 143В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5413" w:rsidRPr="00305413" w:rsidRDefault="00791416" w:rsidP="00B9139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91416">
              <w:rPr>
                <w:rFonts w:ascii="Times New Roman" w:hAnsi="Times New Roman"/>
                <w:sz w:val="20"/>
                <w:szCs w:val="20"/>
              </w:rPr>
              <w:t>30780</w:t>
            </w:r>
          </w:p>
        </w:tc>
      </w:tr>
      <w:tr w:rsidR="00305413" w:rsidRPr="00DD7034" w:rsidTr="00B446D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5413" w:rsidRPr="00CE3783" w:rsidRDefault="00305413" w:rsidP="00B446D8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5413" w:rsidRPr="00E12657" w:rsidRDefault="00305413" w:rsidP="00305413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ТОО «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A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льфатим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5413" w:rsidRPr="00377750" w:rsidRDefault="00305413" w:rsidP="003777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sz w:val="20"/>
                <w:szCs w:val="20"/>
                <w:lang w:val="kk-KZ"/>
              </w:rPr>
              <w:t>г. Астана, ул. Жансугурова 8/1, офис 101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5413" w:rsidRPr="006D10F4" w:rsidRDefault="00791416" w:rsidP="00B9139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91416">
              <w:rPr>
                <w:rFonts w:ascii="Times New Roman" w:hAnsi="Times New Roman"/>
                <w:sz w:val="20"/>
                <w:szCs w:val="20"/>
              </w:rPr>
              <w:t>68800</w:t>
            </w:r>
          </w:p>
        </w:tc>
      </w:tr>
      <w:tr w:rsidR="00305413" w:rsidRPr="00DD7034" w:rsidTr="00B446D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5413" w:rsidRPr="00CE3783" w:rsidRDefault="00305413" w:rsidP="00B446D8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lastRenderedPageBreak/>
              <w:t>3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5413" w:rsidRDefault="00305413" w:rsidP="00305413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ТОО «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Визамед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5413" w:rsidRPr="00377750" w:rsidRDefault="00305413" w:rsidP="0030541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sz w:val="20"/>
                <w:szCs w:val="20"/>
                <w:lang w:val="kk-KZ"/>
              </w:rPr>
              <w:t>г. Алматы, ул.Тимирязева, дом 42, павильон 15/109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5413" w:rsidRPr="00791416" w:rsidRDefault="00791416" w:rsidP="004D665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sz w:val="20"/>
                <w:szCs w:val="20"/>
                <w:lang w:val="kk-KZ"/>
              </w:rPr>
              <w:t>3710280</w:t>
            </w:r>
          </w:p>
        </w:tc>
      </w:tr>
    </w:tbl>
    <w:p w:rsidR="00444AE1" w:rsidRPr="00F66F82" w:rsidRDefault="00444AE1" w:rsidP="009D1DA6">
      <w:pPr>
        <w:spacing w:after="0" w:line="240" w:lineRule="auto"/>
        <w:jc w:val="center"/>
        <w:rPr>
          <w:rFonts w:ascii="Times New Roman" w:eastAsia="Times New Roman" w:hAnsi="Times New Roman"/>
          <w:b/>
          <w:sz w:val="14"/>
          <w:szCs w:val="16"/>
          <w:lang w:eastAsia="ru-RU"/>
        </w:rPr>
      </w:pPr>
    </w:p>
    <w:p w:rsidR="00CE3783" w:rsidRPr="00305413" w:rsidRDefault="00D50595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Cs w:val="24"/>
          <w:lang w:val="kk-KZ" w:eastAsia="ru-RU"/>
        </w:rPr>
      </w:pPr>
      <w:r w:rsidRPr="00F66F82">
        <w:rPr>
          <w:rFonts w:ascii="Times New Roman" w:eastAsia="Times New Roman" w:hAnsi="Times New Roman"/>
          <w:b/>
          <w:szCs w:val="24"/>
          <w:lang w:eastAsia="ru-RU"/>
        </w:rPr>
        <w:t>См.</w:t>
      </w:r>
      <w:r w:rsidR="008112BD">
        <w:rPr>
          <w:rFonts w:ascii="Times New Roman" w:eastAsia="Times New Roman" w:hAnsi="Times New Roman"/>
          <w:b/>
          <w:szCs w:val="24"/>
          <w:lang w:eastAsia="ru-RU"/>
        </w:rPr>
        <w:t xml:space="preserve"> </w:t>
      </w:r>
      <w:r w:rsidRPr="00F66F82">
        <w:rPr>
          <w:rFonts w:ascii="Times New Roman" w:eastAsia="Times New Roman" w:hAnsi="Times New Roman"/>
          <w:b/>
          <w:szCs w:val="24"/>
          <w:lang w:eastAsia="ru-RU"/>
        </w:rPr>
        <w:t>приложение Итоги-</w:t>
      </w:r>
      <w:r w:rsidR="00CA49BF">
        <w:rPr>
          <w:rFonts w:ascii="Times New Roman" w:eastAsia="Times New Roman" w:hAnsi="Times New Roman"/>
          <w:b/>
          <w:szCs w:val="24"/>
          <w:lang w:eastAsia="ru-RU"/>
        </w:rPr>
        <w:t>5</w:t>
      </w:r>
      <w:r w:rsidR="00305413">
        <w:rPr>
          <w:rFonts w:ascii="Times New Roman" w:eastAsia="Times New Roman" w:hAnsi="Times New Roman"/>
          <w:b/>
          <w:szCs w:val="24"/>
          <w:lang w:val="kk-KZ" w:eastAsia="ru-RU"/>
        </w:rPr>
        <w:t>3</w:t>
      </w:r>
    </w:p>
    <w:sectPr w:rsidR="00CE3783" w:rsidRPr="00305413" w:rsidSect="009F39EA">
      <w:footerReference w:type="default" r:id="rId9"/>
      <w:pgSz w:w="11906" w:h="16838"/>
      <w:pgMar w:top="851" w:right="851" w:bottom="720" w:left="993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5413" w:rsidRDefault="00305413">
      <w:pPr>
        <w:spacing w:after="0" w:line="240" w:lineRule="auto"/>
      </w:pPr>
      <w:r>
        <w:separator/>
      </w:r>
    </w:p>
  </w:endnote>
  <w:endnote w:type="continuationSeparator" w:id="0">
    <w:p w:rsidR="00305413" w:rsidRDefault="0030541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Calibri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413" w:rsidRDefault="00305413">
    <w:pPr>
      <w:pStyle w:val="a5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240F65">
      <w:rPr>
        <w:noProof/>
      </w:rPr>
      <w:t>3</w:t>
    </w:r>
    <w:r>
      <w:rPr>
        <w:noProof/>
      </w:rPr>
      <w:fldChar w:fldCharType="end"/>
    </w:r>
  </w:p>
  <w:p w:rsidR="00305413" w:rsidRDefault="0030541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5413" w:rsidRDefault="00305413">
      <w:pPr>
        <w:spacing w:after="0" w:line="240" w:lineRule="auto"/>
      </w:pPr>
      <w:r>
        <w:separator/>
      </w:r>
    </w:p>
  </w:footnote>
  <w:footnote w:type="continuationSeparator" w:id="0">
    <w:p w:rsidR="00305413" w:rsidRDefault="0030541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mailMerge>
    <w:mainDocumentType w:val="formLetters"/>
    <w:dataType w:val="textFile"/>
    <w:activeRecord w:val="-1"/>
  </w:mailMerge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7620F"/>
    <w:rsid w:val="00000347"/>
    <w:rsid w:val="00011873"/>
    <w:rsid w:val="00013325"/>
    <w:rsid w:val="00015FB9"/>
    <w:rsid w:val="00025B24"/>
    <w:rsid w:val="00025BEB"/>
    <w:rsid w:val="0002758F"/>
    <w:rsid w:val="000275C3"/>
    <w:rsid w:val="000308E5"/>
    <w:rsid w:val="000347EC"/>
    <w:rsid w:val="0003484E"/>
    <w:rsid w:val="00035763"/>
    <w:rsid w:val="000373E5"/>
    <w:rsid w:val="000505B4"/>
    <w:rsid w:val="00053FCD"/>
    <w:rsid w:val="00054529"/>
    <w:rsid w:val="0005503F"/>
    <w:rsid w:val="00057289"/>
    <w:rsid w:val="00060216"/>
    <w:rsid w:val="0006334F"/>
    <w:rsid w:val="0006752A"/>
    <w:rsid w:val="00071585"/>
    <w:rsid w:val="00071F66"/>
    <w:rsid w:val="0007471B"/>
    <w:rsid w:val="0007478B"/>
    <w:rsid w:val="0007620F"/>
    <w:rsid w:val="00081DA0"/>
    <w:rsid w:val="00085FF7"/>
    <w:rsid w:val="00092985"/>
    <w:rsid w:val="000A0AB1"/>
    <w:rsid w:val="000A2BDB"/>
    <w:rsid w:val="000A335F"/>
    <w:rsid w:val="000B5C27"/>
    <w:rsid w:val="000B663B"/>
    <w:rsid w:val="000C2940"/>
    <w:rsid w:val="000C67A9"/>
    <w:rsid w:val="000D7D29"/>
    <w:rsid w:val="000E0646"/>
    <w:rsid w:val="000E5618"/>
    <w:rsid w:val="000E79A1"/>
    <w:rsid w:val="000E7D96"/>
    <w:rsid w:val="000F6CBE"/>
    <w:rsid w:val="001020F3"/>
    <w:rsid w:val="001113CF"/>
    <w:rsid w:val="00111435"/>
    <w:rsid w:val="00113362"/>
    <w:rsid w:val="0012164E"/>
    <w:rsid w:val="00124BAA"/>
    <w:rsid w:val="00127F77"/>
    <w:rsid w:val="001324F1"/>
    <w:rsid w:val="001351A6"/>
    <w:rsid w:val="00143573"/>
    <w:rsid w:val="001600DD"/>
    <w:rsid w:val="00161BAF"/>
    <w:rsid w:val="0017445D"/>
    <w:rsid w:val="00176893"/>
    <w:rsid w:val="0017713F"/>
    <w:rsid w:val="0017715A"/>
    <w:rsid w:val="00183022"/>
    <w:rsid w:val="001860A8"/>
    <w:rsid w:val="0018667B"/>
    <w:rsid w:val="00187027"/>
    <w:rsid w:val="001A13BA"/>
    <w:rsid w:val="001A14BC"/>
    <w:rsid w:val="001A3BCC"/>
    <w:rsid w:val="001A7BA1"/>
    <w:rsid w:val="001B3EC5"/>
    <w:rsid w:val="001B524E"/>
    <w:rsid w:val="001C17D0"/>
    <w:rsid w:val="001C562C"/>
    <w:rsid w:val="001D1731"/>
    <w:rsid w:val="001E11AB"/>
    <w:rsid w:val="001E3809"/>
    <w:rsid w:val="001E6206"/>
    <w:rsid w:val="001E6440"/>
    <w:rsid w:val="001E66E0"/>
    <w:rsid w:val="001F1959"/>
    <w:rsid w:val="001F2993"/>
    <w:rsid w:val="001F2B60"/>
    <w:rsid w:val="00207F3A"/>
    <w:rsid w:val="00216041"/>
    <w:rsid w:val="00216895"/>
    <w:rsid w:val="00220AA8"/>
    <w:rsid w:val="00240F65"/>
    <w:rsid w:val="002473EF"/>
    <w:rsid w:val="00253777"/>
    <w:rsid w:val="0026449C"/>
    <w:rsid w:val="00266804"/>
    <w:rsid w:val="00267A8C"/>
    <w:rsid w:val="00273AC7"/>
    <w:rsid w:val="0027744C"/>
    <w:rsid w:val="002869FA"/>
    <w:rsid w:val="00286CFE"/>
    <w:rsid w:val="00290C1E"/>
    <w:rsid w:val="0029424A"/>
    <w:rsid w:val="00295DD4"/>
    <w:rsid w:val="002A25CF"/>
    <w:rsid w:val="002A40F9"/>
    <w:rsid w:val="002A64DA"/>
    <w:rsid w:val="002A72B2"/>
    <w:rsid w:val="002B2EFD"/>
    <w:rsid w:val="002B3697"/>
    <w:rsid w:val="002B6002"/>
    <w:rsid w:val="002C5C73"/>
    <w:rsid w:val="002D0295"/>
    <w:rsid w:val="002D101E"/>
    <w:rsid w:val="002D381E"/>
    <w:rsid w:val="002D45BD"/>
    <w:rsid w:val="002E35D9"/>
    <w:rsid w:val="002F522E"/>
    <w:rsid w:val="002F69C6"/>
    <w:rsid w:val="003032A8"/>
    <w:rsid w:val="00304AFD"/>
    <w:rsid w:val="003051C2"/>
    <w:rsid w:val="00305413"/>
    <w:rsid w:val="00320FB9"/>
    <w:rsid w:val="00334336"/>
    <w:rsid w:val="003347AD"/>
    <w:rsid w:val="00342F09"/>
    <w:rsid w:val="00344E4F"/>
    <w:rsid w:val="00345EF4"/>
    <w:rsid w:val="003460B2"/>
    <w:rsid w:val="00362238"/>
    <w:rsid w:val="00370F37"/>
    <w:rsid w:val="00372E58"/>
    <w:rsid w:val="00375D58"/>
    <w:rsid w:val="00377750"/>
    <w:rsid w:val="0039219B"/>
    <w:rsid w:val="00394C3A"/>
    <w:rsid w:val="003A75EC"/>
    <w:rsid w:val="003A7982"/>
    <w:rsid w:val="003B44E5"/>
    <w:rsid w:val="003B7954"/>
    <w:rsid w:val="003C1392"/>
    <w:rsid w:val="003C1811"/>
    <w:rsid w:val="003D0715"/>
    <w:rsid w:val="003D1CE4"/>
    <w:rsid w:val="003D2E79"/>
    <w:rsid w:val="003D505B"/>
    <w:rsid w:val="003D6FAC"/>
    <w:rsid w:val="003D7908"/>
    <w:rsid w:val="003E0A5A"/>
    <w:rsid w:val="003E6A45"/>
    <w:rsid w:val="003F6356"/>
    <w:rsid w:val="003F6D0A"/>
    <w:rsid w:val="004052E2"/>
    <w:rsid w:val="00414B47"/>
    <w:rsid w:val="004202FE"/>
    <w:rsid w:val="004226D0"/>
    <w:rsid w:val="00437007"/>
    <w:rsid w:val="00444923"/>
    <w:rsid w:val="00444AE1"/>
    <w:rsid w:val="0045438E"/>
    <w:rsid w:val="00460953"/>
    <w:rsid w:val="00461A22"/>
    <w:rsid w:val="00462F64"/>
    <w:rsid w:val="00471582"/>
    <w:rsid w:val="00471876"/>
    <w:rsid w:val="00472AD9"/>
    <w:rsid w:val="00473925"/>
    <w:rsid w:val="00481A1F"/>
    <w:rsid w:val="00485E1D"/>
    <w:rsid w:val="004903E3"/>
    <w:rsid w:val="004958D4"/>
    <w:rsid w:val="00496AA8"/>
    <w:rsid w:val="004A0CEB"/>
    <w:rsid w:val="004A1FF6"/>
    <w:rsid w:val="004A5DFE"/>
    <w:rsid w:val="004B31B8"/>
    <w:rsid w:val="004B412E"/>
    <w:rsid w:val="004B6D0F"/>
    <w:rsid w:val="004B7B8C"/>
    <w:rsid w:val="004C1C33"/>
    <w:rsid w:val="004C24C3"/>
    <w:rsid w:val="004C53E2"/>
    <w:rsid w:val="004C5B60"/>
    <w:rsid w:val="004D51D7"/>
    <w:rsid w:val="004D665D"/>
    <w:rsid w:val="004E0232"/>
    <w:rsid w:val="004E3305"/>
    <w:rsid w:val="004E3B0E"/>
    <w:rsid w:val="004E57E9"/>
    <w:rsid w:val="00500D8F"/>
    <w:rsid w:val="00501E22"/>
    <w:rsid w:val="005035DE"/>
    <w:rsid w:val="00503B9C"/>
    <w:rsid w:val="005049E0"/>
    <w:rsid w:val="00505A45"/>
    <w:rsid w:val="005107C1"/>
    <w:rsid w:val="00510CF3"/>
    <w:rsid w:val="00527F00"/>
    <w:rsid w:val="00530564"/>
    <w:rsid w:val="0053755D"/>
    <w:rsid w:val="0055102C"/>
    <w:rsid w:val="00551F94"/>
    <w:rsid w:val="0055480B"/>
    <w:rsid w:val="00556F64"/>
    <w:rsid w:val="00557627"/>
    <w:rsid w:val="005808A6"/>
    <w:rsid w:val="005810CE"/>
    <w:rsid w:val="005853DA"/>
    <w:rsid w:val="00585C9A"/>
    <w:rsid w:val="00587A27"/>
    <w:rsid w:val="00590D07"/>
    <w:rsid w:val="00593A65"/>
    <w:rsid w:val="00594CAE"/>
    <w:rsid w:val="00596681"/>
    <w:rsid w:val="005A012C"/>
    <w:rsid w:val="005A1D6F"/>
    <w:rsid w:val="005A5685"/>
    <w:rsid w:val="005B4FDF"/>
    <w:rsid w:val="005B5E64"/>
    <w:rsid w:val="005C0DCA"/>
    <w:rsid w:val="005C6599"/>
    <w:rsid w:val="005C746A"/>
    <w:rsid w:val="005D1F0F"/>
    <w:rsid w:val="005D26BF"/>
    <w:rsid w:val="005D2B2F"/>
    <w:rsid w:val="005D7FF9"/>
    <w:rsid w:val="005E2EDF"/>
    <w:rsid w:val="005F0D53"/>
    <w:rsid w:val="005F598F"/>
    <w:rsid w:val="005F7796"/>
    <w:rsid w:val="006021E2"/>
    <w:rsid w:val="00611173"/>
    <w:rsid w:val="00614400"/>
    <w:rsid w:val="00641075"/>
    <w:rsid w:val="00653277"/>
    <w:rsid w:val="00660176"/>
    <w:rsid w:val="0066166D"/>
    <w:rsid w:val="006653AB"/>
    <w:rsid w:val="00665E4F"/>
    <w:rsid w:val="00672523"/>
    <w:rsid w:val="00673929"/>
    <w:rsid w:val="00676B49"/>
    <w:rsid w:val="00680AEC"/>
    <w:rsid w:val="00681C72"/>
    <w:rsid w:val="006875B7"/>
    <w:rsid w:val="006921BE"/>
    <w:rsid w:val="00694806"/>
    <w:rsid w:val="006A0886"/>
    <w:rsid w:val="006A1148"/>
    <w:rsid w:val="006A4B06"/>
    <w:rsid w:val="006B4D1B"/>
    <w:rsid w:val="006C07E3"/>
    <w:rsid w:val="006C2BCE"/>
    <w:rsid w:val="006C6FB3"/>
    <w:rsid w:val="006D0146"/>
    <w:rsid w:val="006D10F4"/>
    <w:rsid w:val="006D4EF9"/>
    <w:rsid w:val="006D646B"/>
    <w:rsid w:val="006D7816"/>
    <w:rsid w:val="006E35AA"/>
    <w:rsid w:val="006F324E"/>
    <w:rsid w:val="006F5AFE"/>
    <w:rsid w:val="007005F8"/>
    <w:rsid w:val="00703D8D"/>
    <w:rsid w:val="00704E0D"/>
    <w:rsid w:val="0071765C"/>
    <w:rsid w:val="00720279"/>
    <w:rsid w:val="00721E5B"/>
    <w:rsid w:val="007267E6"/>
    <w:rsid w:val="00733E19"/>
    <w:rsid w:val="0074362C"/>
    <w:rsid w:val="007475BB"/>
    <w:rsid w:val="007478EF"/>
    <w:rsid w:val="00751027"/>
    <w:rsid w:val="007555A5"/>
    <w:rsid w:val="00757FE4"/>
    <w:rsid w:val="00762771"/>
    <w:rsid w:val="00765BA4"/>
    <w:rsid w:val="00767E9F"/>
    <w:rsid w:val="00770AAD"/>
    <w:rsid w:val="0077206C"/>
    <w:rsid w:val="00774BA4"/>
    <w:rsid w:val="00777625"/>
    <w:rsid w:val="00781DEC"/>
    <w:rsid w:val="00782978"/>
    <w:rsid w:val="00787FDB"/>
    <w:rsid w:val="00791416"/>
    <w:rsid w:val="007934DD"/>
    <w:rsid w:val="00795F0A"/>
    <w:rsid w:val="00796578"/>
    <w:rsid w:val="007A199E"/>
    <w:rsid w:val="007A2547"/>
    <w:rsid w:val="007A37C9"/>
    <w:rsid w:val="007B0DBC"/>
    <w:rsid w:val="007B6D2A"/>
    <w:rsid w:val="007C0E49"/>
    <w:rsid w:val="007C0FDE"/>
    <w:rsid w:val="007D0B10"/>
    <w:rsid w:val="007D0CF3"/>
    <w:rsid w:val="007D3BD4"/>
    <w:rsid w:val="007D429B"/>
    <w:rsid w:val="007D55FE"/>
    <w:rsid w:val="007E309E"/>
    <w:rsid w:val="007E3EFB"/>
    <w:rsid w:val="007F3ECD"/>
    <w:rsid w:val="007F5401"/>
    <w:rsid w:val="007F5F4F"/>
    <w:rsid w:val="008112BD"/>
    <w:rsid w:val="0081272C"/>
    <w:rsid w:val="00814E76"/>
    <w:rsid w:val="00816965"/>
    <w:rsid w:val="008170CF"/>
    <w:rsid w:val="0082021C"/>
    <w:rsid w:val="00820872"/>
    <w:rsid w:val="008263A5"/>
    <w:rsid w:val="00826D05"/>
    <w:rsid w:val="00826D8B"/>
    <w:rsid w:val="0083021C"/>
    <w:rsid w:val="00831B58"/>
    <w:rsid w:val="00832787"/>
    <w:rsid w:val="00832847"/>
    <w:rsid w:val="008337D8"/>
    <w:rsid w:val="0084678B"/>
    <w:rsid w:val="00847E9B"/>
    <w:rsid w:val="008534A6"/>
    <w:rsid w:val="00853AEC"/>
    <w:rsid w:val="0085604F"/>
    <w:rsid w:val="00873B48"/>
    <w:rsid w:val="00886EDA"/>
    <w:rsid w:val="00892664"/>
    <w:rsid w:val="00895597"/>
    <w:rsid w:val="008B3BC2"/>
    <w:rsid w:val="008B4315"/>
    <w:rsid w:val="008B5DCA"/>
    <w:rsid w:val="008C56AF"/>
    <w:rsid w:val="008C7E5E"/>
    <w:rsid w:val="008D0BE4"/>
    <w:rsid w:val="008D2723"/>
    <w:rsid w:val="008D6F62"/>
    <w:rsid w:val="008E401F"/>
    <w:rsid w:val="008E764E"/>
    <w:rsid w:val="008F2DF1"/>
    <w:rsid w:val="008F38D9"/>
    <w:rsid w:val="008F5848"/>
    <w:rsid w:val="008F688D"/>
    <w:rsid w:val="00906E70"/>
    <w:rsid w:val="009139EB"/>
    <w:rsid w:val="00917750"/>
    <w:rsid w:val="009179DC"/>
    <w:rsid w:val="009316D9"/>
    <w:rsid w:val="00935A6C"/>
    <w:rsid w:val="00936576"/>
    <w:rsid w:val="00936A71"/>
    <w:rsid w:val="009524AF"/>
    <w:rsid w:val="00954CC8"/>
    <w:rsid w:val="00963DD5"/>
    <w:rsid w:val="00971C79"/>
    <w:rsid w:val="009738AC"/>
    <w:rsid w:val="00980DF2"/>
    <w:rsid w:val="00981C10"/>
    <w:rsid w:val="00987D49"/>
    <w:rsid w:val="009943C0"/>
    <w:rsid w:val="009A3AC0"/>
    <w:rsid w:val="009A6996"/>
    <w:rsid w:val="009B01FD"/>
    <w:rsid w:val="009B3DF1"/>
    <w:rsid w:val="009C4E39"/>
    <w:rsid w:val="009C4EC1"/>
    <w:rsid w:val="009C70F8"/>
    <w:rsid w:val="009C7A5F"/>
    <w:rsid w:val="009D0A67"/>
    <w:rsid w:val="009D16E7"/>
    <w:rsid w:val="009D1DA6"/>
    <w:rsid w:val="009D2D6A"/>
    <w:rsid w:val="009D3CC3"/>
    <w:rsid w:val="009E09B7"/>
    <w:rsid w:val="009E7807"/>
    <w:rsid w:val="009F080B"/>
    <w:rsid w:val="009F39EA"/>
    <w:rsid w:val="009F6F87"/>
    <w:rsid w:val="009F7A41"/>
    <w:rsid w:val="00A0051F"/>
    <w:rsid w:val="00A01C48"/>
    <w:rsid w:val="00A1324F"/>
    <w:rsid w:val="00A16ADB"/>
    <w:rsid w:val="00A1766B"/>
    <w:rsid w:val="00A17F35"/>
    <w:rsid w:val="00A22025"/>
    <w:rsid w:val="00A24572"/>
    <w:rsid w:val="00A27CD2"/>
    <w:rsid w:val="00A315A9"/>
    <w:rsid w:val="00A32FB0"/>
    <w:rsid w:val="00A41282"/>
    <w:rsid w:val="00A426E3"/>
    <w:rsid w:val="00A442ED"/>
    <w:rsid w:val="00A45707"/>
    <w:rsid w:val="00A46811"/>
    <w:rsid w:val="00A47A84"/>
    <w:rsid w:val="00A50310"/>
    <w:rsid w:val="00A50805"/>
    <w:rsid w:val="00A51D2A"/>
    <w:rsid w:val="00A52149"/>
    <w:rsid w:val="00A63826"/>
    <w:rsid w:val="00A662B8"/>
    <w:rsid w:val="00A66694"/>
    <w:rsid w:val="00A669F0"/>
    <w:rsid w:val="00A73356"/>
    <w:rsid w:val="00A734E8"/>
    <w:rsid w:val="00A74B41"/>
    <w:rsid w:val="00A75573"/>
    <w:rsid w:val="00A814B6"/>
    <w:rsid w:val="00A8166E"/>
    <w:rsid w:val="00A844F2"/>
    <w:rsid w:val="00A86F0C"/>
    <w:rsid w:val="00A918B9"/>
    <w:rsid w:val="00A933E9"/>
    <w:rsid w:val="00A959A1"/>
    <w:rsid w:val="00AA5E1F"/>
    <w:rsid w:val="00AB210D"/>
    <w:rsid w:val="00AB411F"/>
    <w:rsid w:val="00AB79E2"/>
    <w:rsid w:val="00AC59D3"/>
    <w:rsid w:val="00AC783C"/>
    <w:rsid w:val="00AD540A"/>
    <w:rsid w:val="00AE47BE"/>
    <w:rsid w:val="00AF05B1"/>
    <w:rsid w:val="00AF56FB"/>
    <w:rsid w:val="00B053D7"/>
    <w:rsid w:val="00B05BB6"/>
    <w:rsid w:val="00B06169"/>
    <w:rsid w:val="00B06DDE"/>
    <w:rsid w:val="00B07021"/>
    <w:rsid w:val="00B10A2C"/>
    <w:rsid w:val="00B13709"/>
    <w:rsid w:val="00B14061"/>
    <w:rsid w:val="00B1525A"/>
    <w:rsid w:val="00B17B47"/>
    <w:rsid w:val="00B2087B"/>
    <w:rsid w:val="00B21DCF"/>
    <w:rsid w:val="00B220FF"/>
    <w:rsid w:val="00B275AD"/>
    <w:rsid w:val="00B3109D"/>
    <w:rsid w:val="00B3553E"/>
    <w:rsid w:val="00B401E7"/>
    <w:rsid w:val="00B446D8"/>
    <w:rsid w:val="00B44A94"/>
    <w:rsid w:val="00B478DB"/>
    <w:rsid w:val="00B51E41"/>
    <w:rsid w:val="00B528BA"/>
    <w:rsid w:val="00B5366E"/>
    <w:rsid w:val="00B537A6"/>
    <w:rsid w:val="00B53C70"/>
    <w:rsid w:val="00B65F42"/>
    <w:rsid w:val="00B70813"/>
    <w:rsid w:val="00B71253"/>
    <w:rsid w:val="00B820CD"/>
    <w:rsid w:val="00B833EF"/>
    <w:rsid w:val="00B85BCF"/>
    <w:rsid w:val="00B85CD0"/>
    <w:rsid w:val="00B8657B"/>
    <w:rsid w:val="00B87262"/>
    <w:rsid w:val="00B9139A"/>
    <w:rsid w:val="00B91843"/>
    <w:rsid w:val="00B93491"/>
    <w:rsid w:val="00B951D4"/>
    <w:rsid w:val="00B96A4B"/>
    <w:rsid w:val="00B96D87"/>
    <w:rsid w:val="00B97E6B"/>
    <w:rsid w:val="00BA5854"/>
    <w:rsid w:val="00BA64BB"/>
    <w:rsid w:val="00BA7F96"/>
    <w:rsid w:val="00BB4A0A"/>
    <w:rsid w:val="00BB5719"/>
    <w:rsid w:val="00BC11B8"/>
    <w:rsid w:val="00BC2714"/>
    <w:rsid w:val="00BC4AD1"/>
    <w:rsid w:val="00BD30C1"/>
    <w:rsid w:val="00BD60E9"/>
    <w:rsid w:val="00BE141B"/>
    <w:rsid w:val="00BF7B87"/>
    <w:rsid w:val="00C01E7F"/>
    <w:rsid w:val="00C03772"/>
    <w:rsid w:val="00C06458"/>
    <w:rsid w:val="00C168AE"/>
    <w:rsid w:val="00C17F2D"/>
    <w:rsid w:val="00C215AF"/>
    <w:rsid w:val="00C26F90"/>
    <w:rsid w:val="00C32C9C"/>
    <w:rsid w:val="00C37790"/>
    <w:rsid w:val="00C37884"/>
    <w:rsid w:val="00C45AF2"/>
    <w:rsid w:val="00C50077"/>
    <w:rsid w:val="00C53902"/>
    <w:rsid w:val="00C551C1"/>
    <w:rsid w:val="00C63EDF"/>
    <w:rsid w:val="00C64C43"/>
    <w:rsid w:val="00C662A6"/>
    <w:rsid w:val="00C717ED"/>
    <w:rsid w:val="00C72935"/>
    <w:rsid w:val="00C7399F"/>
    <w:rsid w:val="00C75A6E"/>
    <w:rsid w:val="00C76B6C"/>
    <w:rsid w:val="00C76C29"/>
    <w:rsid w:val="00C80A76"/>
    <w:rsid w:val="00C80BA9"/>
    <w:rsid w:val="00C873E1"/>
    <w:rsid w:val="00C90C90"/>
    <w:rsid w:val="00C91C66"/>
    <w:rsid w:val="00C92EB9"/>
    <w:rsid w:val="00CA49BF"/>
    <w:rsid w:val="00CA4BF4"/>
    <w:rsid w:val="00CA7896"/>
    <w:rsid w:val="00CA7A4A"/>
    <w:rsid w:val="00CB0D7A"/>
    <w:rsid w:val="00CB5948"/>
    <w:rsid w:val="00CB6B4F"/>
    <w:rsid w:val="00CC0938"/>
    <w:rsid w:val="00CD5891"/>
    <w:rsid w:val="00CE3783"/>
    <w:rsid w:val="00CE5C5A"/>
    <w:rsid w:val="00CE5D7C"/>
    <w:rsid w:val="00CF6017"/>
    <w:rsid w:val="00CF6225"/>
    <w:rsid w:val="00D03FD1"/>
    <w:rsid w:val="00D06360"/>
    <w:rsid w:val="00D11672"/>
    <w:rsid w:val="00D1265B"/>
    <w:rsid w:val="00D15112"/>
    <w:rsid w:val="00D20568"/>
    <w:rsid w:val="00D21775"/>
    <w:rsid w:val="00D307DA"/>
    <w:rsid w:val="00D30BC6"/>
    <w:rsid w:val="00D317D5"/>
    <w:rsid w:val="00D345E2"/>
    <w:rsid w:val="00D4227F"/>
    <w:rsid w:val="00D44047"/>
    <w:rsid w:val="00D50595"/>
    <w:rsid w:val="00D51D6A"/>
    <w:rsid w:val="00D52962"/>
    <w:rsid w:val="00D547E9"/>
    <w:rsid w:val="00D562E2"/>
    <w:rsid w:val="00D60F53"/>
    <w:rsid w:val="00D7065F"/>
    <w:rsid w:val="00D71345"/>
    <w:rsid w:val="00D73FA8"/>
    <w:rsid w:val="00D80E7B"/>
    <w:rsid w:val="00D8711C"/>
    <w:rsid w:val="00D94480"/>
    <w:rsid w:val="00DA0317"/>
    <w:rsid w:val="00DA29E7"/>
    <w:rsid w:val="00DA3156"/>
    <w:rsid w:val="00DA4AF7"/>
    <w:rsid w:val="00DB4DCB"/>
    <w:rsid w:val="00DB6F88"/>
    <w:rsid w:val="00DC04FA"/>
    <w:rsid w:val="00DC3A16"/>
    <w:rsid w:val="00DC587D"/>
    <w:rsid w:val="00DD7034"/>
    <w:rsid w:val="00DE1A79"/>
    <w:rsid w:val="00DE386C"/>
    <w:rsid w:val="00DF0CD0"/>
    <w:rsid w:val="00DF2850"/>
    <w:rsid w:val="00DF2C88"/>
    <w:rsid w:val="00DF5BAD"/>
    <w:rsid w:val="00DF5DE8"/>
    <w:rsid w:val="00E0015D"/>
    <w:rsid w:val="00E00CB7"/>
    <w:rsid w:val="00E12446"/>
    <w:rsid w:val="00E12657"/>
    <w:rsid w:val="00E15B91"/>
    <w:rsid w:val="00E160A5"/>
    <w:rsid w:val="00E1646E"/>
    <w:rsid w:val="00E32218"/>
    <w:rsid w:val="00E35B82"/>
    <w:rsid w:val="00E36BB2"/>
    <w:rsid w:val="00E40A18"/>
    <w:rsid w:val="00E43D72"/>
    <w:rsid w:val="00E4452A"/>
    <w:rsid w:val="00E45816"/>
    <w:rsid w:val="00E57B22"/>
    <w:rsid w:val="00E7587F"/>
    <w:rsid w:val="00E7613D"/>
    <w:rsid w:val="00E9045A"/>
    <w:rsid w:val="00E959A6"/>
    <w:rsid w:val="00E96103"/>
    <w:rsid w:val="00EA39B3"/>
    <w:rsid w:val="00EB24EE"/>
    <w:rsid w:val="00EC063C"/>
    <w:rsid w:val="00EC3D51"/>
    <w:rsid w:val="00EC4C27"/>
    <w:rsid w:val="00EC65A2"/>
    <w:rsid w:val="00ED0F86"/>
    <w:rsid w:val="00ED45A1"/>
    <w:rsid w:val="00ED53B2"/>
    <w:rsid w:val="00ED630D"/>
    <w:rsid w:val="00EE3D1E"/>
    <w:rsid w:val="00EF0F24"/>
    <w:rsid w:val="00EF1B2A"/>
    <w:rsid w:val="00EF434A"/>
    <w:rsid w:val="00F00D84"/>
    <w:rsid w:val="00F1044A"/>
    <w:rsid w:val="00F10AE8"/>
    <w:rsid w:val="00F14C3E"/>
    <w:rsid w:val="00F15353"/>
    <w:rsid w:val="00F16DF8"/>
    <w:rsid w:val="00F32863"/>
    <w:rsid w:val="00F4115B"/>
    <w:rsid w:val="00F47C50"/>
    <w:rsid w:val="00F53C3F"/>
    <w:rsid w:val="00F66551"/>
    <w:rsid w:val="00F66F82"/>
    <w:rsid w:val="00F72DB5"/>
    <w:rsid w:val="00F74592"/>
    <w:rsid w:val="00F84E5F"/>
    <w:rsid w:val="00FA65F2"/>
    <w:rsid w:val="00FB318F"/>
    <w:rsid w:val="00FE1678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semiHidden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63">
    <w:name w:val="xl63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4">
    <w:name w:val="xl64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7">
    <w:name w:val="xl67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9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7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96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8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22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0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4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67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7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9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5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3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50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81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9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45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63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39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64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5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77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56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9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11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8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9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17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36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63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6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433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95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8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5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0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7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91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1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01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41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1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40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85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7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51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2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491B6C-2AE7-42F4-A25C-D6C8F65EE0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1018</TotalTime>
  <Pages>3</Pages>
  <Words>710</Words>
  <Characters>4048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130</cp:revision>
  <cp:lastPrinted>2019-07-06T07:53:00Z</cp:lastPrinted>
  <dcterms:created xsi:type="dcterms:W3CDTF">2018-08-06T08:55:00Z</dcterms:created>
  <dcterms:modified xsi:type="dcterms:W3CDTF">2019-07-10T04:15:00Z</dcterms:modified>
</cp:coreProperties>
</file>