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65141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65141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65141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651419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651419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651419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651419">
        <w:rPr>
          <w:rFonts w:ascii="Times New Roman" w:hAnsi="Times New Roman"/>
          <w:b/>
          <w:sz w:val="20"/>
          <w:szCs w:val="20"/>
        </w:rPr>
        <w:t>№</w:t>
      </w:r>
      <w:r w:rsidR="00651419" w:rsidRPr="00651419">
        <w:rPr>
          <w:rFonts w:ascii="Times New Roman" w:hAnsi="Times New Roman"/>
          <w:b/>
          <w:sz w:val="20"/>
          <w:szCs w:val="20"/>
        </w:rPr>
        <w:t>33</w:t>
      </w:r>
      <w:r w:rsidR="00A71D7A" w:rsidRPr="00651419">
        <w:rPr>
          <w:rFonts w:ascii="Times New Roman" w:hAnsi="Times New Roman"/>
          <w:b/>
          <w:sz w:val="20"/>
          <w:szCs w:val="20"/>
        </w:rPr>
        <w:t>.2</w:t>
      </w:r>
    </w:p>
    <w:p w:rsidR="00215AD5" w:rsidRPr="00651419" w:rsidRDefault="00215AD5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Ind w:w="534" w:type="dxa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651419" w:rsidTr="00215AD5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51419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51419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651419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651419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651419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651419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651419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51419" w:rsidRDefault="00651419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  <w:r w:rsidR="00DF2850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7B6959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796578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651419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651419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  <w:r w:rsidR="00596681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651419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мая </w:t>
            </w:r>
            <w:r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066D0"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6514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651419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65141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651419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651419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65141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651419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651419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651419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651419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651419">
        <w:rPr>
          <w:rFonts w:ascii="Times New Roman" w:hAnsi="Times New Roman"/>
          <w:sz w:val="20"/>
          <w:szCs w:val="20"/>
        </w:rPr>
        <w:t xml:space="preserve">. </w:t>
      </w:r>
    </w:p>
    <w:p w:rsidR="00A71D7A" w:rsidRPr="0065141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651419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1419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651419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5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22"/>
        <w:gridCol w:w="2693"/>
        <w:gridCol w:w="2694"/>
        <w:gridCol w:w="992"/>
        <w:gridCol w:w="844"/>
        <w:gridCol w:w="1140"/>
        <w:gridCol w:w="1269"/>
      </w:tblGrid>
      <w:tr w:rsidR="00BD60E9" w:rsidRPr="00651419" w:rsidTr="007B6959">
        <w:trPr>
          <w:trHeight w:val="435"/>
        </w:trPr>
        <w:tc>
          <w:tcPr>
            <w:tcW w:w="722" w:type="dxa"/>
            <w:shd w:val="clear" w:color="auto" w:fill="auto"/>
            <w:noWrap/>
            <w:vAlign w:val="center"/>
            <w:hideMark/>
          </w:tcPr>
          <w:p w:rsidR="00BD60E9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BD60E9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BD60E9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44" w:type="dxa"/>
            <w:shd w:val="clear" w:color="auto" w:fill="auto"/>
            <w:noWrap/>
            <w:vAlign w:val="center"/>
            <w:hideMark/>
          </w:tcPr>
          <w:p w:rsidR="00BD60E9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во</w:t>
            </w:r>
            <w:proofErr w:type="spellEnd"/>
            <w:proofErr w:type="gramEnd"/>
          </w:p>
        </w:tc>
        <w:tc>
          <w:tcPr>
            <w:tcW w:w="1140" w:type="dxa"/>
            <w:shd w:val="clear" w:color="auto" w:fill="auto"/>
            <w:noWrap/>
            <w:vAlign w:val="center"/>
            <w:hideMark/>
          </w:tcPr>
          <w:p w:rsidR="00BD60E9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69" w:type="dxa"/>
            <w:shd w:val="clear" w:color="auto" w:fill="auto"/>
            <w:noWrap/>
            <w:vAlign w:val="center"/>
            <w:hideMark/>
          </w:tcPr>
          <w:p w:rsidR="00BD60E9" w:rsidRPr="00651419" w:rsidRDefault="00BD60E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Миконазол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оральная</w:t>
            </w:r>
            <w:proofErr w:type="gramEnd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гель 2%, 20 </w:t>
            </w: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гр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туба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1 252,32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25 046,40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Симетикон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Капли для приема внутрь</w:t>
            </w: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br/>
              <w:t xml:space="preserve"> (эмульсия), 30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1 420,68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142 068,00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Домперидон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капли для приема внутрь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1 740,73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34 814,60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Тиамин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раствор для инъекций 5 % 1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ампула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10,98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4 392,00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Токоферол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капсула 200 мг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капсула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11 500,00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Фолиевая</w:t>
            </w:r>
            <w:proofErr w:type="spellEnd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кислота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таблетки 1 мг,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2,54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508,00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Дигоксин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раствор для инъекций 0.0025% по 1мл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ампула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24,40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488,00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Цефтриаксон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порошок для приготовления раствора для инъекций 250 мг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181,75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181 750,00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Кетопрофен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гель для наружного применения 2,5% 30 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туба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530,20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5 302,00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Натрия </w:t>
            </w: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оксибат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раствор для инъекций 200 мг/мл по 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ампула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164,44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115 108,00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Тетрациклин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мазь глазная 1 % 10 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туба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477,92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4 779,20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Тобрамицин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Глазные капли 0,3 % 5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554,56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22 182,40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Дексаметазон</w:t>
            </w:r>
            <w:proofErr w:type="spellEnd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тобрамицин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мазь глазная 0,3 % 3,5 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туба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934,20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9 342,00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Тропикамид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капли глазные 0,5 % 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433,93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65 089,50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Ксилометазолин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Назальные капли, 0.05 %, 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274,22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27 422,00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Ксилометазолин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Назальные капли, 0.1 %, 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190,69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9 534,50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Фенобарбитал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Таблетки, 100 мг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14,93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298,60</w:t>
            </w:r>
          </w:p>
        </w:tc>
      </w:tr>
      <w:tr w:rsidR="00651419" w:rsidRPr="00651419" w:rsidTr="007B6959">
        <w:trPr>
          <w:trHeight w:val="43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1419" w:rsidRPr="00651419" w:rsidRDefault="00651419" w:rsidP="007B6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141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659 625,20</w:t>
            </w:r>
          </w:p>
        </w:tc>
      </w:tr>
    </w:tbl>
    <w:p w:rsidR="00BD60E9" w:rsidRPr="00651419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651419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651419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651419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215AD5" w:rsidRPr="00651419" w:rsidRDefault="00215AD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206" w:type="dxa"/>
        <w:tblInd w:w="108" w:type="dxa"/>
        <w:tblLook w:val="04A0"/>
      </w:tblPr>
      <w:tblGrid>
        <w:gridCol w:w="567"/>
        <w:gridCol w:w="5245"/>
        <w:gridCol w:w="4394"/>
      </w:tblGrid>
      <w:tr w:rsidR="00A47A84" w:rsidRPr="00651419" w:rsidTr="00215AD5">
        <w:tc>
          <w:tcPr>
            <w:tcW w:w="567" w:type="dxa"/>
          </w:tcPr>
          <w:p w:rsidR="00A47A84" w:rsidRPr="00651419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6514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6514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651419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6514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6514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651419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651419" w:rsidTr="00215AD5">
        <w:tc>
          <w:tcPr>
            <w:tcW w:w="567" w:type="dxa"/>
          </w:tcPr>
          <w:p w:rsidR="00295DD4" w:rsidRPr="00651419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65141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65141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6514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Pr="00651419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651419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651419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215AD5" w:rsidRPr="00651419" w:rsidRDefault="00215AD5" w:rsidP="00215AD5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651419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5141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5141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5141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651419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51419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51419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51419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651419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651419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651419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215AD5" w:rsidRPr="00651419" w:rsidRDefault="00215AD5" w:rsidP="00215AD5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651419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5141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5141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5141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5141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651419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51419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5141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5141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5141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141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651419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651419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651419">
        <w:rPr>
          <w:rFonts w:ascii="Times New Roman" w:eastAsia="Times New Roman" w:hAnsi="Times New Roman"/>
          <w:sz w:val="20"/>
          <w:szCs w:val="20"/>
          <w:lang w:eastAsia="ru-RU"/>
        </w:rPr>
        <w:t>Закуп признан несостоявшимся на основании п.112 Правил</w:t>
      </w:r>
      <w:r w:rsidR="00D317D5" w:rsidRPr="00651419">
        <w:rPr>
          <w:rFonts w:ascii="Times New Roman" w:eastAsia="Times New Roman" w:hAnsi="Times New Roman"/>
          <w:sz w:val="20"/>
          <w:szCs w:val="20"/>
          <w:lang w:eastAsia="ru-RU"/>
        </w:rPr>
        <w:t xml:space="preserve"> (абзац 3)</w:t>
      </w:r>
      <w:r w:rsidRPr="00651419">
        <w:rPr>
          <w:rFonts w:ascii="Times New Roman" w:eastAsia="Times New Roman" w:hAnsi="Times New Roman"/>
          <w:sz w:val="20"/>
          <w:szCs w:val="20"/>
          <w:lang w:eastAsia="ru-RU"/>
        </w:rPr>
        <w:t xml:space="preserve">. </w:t>
      </w:r>
    </w:p>
    <w:p w:rsidR="001E66E0" w:rsidRPr="00651419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651419" w:rsidRDefault="00215AD5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65141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Протокол </w:t>
      </w:r>
      <w:r w:rsidR="00651419" w:rsidRPr="00651419">
        <w:rPr>
          <w:rFonts w:ascii="Times New Roman" w:eastAsia="Times New Roman" w:hAnsi="Times New Roman"/>
          <w:b/>
          <w:sz w:val="20"/>
          <w:szCs w:val="20"/>
          <w:lang w:eastAsia="ru-RU"/>
        </w:rPr>
        <w:t>33</w:t>
      </w:r>
      <w:r w:rsidR="00A71D7A" w:rsidRPr="00651419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651419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651419" w:rsidSect="00215AD5">
      <w:footerReference w:type="default" r:id="rId8"/>
      <w:pgSz w:w="11906" w:h="16838"/>
      <w:pgMar w:top="568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3F6B" w:rsidRDefault="003A3F6B">
      <w:pPr>
        <w:spacing w:after="0" w:line="240" w:lineRule="auto"/>
      </w:pPr>
      <w:r>
        <w:separator/>
      </w:r>
    </w:p>
  </w:endnote>
  <w:endnote w:type="continuationSeparator" w:id="1">
    <w:p w:rsidR="003A3F6B" w:rsidRDefault="003A3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3F6B" w:rsidRDefault="00497E8D">
    <w:pPr>
      <w:pStyle w:val="a5"/>
      <w:jc w:val="center"/>
    </w:pPr>
    <w:fldSimple w:instr=" PAGE   \* MERGEFORMAT ">
      <w:r w:rsidR="007B6959">
        <w:rPr>
          <w:noProof/>
        </w:rPr>
        <w:t>1</w:t>
      </w:r>
    </w:fldSimple>
  </w:p>
  <w:p w:rsidR="003A3F6B" w:rsidRDefault="003A3F6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3F6B" w:rsidRDefault="003A3F6B">
      <w:pPr>
        <w:spacing w:after="0" w:line="240" w:lineRule="auto"/>
      </w:pPr>
      <w:r>
        <w:separator/>
      </w:r>
    </w:p>
  </w:footnote>
  <w:footnote w:type="continuationSeparator" w:id="1">
    <w:p w:rsidR="003A3F6B" w:rsidRDefault="003A3F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5AD5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03C5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3F6B"/>
    <w:rsid w:val="003A75EC"/>
    <w:rsid w:val="003A7982"/>
    <w:rsid w:val="003B7954"/>
    <w:rsid w:val="003C1392"/>
    <w:rsid w:val="003C1811"/>
    <w:rsid w:val="003D0715"/>
    <w:rsid w:val="003D1B7B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97E8D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51419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0092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959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322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53D4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645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4751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BF450D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066D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8660E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6CC2"/>
    <w:rsid w:val="00FA65F2"/>
    <w:rsid w:val="00FB318F"/>
    <w:rsid w:val="00FE1678"/>
    <w:rsid w:val="00FE2F3E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67</cp:revision>
  <cp:lastPrinted>2021-05-06T11:15:00Z</cp:lastPrinted>
  <dcterms:created xsi:type="dcterms:W3CDTF">2018-08-06T08:55:00Z</dcterms:created>
  <dcterms:modified xsi:type="dcterms:W3CDTF">2021-05-06T11:15:00Z</dcterms:modified>
</cp:coreProperties>
</file>