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A13B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C75A6E" w:rsidRPr="001A13BA">
        <w:rPr>
          <w:rFonts w:ascii="Times New Roman" w:hAnsi="Times New Roman"/>
          <w:b/>
          <w:sz w:val="20"/>
          <w:szCs w:val="20"/>
        </w:rPr>
        <w:t>2</w:t>
      </w:r>
      <w:r w:rsidR="00E66A10">
        <w:rPr>
          <w:rFonts w:ascii="Times New Roman" w:hAnsi="Times New Roman"/>
          <w:b/>
          <w:sz w:val="20"/>
          <w:szCs w:val="20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18702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1A13B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27</w:t>
            </w:r>
            <w:r w:rsidR="00CF622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7D0B1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февраля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Pr="00AE5CEF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AE5CEF" w:rsidRDefault="00AE5CEF" w:rsidP="00AE5CEF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9933" w:type="dxa"/>
        <w:tblInd w:w="93" w:type="dxa"/>
        <w:tblLook w:val="04A0" w:firstRow="1" w:lastRow="0" w:firstColumn="1" w:lastColumn="0" w:noHBand="0" w:noVBand="1"/>
      </w:tblPr>
      <w:tblGrid>
        <w:gridCol w:w="474"/>
        <w:gridCol w:w="1668"/>
        <w:gridCol w:w="2835"/>
        <w:gridCol w:w="1011"/>
        <w:gridCol w:w="1179"/>
        <w:gridCol w:w="1116"/>
        <w:gridCol w:w="1650"/>
      </w:tblGrid>
      <w:tr w:rsidR="00AE5CEF" w:rsidRPr="00AE5CEF" w:rsidTr="00AE5CEF">
        <w:trPr>
          <w:trHeight w:val="480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Характеристика, форма выпуска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Ед.изм</w:t>
            </w:r>
            <w:proofErr w:type="spellEnd"/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Цена, тенге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Сумма, тенге</w:t>
            </w:r>
          </w:p>
        </w:tc>
      </w:tr>
      <w:tr w:rsidR="00AE5CEF" w:rsidRPr="00AE5CEF" w:rsidTr="00AE5CEF">
        <w:trPr>
          <w:trHeight w:val="2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Атропин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1 мг/мл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14,45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28 900,00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Ацетилцистеин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 для приготовления раствора для приема внутрь 3 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пакет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34,68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1 734,00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Ацетилцистеин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гранулят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200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пакет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41,74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8 348,00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Ацикловир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250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780,83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2 342 490,00   </w:t>
            </w:r>
          </w:p>
        </w:tc>
      </w:tr>
      <w:tr w:rsidR="00AE5CEF" w:rsidRPr="00AE5CEF" w:rsidTr="00AE5CEF">
        <w:trPr>
          <w:trHeight w:val="6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Ацикловир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500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3213,82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32 138,20   </w:t>
            </w:r>
          </w:p>
        </w:tc>
      </w:tr>
      <w:tr w:rsidR="00AE5CEF" w:rsidRPr="00AE5CEF" w:rsidTr="00AE5CEF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Блеомицин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приготовления раствора для инъекций 15 ЕД по 10 мг во флаконе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5616,88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1 685 064,00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Вазелин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мазь для наружного применения 25 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туба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51,98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51 980,00   </w:t>
            </w:r>
          </w:p>
        </w:tc>
      </w:tr>
      <w:tr w:rsidR="00AE5CEF" w:rsidRPr="00AE5CEF" w:rsidTr="00AE5CEF">
        <w:trPr>
          <w:trHeight w:val="46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Валганцикловир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 450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5696,42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2 278 568,00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Вода для инъекций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22,94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11 011,20   </w:t>
            </w:r>
          </w:p>
        </w:tc>
      </w:tr>
      <w:tr w:rsidR="00AE5CEF" w:rsidRPr="00AE5CEF" w:rsidTr="00AE5CEF">
        <w:trPr>
          <w:trHeight w:val="12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Глюкозы моногидрат + Магния хлорида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гексагидрат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 хлорид + Натрия гидрокарбонат + Натрия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+ Кальция хлорида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дигидрат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перитонеального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диализа с глюкозой 2,27 % 2000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5750,00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1 150 000,00   </w:t>
            </w:r>
          </w:p>
        </w:tc>
      </w:tr>
      <w:tr w:rsidR="00AE5CEF" w:rsidRPr="00AE5CEF" w:rsidTr="00AE5CEF">
        <w:trPr>
          <w:trHeight w:val="12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Глюкозы моногидрат + Магния хлорида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гексагидрат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 хлорид + Натрия гидрокарбонат + Натрия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+ Кальция хлорида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дигидрат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перитонеального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диализа с глюкозой 1,36 % 2000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5750,00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57 500,00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Декстроза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5 % 100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120,89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483 560,00   </w:t>
            </w:r>
          </w:p>
        </w:tc>
      </w:tr>
      <w:tr w:rsidR="00AE5CEF" w:rsidRPr="00AE5CEF" w:rsidTr="00AE5CEF">
        <w:trPr>
          <w:trHeight w:val="42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Декстроза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5 % 200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119,34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596 700,00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Декстроза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40 %, 20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51,23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153 690,00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Жировая эмульсия для парентерального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питания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эмульсия для внутривенных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10 % 500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1426,55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2 425 135,00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16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Кармустин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11104,04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166 560,60   </w:t>
            </w:r>
          </w:p>
        </w:tc>
      </w:tr>
      <w:tr w:rsidR="00AE5CEF" w:rsidRPr="00AE5CEF" w:rsidTr="00AE5CEF">
        <w:trPr>
          <w:trHeight w:val="96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Комплекс аминокислот для парентерального питания не менее 14 аминокислот 4% или 5%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500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643,19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385 914,00   </w:t>
            </w:r>
          </w:p>
        </w:tc>
      </w:tr>
      <w:tr w:rsidR="00AE5CEF" w:rsidRPr="00AE5CEF" w:rsidTr="00AE5CEF">
        <w:trPr>
          <w:trHeight w:val="102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Комплекс аминокислот для парентерального питания не менее 19 аминокислот 10%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964,78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482 390,00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Магния гидроксид, алюминия гидроксид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суспензия для приема внутрь 15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пакет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64,15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38 490,00   </w:t>
            </w:r>
          </w:p>
        </w:tc>
      </w:tr>
      <w:tr w:rsidR="00AE5CEF" w:rsidRPr="00AE5CEF" w:rsidTr="00AE5CEF">
        <w:trPr>
          <w:trHeight w:val="72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Мелфалан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приготовления раствора для инъекций 50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92930,98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4 646 549,00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тиосульфат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30 %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55,37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5 537,00   </w:t>
            </w:r>
          </w:p>
        </w:tc>
      </w:tr>
      <w:tr w:rsidR="00AE5CEF" w:rsidRPr="00AE5CEF" w:rsidTr="00AE5CEF">
        <w:trPr>
          <w:trHeight w:val="2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Офлоксацин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капли глазные 3 мг/мл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1372,75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54 910,00   </w:t>
            </w:r>
          </w:p>
        </w:tc>
      </w:tr>
      <w:tr w:rsidR="00AE5CEF" w:rsidRPr="00AE5CEF" w:rsidTr="00AE5CEF">
        <w:trPr>
          <w:trHeight w:val="37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Офлоксацин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мазь глазная 3мг/г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туба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1350,81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6 754,05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Повидон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-Йод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наружного применения 50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222,05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22 205,00   </w:t>
            </w:r>
          </w:p>
        </w:tc>
      </w:tr>
      <w:tr w:rsidR="00AE5CEF" w:rsidRPr="00AE5CEF" w:rsidTr="00AE5CEF">
        <w:trPr>
          <w:trHeight w:val="61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Препараты железа для парентерального введения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внутривенного введения 20 мг/мл,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1687,12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84 356,00   </w:t>
            </w:r>
          </w:p>
        </w:tc>
      </w:tr>
      <w:tr w:rsidR="00AE5CEF" w:rsidRPr="00AE5CEF" w:rsidTr="00AE5CEF">
        <w:trPr>
          <w:trHeight w:val="39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Пропранолол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 10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0,89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   151,30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Симетикон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капсула 40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24,24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16 968,00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Симетикон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суспензия 50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1421,37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568 548,00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Тобрамицин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капли глазные 0,3 %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554,56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110 912,00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Тобрамицин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дексаметазон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капли глазные 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221,04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17 683,20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Токоферол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капсула 100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10,35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31 050,00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Топотекан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4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37246,90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1 117 407,00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Флуконазол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сироп 5 мг/мл 70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3480,95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1 740 475,00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Хлоргексидин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0,05 % 100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66,28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92 792,00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Цефтазидим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 для приготовления инъекционного раствора 2000 мг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982,32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196 464,00   </w:t>
            </w:r>
          </w:p>
        </w:tc>
      </w:tr>
      <w:tr w:rsidR="00AE5CEF" w:rsidRPr="00AE5CEF" w:rsidTr="00AE5CEF">
        <w:trPr>
          <w:trHeight w:val="48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Микофеноловая</w:t>
            </w:r>
            <w:proofErr w:type="spellEnd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кислота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капсулы 250 мг; 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капсула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289,80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144 900,00   </w:t>
            </w:r>
          </w:p>
        </w:tc>
      </w:tr>
      <w:tr w:rsidR="00AE5CEF" w:rsidRPr="00AE5CEF" w:rsidTr="00AE5CEF">
        <w:trPr>
          <w:trHeight w:val="36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приема внутрь 100 мг/мл;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41671,40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416 714,00   </w:t>
            </w:r>
          </w:p>
        </w:tc>
      </w:tr>
      <w:tr w:rsidR="00AE5CEF" w:rsidRPr="00AE5CEF" w:rsidTr="00AE5CEF">
        <w:trPr>
          <w:trHeight w:val="73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Иммуноглобулин против </w:t>
            </w: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цитомегаловируса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 для в/в 1000 ЕД/10мл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61250,00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3 062 500,00   </w:t>
            </w:r>
          </w:p>
        </w:tc>
      </w:tr>
      <w:tr w:rsidR="00AE5CEF" w:rsidRPr="00AE5CEF" w:rsidTr="00AE5CEF">
        <w:trPr>
          <w:trHeight w:val="49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Этопозид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концентрат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 мг/5 мл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ампула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1602,24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2 403 360,00   </w:t>
            </w:r>
          </w:p>
        </w:tc>
      </w:tr>
      <w:tr w:rsidR="00AE5CEF" w:rsidRPr="00AE5CEF" w:rsidTr="00AE5CEF">
        <w:trPr>
          <w:trHeight w:val="61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Циклоспорин</w:t>
            </w:r>
            <w:proofErr w:type="spellEnd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раствор 50 мг/мл; концентрат для приготовления раствора для </w:t>
            </w: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инфузий</w:t>
            </w:r>
            <w:proofErr w:type="spellEnd"/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E5CE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амп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7500,00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AE5CEF" w:rsidRPr="00AE5CEF" w:rsidRDefault="00AE5CEF" w:rsidP="00AE5CE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750 000,00   </w:t>
            </w:r>
          </w:p>
        </w:tc>
      </w:tr>
      <w:tr w:rsidR="00AE5CEF" w:rsidRPr="00AE5CEF" w:rsidTr="00AE5CEF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5CEF" w:rsidRPr="00AE5CEF" w:rsidRDefault="00AE5CEF" w:rsidP="00AE5CE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</w:t>
            </w:r>
            <w:r w:rsidRPr="00AE5CE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27 870 408,55   </w:t>
            </w:r>
          </w:p>
        </w:tc>
      </w:tr>
    </w:tbl>
    <w:p w:rsidR="007475BB" w:rsidRPr="00653277" w:rsidRDefault="007475BB" w:rsidP="007475BB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A012C" w:rsidRPr="003B44E5" w:rsidRDefault="005A012C" w:rsidP="007475BB">
      <w:pPr>
        <w:spacing w:after="0" w:line="240" w:lineRule="auto"/>
        <w:ind w:left="36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535DB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16"/>
          <w:szCs w:val="16"/>
        </w:rPr>
      </w:pPr>
      <w:r w:rsidRPr="00535DB4">
        <w:rPr>
          <w:rFonts w:ascii="Times New Roman" w:hAnsi="Times New Roman"/>
          <w:b/>
          <w:bCs/>
          <w:spacing w:val="2"/>
          <w:sz w:val="16"/>
          <w:szCs w:val="16"/>
        </w:rPr>
        <w:lastRenderedPageBreak/>
        <w:t xml:space="preserve">            </w:t>
      </w:r>
      <w:r w:rsidR="00A47A84" w:rsidRPr="00535DB4">
        <w:rPr>
          <w:rFonts w:ascii="Times New Roman" w:hAnsi="Times New Roman"/>
          <w:b/>
          <w:bCs/>
          <w:spacing w:val="2"/>
          <w:sz w:val="16"/>
          <w:szCs w:val="16"/>
        </w:rPr>
        <w:t>Дата и время представления ценового предложения:</w:t>
      </w:r>
    </w:p>
    <w:p w:rsidR="007475BB" w:rsidRPr="00535DB4" w:rsidRDefault="007475BB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16"/>
          <w:szCs w:val="16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535DB4" w:rsidTr="00CE3783">
        <w:tc>
          <w:tcPr>
            <w:tcW w:w="675" w:type="dxa"/>
          </w:tcPr>
          <w:p w:rsidR="00A47A84" w:rsidRPr="00535DB4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  <w:t>№ п/п</w:t>
            </w:r>
          </w:p>
        </w:tc>
        <w:tc>
          <w:tcPr>
            <w:tcW w:w="5245" w:type="dxa"/>
          </w:tcPr>
          <w:p w:rsidR="00A47A84" w:rsidRPr="00535DB4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  <w:t xml:space="preserve">Наименование </w:t>
            </w:r>
            <w:r w:rsidR="005D1F0F" w:rsidRPr="00535DB4"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  <w:t xml:space="preserve">потенциального </w:t>
            </w:r>
            <w:r w:rsidRPr="00535DB4"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  <w:t>поставщика</w:t>
            </w:r>
          </w:p>
        </w:tc>
        <w:tc>
          <w:tcPr>
            <w:tcW w:w="4394" w:type="dxa"/>
          </w:tcPr>
          <w:p w:rsidR="00A47A84" w:rsidRPr="00535DB4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bCs/>
                <w:spacing w:val="2"/>
                <w:sz w:val="16"/>
                <w:szCs w:val="16"/>
              </w:rPr>
              <w:t>Дата и время</w:t>
            </w:r>
          </w:p>
        </w:tc>
      </w:tr>
      <w:tr w:rsidR="00295DD4" w:rsidRPr="00535DB4" w:rsidTr="00B87262">
        <w:trPr>
          <w:trHeight w:val="257"/>
        </w:trPr>
        <w:tc>
          <w:tcPr>
            <w:tcW w:w="675" w:type="dxa"/>
            <w:vAlign w:val="center"/>
          </w:tcPr>
          <w:p w:rsidR="00295DD4" w:rsidRPr="00535DB4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535DB4" w:rsidRDefault="00CE3783" w:rsidP="005972C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ТОО</w:t>
            </w:r>
            <w:r w:rsidR="000B5C27"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 xml:space="preserve"> «</w:t>
            </w:r>
            <w:r w:rsidR="005972C2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Интерфармсервис</w:t>
            </w:r>
            <w:r w:rsidR="000B5C27"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AE5CEF" w:rsidRDefault="00187027" w:rsidP="005972C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2</w:t>
            </w:r>
            <w:r w:rsidR="00AE5CEF"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5</w:t>
            </w:r>
            <w:r w:rsidR="00963DD5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.</w:t>
            </w:r>
            <w:r w:rsidR="00963DD5"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0</w:t>
            </w:r>
            <w:r w:rsidR="000B5C27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</w:t>
            </w:r>
            <w:r w:rsidR="00963DD5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.</w:t>
            </w:r>
            <w:r w:rsidR="00963DD5"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2019</w:t>
            </w:r>
            <w:r w:rsidR="00963DD5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 xml:space="preserve"> г     </w:t>
            </w:r>
            <w:r w:rsidR="00B87262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1</w:t>
            </w:r>
            <w:r w:rsidR="005972C2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5</w:t>
            </w:r>
            <w:r w:rsidR="000B5C27"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:</w:t>
            </w:r>
            <w:r w:rsidR="005972C2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06</w:t>
            </w:r>
            <w:r w:rsidR="005972C2"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ч</w:t>
            </w:r>
          </w:p>
        </w:tc>
      </w:tr>
      <w:tr w:rsidR="005972C2" w:rsidRPr="00535DB4" w:rsidTr="00B87262">
        <w:trPr>
          <w:trHeight w:val="257"/>
        </w:trPr>
        <w:tc>
          <w:tcPr>
            <w:tcW w:w="675" w:type="dxa"/>
            <w:vAlign w:val="center"/>
          </w:tcPr>
          <w:p w:rsidR="005972C2" w:rsidRPr="00535DB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</w:t>
            </w:r>
          </w:p>
        </w:tc>
        <w:tc>
          <w:tcPr>
            <w:tcW w:w="5245" w:type="dxa"/>
            <w:vAlign w:val="center"/>
          </w:tcPr>
          <w:p w:rsidR="005972C2" w:rsidRPr="00535DB4" w:rsidRDefault="005972C2" w:rsidP="00EC691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 xml:space="preserve">НПО </w:t>
            </w: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Зерде</w:t>
            </w: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5972C2" w:rsidRPr="00AE5CEF" w:rsidRDefault="005972C2" w:rsidP="00EC691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5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.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0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2.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2019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 xml:space="preserve"> г     1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6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35ч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Pr="00535DB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3</w:t>
            </w:r>
          </w:p>
        </w:tc>
        <w:tc>
          <w:tcPr>
            <w:tcW w:w="5245" w:type="dxa"/>
            <w:vAlign w:val="center"/>
          </w:tcPr>
          <w:p w:rsidR="005972C2" w:rsidRPr="00535DB4" w:rsidRDefault="005972C2" w:rsidP="00AE5CE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ТОО</w:t>
            </w: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Вива Фарм</w:t>
            </w:r>
            <w:r w:rsidRPr="00535DB4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5972C2" w:rsidRPr="00AE5CEF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5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.02.2019 г.    1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2</w:t>
            </w:r>
            <w:r w:rsidRPr="00535DB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20ч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Pr="00AE5CEF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4</w:t>
            </w:r>
          </w:p>
        </w:tc>
        <w:tc>
          <w:tcPr>
            <w:tcW w:w="5245" w:type="dxa"/>
            <w:vAlign w:val="center"/>
          </w:tcPr>
          <w:p w:rsidR="005972C2" w:rsidRPr="005972C2" w:rsidRDefault="005972C2" w:rsidP="00AE5CE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en-US" w:eastAsia="ru-RU"/>
              </w:rPr>
              <w:t>KAZBIOTECH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5972C2" w:rsidRPr="005972C2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26.02.2019г.     12:55ч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5</w:t>
            </w:r>
          </w:p>
        </w:tc>
        <w:tc>
          <w:tcPr>
            <w:tcW w:w="5245" w:type="dxa"/>
            <w:vAlign w:val="center"/>
          </w:tcPr>
          <w:p w:rsidR="005972C2" w:rsidRDefault="005972C2" w:rsidP="00AE5CE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АО «КФК Медмервис Плюс»</w:t>
            </w:r>
          </w:p>
        </w:tc>
        <w:tc>
          <w:tcPr>
            <w:tcW w:w="4394" w:type="dxa"/>
            <w:vAlign w:val="center"/>
          </w:tcPr>
          <w:p w:rsidR="005972C2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26.02.2019г.    13:47ч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6</w:t>
            </w:r>
          </w:p>
        </w:tc>
        <w:tc>
          <w:tcPr>
            <w:tcW w:w="5245" w:type="dxa"/>
            <w:vAlign w:val="center"/>
          </w:tcPr>
          <w:p w:rsidR="005972C2" w:rsidRDefault="005972C2" w:rsidP="00AE5CE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en-US" w:eastAsia="ru-RU"/>
              </w:rPr>
              <w:t>L-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Фарма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5972C2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26.02.2019г.     14:55ч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7</w:t>
            </w:r>
          </w:p>
        </w:tc>
        <w:tc>
          <w:tcPr>
            <w:tcW w:w="5245" w:type="dxa"/>
            <w:vAlign w:val="center"/>
          </w:tcPr>
          <w:p w:rsidR="005972C2" w:rsidRDefault="005972C2" w:rsidP="00AE5CE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ТОО «Гелика»</w:t>
            </w:r>
          </w:p>
        </w:tc>
        <w:tc>
          <w:tcPr>
            <w:tcW w:w="4394" w:type="dxa"/>
            <w:vAlign w:val="center"/>
          </w:tcPr>
          <w:p w:rsidR="005972C2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27.02.2019г.     08:37ч</w:t>
            </w:r>
          </w:p>
        </w:tc>
      </w:tr>
      <w:tr w:rsidR="005972C2" w:rsidRPr="00535DB4" w:rsidTr="00B87262">
        <w:trPr>
          <w:trHeight w:val="277"/>
        </w:trPr>
        <w:tc>
          <w:tcPr>
            <w:tcW w:w="675" w:type="dxa"/>
            <w:vAlign w:val="center"/>
          </w:tcPr>
          <w:p w:rsidR="005972C2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16"/>
                <w:szCs w:val="16"/>
                <w:lang w:val="kk-KZ"/>
              </w:rPr>
              <w:t>8</w:t>
            </w:r>
          </w:p>
        </w:tc>
        <w:tc>
          <w:tcPr>
            <w:tcW w:w="5245" w:type="dxa"/>
            <w:vAlign w:val="center"/>
          </w:tcPr>
          <w:p w:rsidR="005972C2" w:rsidRDefault="005972C2" w:rsidP="00AE5CE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en-US" w:eastAsia="ru-RU"/>
              </w:rPr>
              <w:t>INKAR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5972C2" w:rsidRPr="005972C2" w:rsidRDefault="005972C2" w:rsidP="00AE5C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5972C2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27</w:t>
            </w:r>
            <w:r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.02.2019г.     10:37ч</w:t>
            </w:r>
          </w:p>
        </w:tc>
      </w:tr>
    </w:tbl>
    <w:p w:rsidR="00C26F90" w:rsidRPr="005972C2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6"/>
          <w:szCs w:val="16"/>
        </w:rPr>
      </w:pPr>
    </w:p>
    <w:p w:rsidR="00345EF4" w:rsidRPr="00535DB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6"/>
          <w:szCs w:val="16"/>
        </w:rPr>
      </w:pPr>
      <w:r w:rsidRPr="00535DB4">
        <w:rPr>
          <w:rStyle w:val="s0"/>
          <w:rFonts w:ascii="Times New Roman" w:hAnsi="Times New Roman"/>
          <w:b/>
          <w:bCs/>
          <w:sz w:val="16"/>
          <w:szCs w:val="16"/>
        </w:rPr>
        <w:t>Потенциальные поставщики, присутствовавшие при процедуре вскрытия конвертов с ценовыми предложениями:</w:t>
      </w:r>
    </w:p>
    <w:p w:rsidR="007475BB" w:rsidRPr="00535DB4" w:rsidRDefault="007475BB" w:rsidP="007475BB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6"/>
          <w:szCs w:val="16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535DB4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Представитель</w:t>
            </w:r>
          </w:p>
        </w:tc>
      </w:tr>
      <w:tr w:rsidR="00372E58" w:rsidRPr="00535DB4" w:rsidTr="00B87262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35DB4" w:rsidRDefault="00372E58" w:rsidP="00B8726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35DB4" w:rsidRDefault="005C0117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val="en-US" w:eastAsia="ru-RU"/>
              </w:rPr>
              <w:t>KAZBIOTECH</w:t>
            </w:r>
            <w:r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35DB4" w:rsidRDefault="00372E58" w:rsidP="00B8726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bookmarkStart w:id="0" w:name="_GoBack"/>
            <w:bookmarkEnd w:id="0"/>
          </w:p>
        </w:tc>
      </w:tr>
    </w:tbl>
    <w:p w:rsidR="0029424A" w:rsidRPr="00535DB4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 w:rsidRPr="00535DB4">
        <w:rPr>
          <w:rFonts w:ascii="Times New Roman" w:eastAsia="Times New Roman" w:hAnsi="Times New Roman"/>
          <w:b/>
          <w:sz w:val="16"/>
          <w:szCs w:val="16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D3044" w:rsidRPr="00535DB4" w:rsidRDefault="00BD3044" w:rsidP="00BD3044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977"/>
        <w:gridCol w:w="4111"/>
        <w:gridCol w:w="2551"/>
      </w:tblGrid>
      <w:tr w:rsidR="005D1F0F" w:rsidRPr="00535DB4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35DB4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5DB4">
              <w:rPr>
                <w:rFonts w:ascii="Times New Roman" w:hAnsi="Times New Roman"/>
                <w:b/>
                <w:sz w:val="16"/>
                <w:szCs w:val="16"/>
              </w:rPr>
              <w:t>Сумма договора</w:t>
            </w:r>
          </w:p>
        </w:tc>
      </w:tr>
      <w:tr w:rsidR="00187027" w:rsidRPr="00535DB4" w:rsidTr="00187027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18702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EC691C" w:rsidP="00EC691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 xml:space="preserve">ТОО «КФК </w:t>
            </w:r>
            <w:proofErr w:type="spellStart"/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Медсервис</w:t>
            </w:r>
            <w:proofErr w:type="spellEnd"/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 xml:space="preserve"> Плюс»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EC691C" w:rsidP="00EC69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 xml:space="preserve">город </w:t>
            </w:r>
            <w:r w:rsidRPr="00BD3044">
              <w:rPr>
                <w:rFonts w:ascii="Times New Roman" w:hAnsi="Times New Roman"/>
                <w:sz w:val="16"/>
                <w:szCs w:val="16"/>
                <w:lang w:val="kk-KZ"/>
              </w:rPr>
              <w:t>Алматы</w:t>
            </w:r>
            <w:r w:rsidRPr="00BD3044">
              <w:rPr>
                <w:rFonts w:ascii="Times New Roman" w:hAnsi="Times New Roman"/>
                <w:sz w:val="16"/>
                <w:szCs w:val="16"/>
              </w:rPr>
              <w:t xml:space="preserve">,  ул. </w:t>
            </w:r>
            <w:r w:rsidRPr="00BD3044">
              <w:rPr>
                <w:rFonts w:ascii="Times New Roman" w:hAnsi="Times New Roman"/>
                <w:sz w:val="16"/>
                <w:szCs w:val="16"/>
                <w:lang w:val="kk-KZ"/>
              </w:rPr>
              <w:t>Маметова</w:t>
            </w:r>
            <w:r w:rsidRPr="00BD3044">
              <w:rPr>
                <w:rFonts w:ascii="Times New Roman" w:hAnsi="Times New Roman"/>
                <w:sz w:val="16"/>
                <w:szCs w:val="16"/>
              </w:rPr>
              <w:t>,</w:t>
            </w:r>
            <w:r w:rsidRPr="00BD3044">
              <w:rPr>
                <w:rFonts w:ascii="Times New Roman" w:hAnsi="Times New Roman"/>
                <w:sz w:val="16"/>
                <w:szCs w:val="16"/>
                <w:lang w:val="kk-KZ"/>
              </w:rPr>
              <w:t>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027" w:rsidRPr="00BD3044" w:rsidRDefault="00EC691C" w:rsidP="00187027">
            <w:pPr>
              <w:rPr>
                <w:rFonts w:ascii="Times New Roman" w:hAnsi="Times New Roman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567 500,00</w:t>
            </w:r>
          </w:p>
        </w:tc>
      </w:tr>
      <w:tr w:rsidR="00187027" w:rsidRPr="00535DB4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18702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EC691C" w:rsidP="00EC691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ТОО «</w:t>
            </w:r>
            <w:proofErr w:type="spellStart"/>
            <w:r w:rsidRPr="00BD3044">
              <w:rPr>
                <w:rFonts w:ascii="Times New Roman" w:hAnsi="Times New Roman"/>
                <w:sz w:val="16"/>
                <w:szCs w:val="16"/>
              </w:rPr>
              <w:t>медак</w:t>
            </w:r>
            <w:proofErr w:type="spellEnd"/>
            <w:r w:rsidRPr="00BD3044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BD3044">
              <w:rPr>
                <w:rFonts w:ascii="Times New Roman" w:hAnsi="Times New Roman"/>
                <w:sz w:val="16"/>
                <w:szCs w:val="16"/>
              </w:rPr>
              <w:t>фарма</w:t>
            </w:r>
            <w:proofErr w:type="spellEnd"/>
            <w:r w:rsidRPr="00BD3044"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027" w:rsidRPr="00BD3044" w:rsidRDefault="00EC691C" w:rsidP="00EC69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 xml:space="preserve">город Алматы,  </w:t>
            </w:r>
            <w:proofErr w:type="spellStart"/>
            <w:r w:rsidRPr="00BD3044">
              <w:rPr>
                <w:rFonts w:ascii="Times New Roman" w:hAnsi="Times New Roman"/>
                <w:sz w:val="16"/>
                <w:szCs w:val="16"/>
              </w:rPr>
              <w:t>пр.Гагарина</w:t>
            </w:r>
            <w:proofErr w:type="spellEnd"/>
            <w:r w:rsidRPr="00BD3044">
              <w:rPr>
                <w:rFonts w:ascii="Times New Roman" w:hAnsi="Times New Roman"/>
                <w:sz w:val="16"/>
                <w:szCs w:val="16"/>
              </w:rPr>
              <w:t>, 258 «В» офис 318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91C" w:rsidRPr="00BD3044" w:rsidRDefault="00EC691C" w:rsidP="00EC691C">
            <w:pPr>
              <w:rPr>
                <w:rFonts w:ascii="Times New Roman" w:hAnsi="Times New Roman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1 410 000,00</w:t>
            </w:r>
          </w:p>
          <w:p w:rsidR="00187027" w:rsidRPr="00BD3044" w:rsidRDefault="00187027" w:rsidP="008112B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val="kk-KZ"/>
              </w:rPr>
            </w:pPr>
          </w:p>
        </w:tc>
      </w:tr>
      <w:tr w:rsidR="005972C2" w:rsidRPr="00535DB4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EC691C" w:rsidP="00EC691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ТОО «ВИВА ФАРМ»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EC691C" w:rsidP="00EC691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г. Алматы, улица 2-ая Остроумова, дом 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91C" w:rsidRPr="00BD3044" w:rsidRDefault="00EC691C" w:rsidP="00EC691C">
            <w:pPr>
              <w:rPr>
                <w:rFonts w:ascii="Times New Roman" w:hAnsi="Times New Roman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1 000 000,00</w:t>
            </w:r>
          </w:p>
          <w:p w:rsidR="005972C2" w:rsidRPr="00BD3044" w:rsidRDefault="005972C2" w:rsidP="008112B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val="kk-KZ"/>
              </w:rPr>
            </w:pPr>
          </w:p>
        </w:tc>
      </w:tr>
      <w:tr w:rsidR="005972C2" w:rsidRPr="00535DB4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EC691C" w:rsidP="00EC691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ТОО «L-ФАРМА»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BD3044" w:rsidP="00BD3044">
            <w:pPr>
              <w:autoSpaceDE w:val="0"/>
              <w:autoSpaceDN w:val="0"/>
              <w:rPr>
                <w:rFonts w:ascii="Times New Roman" w:hAnsi="Times New Roman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Алматинская область, Илийский район, п</w:t>
            </w:r>
            <w:r w:rsidRPr="00BD3044">
              <w:rPr>
                <w:rFonts w:ascii="Times New Roman" w:hAnsi="Times New Roman"/>
                <w:bCs/>
                <w:sz w:val="16"/>
                <w:szCs w:val="16"/>
              </w:rPr>
              <w:t>.</w:t>
            </w:r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 xml:space="preserve"> Боралдай, Промышленная зона, 71 разъезд, Сооружение 60А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91C" w:rsidRPr="00BD3044" w:rsidRDefault="00EC691C" w:rsidP="00EC691C">
            <w:pPr>
              <w:rPr>
                <w:rFonts w:ascii="Times New Roman" w:hAnsi="Times New Roman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sz w:val="16"/>
                <w:szCs w:val="16"/>
                <w:lang w:val="kk-KZ"/>
              </w:rPr>
              <w:t>1 262 400,00</w:t>
            </w:r>
          </w:p>
          <w:p w:rsidR="005972C2" w:rsidRPr="00BD3044" w:rsidRDefault="005972C2" w:rsidP="008112B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val="kk-KZ"/>
              </w:rPr>
            </w:pPr>
          </w:p>
        </w:tc>
      </w:tr>
      <w:tr w:rsidR="005972C2" w:rsidRPr="00535DB4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bCs/>
                <w:spacing w:val="2"/>
                <w:sz w:val="16"/>
                <w:szCs w:val="16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BD3044" w:rsidP="00BD304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D3044">
              <w:rPr>
                <w:rFonts w:ascii="Times New Roman" w:hAnsi="Times New Roman"/>
                <w:sz w:val="16"/>
                <w:szCs w:val="16"/>
              </w:rPr>
              <w:t>ТОО «ИНТЕРФАРМСЕРВИС»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BD3044" w:rsidP="00BD3044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val="kk-KZ"/>
              </w:rPr>
            </w:pPr>
            <w:proofErr w:type="spellStart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Алматинская</w:t>
            </w:r>
            <w:proofErr w:type="spellEnd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 xml:space="preserve"> обл., </w:t>
            </w:r>
            <w:proofErr w:type="spellStart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Илийский</w:t>
            </w:r>
            <w:proofErr w:type="spellEnd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 xml:space="preserve"> р-н, </w:t>
            </w:r>
            <w:proofErr w:type="spellStart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с.Ынтымак</w:t>
            </w:r>
            <w:proofErr w:type="spellEnd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 xml:space="preserve">, </w:t>
            </w:r>
            <w:proofErr w:type="spellStart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ул.Толе</w:t>
            </w:r>
            <w:proofErr w:type="spellEnd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 xml:space="preserve"> </w:t>
            </w:r>
            <w:proofErr w:type="spellStart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би</w:t>
            </w:r>
            <w:proofErr w:type="spellEnd"/>
            <w:r w:rsidRPr="00BD3044">
              <w:rPr>
                <w:rFonts w:ascii="Times New Roman" w:hAnsi="Times New Roman"/>
                <w:bCs/>
                <w:sz w:val="16"/>
                <w:szCs w:val="16"/>
                <w:lang w:val="kk-KZ"/>
              </w:rPr>
              <w:t>,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BD3044" w:rsidP="008112B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sz w:val="16"/>
                <w:szCs w:val="16"/>
                <w:lang w:val="kk-KZ"/>
              </w:rPr>
              <w:t>1 200 000,00</w:t>
            </w:r>
          </w:p>
        </w:tc>
      </w:tr>
      <w:tr w:rsidR="005972C2" w:rsidRPr="00535DB4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5972C2" w:rsidP="00B8726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kk-KZ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2C2" w:rsidRPr="00BD3044" w:rsidRDefault="00BD3044" w:rsidP="008112BD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16"/>
                <w:szCs w:val="16"/>
                <w:lang w:val="kk-KZ"/>
              </w:rPr>
            </w:pPr>
            <w:r w:rsidRPr="00BD3044">
              <w:rPr>
                <w:rFonts w:ascii="Times New Roman" w:hAnsi="Times New Roman"/>
                <w:b/>
                <w:color w:val="000000"/>
                <w:sz w:val="16"/>
                <w:szCs w:val="16"/>
                <w:lang w:val="kk-KZ"/>
              </w:rPr>
              <w:t>5 439 900,00</w:t>
            </w:r>
          </w:p>
        </w:tc>
      </w:tr>
    </w:tbl>
    <w:p w:rsidR="00444AE1" w:rsidRPr="00535DB4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E66E0" w:rsidRPr="00535DB4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Pr="00535DB4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 w:rsidRPr="00535DB4">
        <w:rPr>
          <w:rFonts w:ascii="Times New Roman" w:eastAsia="Times New Roman" w:hAnsi="Times New Roman"/>
          <w:b/>
          <w:sz w:val="16"/>
          <w:szCs w:val="16"/>
          <w:lang w:eastAsia="ru-RU"/>
        </w:rPr>
        <w:t>См.</w:t>
      </w:r>
      <w:r w:rsidR="008112BD" w:rsidRPr="00535DB4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</w:t>
      </w:r>
      <w:r w:rsidRPr="00535DB4">
        <w:rPr>
          <w:rFonts w:ascii="Times New Roman" w:eastAsia="Times New Roman" w:hAnsi="Times New Roman"/>
          <w:b/>
          <w:sz w:val="16"/>
          <w:szCs w:val="16"/>
          <w:lang w:eastAsia="ru-RU"/>
        </w:rPr>
        <w:t>приложение Итоги-</w:t>
      </w:r>
      <w:r w:rsidR="00C75A6E" w:rsidRPr="00535DB4">
        <w:rPr>
          <w:rFonts w:ascii="Times New Roman" w:eastAsia="Times New Roman" w:hAnsi="Times New Roman"/>
          <w:b/>
          <w:sz w:val="16"/>
          <w:szCs w:val="16"/>
          <w:lang w:eastAsia="ru-RU"/>
        </w:rPr>
        <w:t>2</w:t>
      </w:r>
      <w:r w:rsidR="005972C2">
        <w:rPr>
          <w:rFonts w:ascii="Times New Roman" w:eastAsia="Times New Roman" w:hAnsi="Times New Roman"/>
          <w:b/>
          <w:sz w:val="16"/>
          <w:szCs w:val="16"/>
          <w:lang w:eastAsia="ru-RU"/>
        </w:rPr>
        <w:t>4</w:t>
      </w:r>
    </w:p>
    <w:p w:rsidR="00CE3783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044" w:rsidRDefault="00BD3044">
      <w:pPr>
        <w:spacing w:after="0" w:line="240" w:lineRule="auto"/>
      </w:pPr>
      <w:r>
        <w:separator/>
      </w:r>
    </w:p>
  </w:endnote>
  <w:endnote w:type="continuationSeparator" w:id="0">
    <w:p w:rsidR="00BD3044" w:rsidRDefault="00BD30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44" w:rsidRDefault="00BD3044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53EA5">
      <w:rPr>
        <w:noProof/>
      </w:rPr>
      <w:t>1</w:t>
    </w:r>
    <w:r>
      <w:rPr>
        <w:noProof/>
      </w:rPr>
      <w:fldChar w:fldCharType="end"/>
    </w:r>
  </w:p>
  <w:p w:rsidR="00BD3044" w:rsidRDefault="00BD304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044" w:rsidRDefault="00BD3044">
      <w:pPr>
        <w:spacing w:after="0" w:line="240" w:lineRule="auto"/>
      </w:pPr>
      <w:r>
        <w:separator/>
      </w:r>
    </w:p>
  </w:footnote>
  <w:footnote w:type="continuationSeparator" w:id="0">
    <w:p w:rsidR="00BD3044" w:rsidRDefault="00BD30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  <w:odso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43146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07F40"/>
    <w:rsid w:val="00320FB9"/>
    <w:rsid w:val="00334336"/>
    <w:rsid w:val="003347AD"/>
    <w:rsid w:val="00342F09"/>
    <w:rsid w:val="00344E4F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5DB4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972C2"/>
    <w:rsid w:val="005A012C"/>
    <w:rsid w:val="005A1D6F"/>
    <w:rsid w:val="005A5685"/>
    <w:rsid w:val="005B4FDF"/>
    <w:rsid w:val="005C0117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3356"/>
    <w:rsid w:val="00A75573"/>
    <w:rsid w:val="00A814B6"/>
    <w:rsid w:val="00A8166E"/>
    <w:rsid w:val="00A844F2"/>
    <w:rsid w:val="00A86F0C"/>
    <w:rsid w:val="00A933E9"/>
    <w:rsid w:val="00A959A1"/>
    <w:rsid w:val="00AA5E1F"/>
    <w:rsid w:val="00AB411F"/>
    <w:rsid w:val="00AB79E2"/>
    <w:rsid w:val="00AC59D3"/>
    <w:rsid w:val="00AC783C"/>
    <w:rsid w:val="00AD540A"/>
    <w:rsid w:val="00AE47BE"/>
    <w:rsid w:val="00AE5CEF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B4A0A"/>
    <w:rsid w:val="00BB5719"/>
    <w:rsid w:val="00BC11B8"/>
    <w:rsid w:val="00BC2714"/>
    <w:rsid w:val="00BC4AD1"/>
    <w:rsid w:val="00BD3044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5816"/>
    <w:rsid w:val="00E53EA5"/>
    <w:rsid w:val="00E57B22"/>
    <w:rsid w:val="00E66A10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C691C"/>
    <w:rsid w:val="00ED0F86"/>
    <w:rsid w:val="00ED45A1"/>
    <w:rsid w:val="00ED53B2"/>
    <w:rsid w:val="00ED630D"/>
    <w:rsid w:val="00EF0F24"/>
    <w:rsid w:val="00EF177B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5FB8E1-485B-4362-8F9D-95996A664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3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cp:lastPrinted>2019-02-27T09:56:00Z</cp:lastPrinted>
  <dcterms:created xsi:type="dcterms:W3CDTF">2018-08-06T08:55:00Z</dcterms:created>
  <dcterms:modified xsi:type="dcterms:W3CDTF">2019-03-04T05:21:00Z</dcterms:modified>
</cp:coreProperties>
</file>