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E00CB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en-US"/>
        </w:rPr>
      </w:pPr>
      <w:bookmarkStart w:id="0" w:name="_GoBack"/>
      <w:r w:rsidRPr="00E00CB7">
        <w:rPr>
          <w:rFonts w:ascii="Times New Roman" w:hAnsi="Times New Roman"/>
          <w:b/>
          <w:sz w:val="20"/>
          <w:szCs w:val="20"/>
        </w:rPr>
        <w:t>№</w:t>
      </w:r>
      <w:r w:rsidR="00C75A6E" w:rsidRPr="00E00CB7">
        <w:rPr>
          <w:rFonts w:ascii="Times New Roman" w:hAnsi="Times New Roman"/>
          <w:b/>
          <w:sz w:val="20"/>
          <w:szCs w:val="20"/>
          <w:lang w:val="en-US"/>
        </w:rPr>
        <w:t>20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bookmarkEnd w:id="0"/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15112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</w:t>
            </w:r>
            <w:r w:rsidR="00344E4F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75A6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9</w:t>
            </w:r>
            <w:r w:rsidR="00CF622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7D0B1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февраля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5A012C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5A012C" w:rsidRPr="003B44E5" w:rsidRDefault="005A012C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09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16"/>
        <w:gridCol w:w="2051"/>
        <w:gridCol w:w="993"/>
        <w:gridCol w:w="2426"/>
        <w:gridCol w:w="960"/>
        <w:gridCol w:w="1420"/>
        <w:gridCol w:w="1731"/>
      </w:tblGrid>
      <w:tr w:rsidR="005A012C" w:rsidRPr="005A012C" w:rsidTr="005A012C">
        <w:trPr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Упаковка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Ед.изм</w:t>
            </w:r>
            <w:proofErr w:type="spellEnd"/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Кислотный промывающий набор (только для с8000)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2х500мл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6K0120 Кислотный промывающий раствор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77 172,48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77 172,48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Щелочной промывающий набор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9D3120 Щелочной промывающий раствор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77 172,48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77 172,48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Детергент А (только для с8000)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2х500мл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1J7220 Детергент 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84 268,80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84 268,80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Детергент Б (только для С8000)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4х250мл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2J9421 Детергент 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546 416,64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546 416,64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Наполнитель для водяной бани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2х500мл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9D2920 Наполнитель для водяной бани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131 281,92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131 281,92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ICT модуль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9D2803 Ионоселективный модуль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1 749 242,88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1 749 242,88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 сыворотки для ион-селективного блока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5х10мл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1E4603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-р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сыворот.д.йон-селект.бл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294 624,00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294 624,00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 мочи для ион-селективного блока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5х10мл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1E4702 Калибратор мочи для IC блока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239 184,00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239 184,00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Дилюент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ион-селективного блока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10х93мл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2P3250 Разбавитель образца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д.ICT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модуля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110 880,00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110 880,00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Референсный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раствор для ион-селективного блока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2х2литр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1E4920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Референсный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раствор ICT модуля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148 135,68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148 135,68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Промывающая жидкость для ион-селективного блока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1х150мл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1E5020 Промывающая жидкость ICT модуля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196 035,84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196 035,84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определение АЛТ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10х70мл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7D5621 Реагент для определения АЛТ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163 944,00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163 944,00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щелочной фосфатазы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5х21мл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7D5521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щел.фосфатазы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108 504,00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108 504,00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амилазы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5х21мл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7D5821 Реагент для определения амилазы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аспартат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АСТ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10х70мл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7D8121 Реагент для определения АСТ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185 328,00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185 328,00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опеределения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прямого билирубина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10х53мл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8G6321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пр.билирубина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129 096,00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129 096,00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общего билирубина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6L45-41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6L4521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общ.билирубина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кальция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5х13мл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3L7921 Реагент для определения кальция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119 592,00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119 592,00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холестерина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10х84мл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7D6221 Реагент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холестерина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252 648,00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252 648,00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креатинина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5х55мл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3L8122 Реагент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креатинина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96 624,00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193 248,00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креатининкиназы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7D6321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креатининкиназы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195 624,00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195 624,00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глюкозы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3L8221 Реагент для определения глюкозы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50 688,00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101 376,00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железа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9530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6K9530 Реагент для определения железа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101 376,00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101 376,00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магния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3P6821 Реагент для определения магния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117 216,00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117 216,00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фосфора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7D7122 Реагент для определения фосфора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115 632,00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115 632,00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определния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общего белка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7D7321 Реагент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общ.белка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123 552,00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123 552,00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мочевины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7D7521 Реагент для определения мочевины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108 504,00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217 008,00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белка (моча, цереброспинальная жидкость)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7D7931 Общий белок в моче/СМЖ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71 280,00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71 280,00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С-реактивный белок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6K2630 С-реактивный белок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шир.диапазон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416 592,00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833 184,00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С3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9D9621 С3-компонент комплемента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173 448,00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173 448,00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С4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9D9721 С4-компонент комплемента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175 824,00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175 824,00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IgA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9D9821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д.определен.иммуноглобулина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242 352,00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242 352,00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9D9921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д.определен.иммуноглобулина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250 272,00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250 272,00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34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иммуноконтроль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ферритин-иммуногл.Е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6K5601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Ферритин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/Миоглобин/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Иммуног.Е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276 408,00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276 408,00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Иммуноглобулин 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1E0121 Р-т определения иммуноглобулина 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242 352,00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242 352,00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Специфический белок-калибратор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1E7802 Специфические белки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63 360,00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63 360,00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СРБ калибратор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6K2612 С-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реакт.белок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калибр.шир.диапазон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75 240,00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75 240,00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Мультикалибратор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(МСС)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1E6505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Мультикомпонентный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102 960,00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102 960,00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Билирубин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1E6604 Билирубин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133 056,00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133 056,00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 для мочи и ЦСЖ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1E7102 Калибратор для белка в моче/СМЖ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114 048,00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114 048,00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Иммуноглобулин Е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6K5001 Иммуноглобулин Е 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35 640,00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35 640,00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Ревматоидный фактор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6K5201 Ревматоидный фактор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68 904,00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68 904,00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Антистрептолизин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6K4601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Антистрептозолин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89 496,00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89 496,00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Иммуноглобулин Е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6K4201 Иммуноглобулин  Е реагент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354 816,00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709 632,00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Ферритин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6K4101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Ферритин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461 736,00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461 736,00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Ревматоидный фактор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6K4401 Ревматоидный фактор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153 648,00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153 648,00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Антистрептолизин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6K3801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Антистрептозолин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 реагент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269 280,00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269 280,00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антистрептолизин-ревмофактор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 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6K5501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Антистрептолизин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O/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ревм.ф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-р к-ль2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129 096,00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129 096,00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Антистрептолизин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ревмат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-фактор контроль 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6K5401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Антистрептолизин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O/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ревм.ф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-р к-ль1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82 368,00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82 368,00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Имуноконтрольный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набор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Set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(СРБ)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6K3222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Иммуноконтроль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набор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175 032,00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175 032,00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Альбумин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7D53-83 (260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tests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7D5323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альбумина BCG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89 496,00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89 496,00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Гаптоглобин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9D9121 Р-т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гаптоглобина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270 864,00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270 864,00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Ферритин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6K4901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Ферритин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207 504,00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207 504,00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54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ГГТП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7D6521 Реагент для определения ГГТ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148 896,00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148 896,00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Лактатдегидрогеназа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2P5621 Реагент для определения ЛДГ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115 632,00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115 632,00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Биохимический контроль, уровень1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6K3020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Биохимич.исследования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контроль1. ARC CLIN CHEM CTL 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97 416,00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97 416,00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Биохимический контроль, уровень 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6K3021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Биохимич.исследования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контроль2. ARC CLIN CHEM CTL 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97 416,00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97 416,00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Трансферрин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1E0421 Р-т для определения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трансферрина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262 944,00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262 944,00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      -  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церрулоплазмин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калибратор-белки плазмы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6K3110 Белки плазмы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101 376,00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101 376,00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церрулоплазмин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6K9130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Церулоплазмин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 р-т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д.определения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171 864,00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171 864,00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медь контроль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      -  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Медь в сыворотке-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6K9330 Медь - реагент для определения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175 824,00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175 824,00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Probe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conditioning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solution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1L5640 ARC Реагент для ухода за зондом 4X25ML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189 826,56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189 826,56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Тестостерен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2P1325 ARCH тестостерон 2-поколения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110 088,00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110 088,00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Тестостерен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2P1301 ARCH тестостерон 2-поколения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Тестостерон контроль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2P1310 ARCH тестостерон 2-поколения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вирусу гепатита А,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 тес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6C3025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HAVAb-IgM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207 504,00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207 504,00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M антитела к вирусу гепатита А,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6C3001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HAVAb-IgM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M антитела к вирусу гепатита А,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6C3010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HAVAb-IgM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Поверхностный а/г вируса гепатита В качественный тест,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  500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2G2235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HBsAG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качеств. II реагент 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335 134,80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335 134,80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Поверхностный антиген вируса гепатита В качественный  тест,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калибраторы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2G2201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HBsAG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качеств.II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73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Поверхностный антиген вируса гепатита В качественный  тест,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2G2210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HBsAG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качеств. II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Антиген е  вируса  гепатита В 400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 тестов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6C3220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HBeAg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797 544,00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797 544,00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Антиген е  вируса  гепатита В  контроль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6C3210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НBeAg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Антиген е вируса гепатита В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6C3201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НBeAg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60 192,00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60 192,00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Антитела к поверхностному а-г вируса гепатита В 400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7C1820 Architect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-HBs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493 416,00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493 416,00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Антиела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 поверхностному а/г вируса гепатита В,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7C1801 Architect Anti-HBs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60 192,00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60 192,00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Антиела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 поверхностному а/г вируса гепатита В,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7C1810 Architect Anti-HBs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Антиела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 ядерному  а/г вируса гепатита В,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8L4425 Architect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-HB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II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123 552,00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123 552,00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Антиела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 ядерному  а/г вируса гепатита В,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8L4401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HBс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Антиела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 ядерному  а/г вируса гепатита В,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8L4410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HBс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ядерному а/г вируса гепатита В, реагент 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6C3320 Architect Anti-HB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453 816,00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453 816,00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ядерному а/г вируса гепатита В,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6C3301 Architect Anti-HB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ядерному а/г вируса гепатита В,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6C3310 Architect Anti-HB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 а/г е вируса гепатита В,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6C3425 Architect Anti-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Hbe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167 904,00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167 904,00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 а/г вируса гепатита В,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6C3401 Architect Anti-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Hbe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60 192,00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60 192,00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 а/г  вируса гепатита В,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6C3410 Architect Anti-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Hbe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855 365,00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855 365,00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 вирусу Гепатита С, реагент 500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6C3737 Architect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-HCV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1 350 360,00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1 350 360,00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90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 вирусу Гепатита С,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6C3701 Architect Anti-HCV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60 192,00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60 192,00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 вирусу Гепатита С,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6C3710 Architect Anti-HCV </w:t>
            </w: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Краснуха реагент 100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тестовМ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6C1825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ан-ла к вирусу краснухи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229 680,00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229 680,00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Краснуха калибратор 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6C1801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вирусу краснухи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Краснуха контроль 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6C1810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вирусу краснухи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Краснуха реагент G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6C1728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ан-ла к вирусу краснухи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229 680,00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229 680,00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Краснуха калибратор G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6C1702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в.краснухи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Краснуха контроль G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6C1712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вирусу краснухи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реагент 400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6c1630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ЦМВ реагент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792 000,00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792 000,00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6C1601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ЦМВ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6C1610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ЦМВ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115 632,00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115 632,00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реагент 400 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6c1530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ЦМВ реагент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504 504,00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504 504,00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6C1501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ЦМВ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6C1510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ЦМВ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115 632,00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115 632,00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Токсоплазмоз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M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6C2035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к токсоплазме реагент 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712 008,00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712 008,00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Токсоплазмоз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IgMкалибратор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6C2001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ан-ла к токсоплазме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115 632,00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115 632,00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IgМ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6C2010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IgM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токсоплазм.контроль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токсоплазме, реагент 500 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6C1935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к токсоплазме реагент 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639 144,00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639 144,00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токсоплазме,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6C1901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ан-ла к токсоплазме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134 640,00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134 640,00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6C1910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IgG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ант-ла к токсоплазме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110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АФП, реагент 100 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3p3625 ARCH альфа-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фетопротеин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145 728,00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145 728,00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АФП,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3P3601 ARCH альфа-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фетопротеин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60 192,00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60 192,00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АФП,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3P3610 ARCH альфа-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фетопротеин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вХГЧ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7K7825 БЕТА-ХГЧ общий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76 824,00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76 824,00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вХГЧ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контроль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7K7810 БЕТА-ХГЧ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вХГЧ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7K7801 БЕТА-ХГЧ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BNP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reagent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8k2827 ARCHITECT BNP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739 728,00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739 728,00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BNP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calibrator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8k2802 ARCHITECT BNP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BNP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8k2811 ARCHITECT BNP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В12,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7K6125 В12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110 088,00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110 088,00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В12, контроль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7K6110 В12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80 784,00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      -  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В12,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7K6101 В12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интактный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ПТГ,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8K2525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интактный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ПТГ 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201 960,00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201 960,00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интактный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ПТГ,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8K2501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интактный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ПТГ калибратор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интактный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ПТГ,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8K2510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интактный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ПТГ контроль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Кортизол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8D1525 ARCHITECT Кортизол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190 080,00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190 080,00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Кортизол,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8D1502 ARCHITECT Кортизол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1L7725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287 496,00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287 496,00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калибраторы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1L7701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1L7525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367 488,00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367 488,00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130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1L7501 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132 264,00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132 264,00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Иммунологический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Мультипараметр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 для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циклоспорина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сиролимуса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5Р7710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Мультиконтроль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иммунносупрессантов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Сиролимус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158 400,00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158 400,00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ТТГ 100 тестов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7K6225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Architect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TSH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83 952,00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83 952,00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ТТГ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7K6201 ARCHITECT TSH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60 192,00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60 192,00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ТТГ контрольный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7K6210 ARCHITECT TSH контроль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Т3 100тест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7K6325 ARCHITECT Свободный Т3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104 544,00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104 544,00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Т3-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7K6301 ARCH Свободный Т3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Т3-контрольный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7K6310 ARCHITECT Свободный Т3 контроль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80 784,00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80 784,00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Т4-100тест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реагнт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7K6527 Т4 Свободный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91 080,00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91 080,00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Т4-калибратор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7K6502 Т4 Свободный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112 464,00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112 464,00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Т4 контрольный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7K6510 Т4 Свободный контроль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Антитела к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тиреоглобулин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2K4625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162 360,00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162 360,00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А.к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тиреогл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 Контроль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2K4610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А.к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тиреогл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2K4601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Archtect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Анти-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А.к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тиреопероксид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 тестов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2K4725 ARCHITECT Анти-ТПО реагент 100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175 032,00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175 032,00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А.к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тиреопероксид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2K4701 ARCHITECT Анти-ТПО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146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А.к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тиреопероксид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2K4710 ARCHITECT Анти-ТПО контроль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85 536,00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85 536,00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147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триггер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6C5560 Раствор Триггера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38 142,72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152 570,88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148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претриггер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6E2365 Раствор Пре-триггера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84 268,80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337 075,20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149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wash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buffer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6C5458 Промывающий буфер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37 255,68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186 278,40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Sample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cups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7C1401 Чашечки для образцов, 1000шт.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56 448,00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282 240,00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reaction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vessels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7C1502 Реакционные ячейки/пробирки 8X500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111 888,00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111 888,00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152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Унив. Разбавитель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7D8250 ARCH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унив.разбавит.руч.разведения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47 900,16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95 800,32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153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метотрексат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реагент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метотрексат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261 360,00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3 920 400,00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Methotnexot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метотрексат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калибратор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63 360,00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63 360,00   </w:t>
            </w:r>
          </w:p>
        </w:tc>
      </w:tr>
      <w:tr w:rsidR="005A012C" w:rsidRPr="005A012C" w:rsidTr="005A012C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155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Methotnexot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ARCHITECT </w:t>
            </w:r>
            <w:proofErr w:type="spellStart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метотрексат</w:t>
            </w:r>
            <w:proofErr w:type="spellEnd"/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контроль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63 360,00 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63 360,00   </w:t>
            </w:r>
          </w:p>
        </w:tc>
      </w:tr>
      <w:tr w:rsidR="005A012C" w:rsidRPr="005A012C" w:rsidTr="005A012C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12C" w:rsidRPr="005A012C" w:rsidRDefault="005A012C" w:rsidP="005A01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5A01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  34 263 625,88   </w:t>
            </w:r>
          </w:p>
        </w:tc>
      </w:tr>
    </w:tbl>
    <w:p w:rsidR="00E35B82" w:rsidRPr="005A012C" w:rsidRDefault="00E35B82" w:rsidP="00E35B82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A012C" w:rsidRPr="005A012C" w:rsidRDefault="005A012C" w:rsidP="00E35B82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3B44E5" w:rsidRDefault="003B44E5" w:rsidP="003B44E5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0B5C27" w:rsidRDefault="00CE3783" w:rsidP="0091775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</w:t>
            </w:r>
            <w:r w:rsidR="000B5C2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«</w:t>
            </w:r>
            <w:r w:rsidR="009177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Сардар Инвест</w:t>
            </w:r>
            <w:r w:rsidR="000B5C2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295DD4" w:rsidRPr="00CE3783" w:rsidRDefault="00B87262" w:rsidP="0091775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917750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8</w:t>
            </w:r>
            <w:r w:rsidR="00963DD5"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963DD5" w:rsidRPr="00CE3783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0B5C2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963DD5"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963DD5" w:rsidRPr="00CE3783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2019</w:t>
            </w:r>
            <w:r w:rsidR="00963DD5"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 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917750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0B5C2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917750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6</w:t>
            </w:r>
          </w:p>
        </w:tc>
      </w:tr>
      <w:tr w:rsidR="006021E2" w:rsidRPr="00CE3783" w:rsidTr="00B87262">
        <w:trPr>
          <w:trHeight w:val="277"/>
        </w:trPr>
        <w:tc>
          <w:tcPr>
            <w:tcW w:w="675" w:type="dxa"/>
            <w:vAlign w:val="center"/>
          </w:tcPr>
          <w:p w:rsidR="006021E2" w:rsidRPr="00CE3783" w:rsidRDefault="006021E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6021E2" w:rsidRPr="00CE3783" w:rsidRDefault="000B5C27" w:rsidP="0091775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E378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</w:t>
            </w:r>
            <w:r w:rsidRPr="00CE378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«</w:t>
            </w:r>
            <w:r w:rsidR="009177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</w:t>
            </w:r>
            <w:r w:rsidR="009177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ұр Төре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6021E2" w:rsidRPr="00CE3783" w:rsidRDefault="00B87262" w:rsidP="0091775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917750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="006021E2"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 w:rsidR="000B5C2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6021E2"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.2019 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917750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6021E2"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917750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</w:p>
        </w:tc>
      </w:tr>
    </w:tbl>
    <w:p w:rsidR="00C26F90" w:rsidRPr="00CE3783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en-US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B87262">
        <w:trPr>
          <w:trHeight w:val="4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372E58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372E5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9C7A5F" w:rsidRDefault="00372E58" w:rsidP="00B87262">
            <w:pPr>
              <w:spacing w:after="0" w:line="240" w:lineRule="auto"/>
              <w:rPr>
                <w:rFonts w:ascii="Times New Roman" w:hAnsi="Times New Roman"/>
                <w:sz w:val="20"/>
                <w:highlight w:val="yellow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071585" w:rsidRPr="005C6599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3D0715" w:rsidRDefault="00071585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071585" w:rsidRDefault="00917750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</w:t>
            </w:r>
            <w:r w:rsidRPr="00CE378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«Н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ұр Төре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917750" w:rsidRDefault="00917750" w:rsidP="00B8726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 Шымкент, проспект Б.Момышұлы, 21А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71765C" w:rsidRDefault="00273AC7" w:rsidP="00B8726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34 262 981</w:t>
            </w:r>
            <w:r w:rsidR="009C7A5F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C75A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en-US"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</w:t>
      </w:r>
      <w:proofErr w:type="spellEnd"/>
      <w:r w:rsidRPr="00F66F82">
        <w:rPr>
          <w:rFonts w:ascii="Times New Roman" w:eastAsia="Times New Roman" w:hAnsi="Times New Roman"/>
          <w:b/>
          <w:szCs w:val="24"/>
          <w:lang w:eastAsia="ru-RU"/>
        </w:rPr>
        <w:t xml:space="preserve"> Итоги-</w:t>
      </w:r>
      <w:r w:rsidR="00C75A6E">
        <w:rPr>
          <w:rFonts w:ascii="Times New Roman" w:eastAsia="Times New Roman" w:hAnsi="Times New Roman"/>
          <w:b/>
          <w:szCs w:val="24"/>
          <w:lang w:val="en-US" w:eastAsia="ru-RU"/>
        </w:rPr>
        <w:t>20</w:t>
      </w:r>
    </w:p>
    <w:p w:rsidR="00CE3783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CE3783" w:rsidRPr="007A2547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CE3783" w:rsidRPr="007A2547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750" w:rsidRDefault="00917750">
      <w:pPr>
        <w:spacing w:after="0" w:line="240" w:lineRule="auto"/>
      </w:pPr>
      <w:r>
        <w:separator/>
      </w:r>
    </w:p>
  </w:endnote>
  <w:endnote w:type="continuationSeparator" w:id="0">
    <w:p w:rsidR="00917750" w:rsidRDefault="009177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50" w:rsidRDefault="00917750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00CB7">
      <w:rPr>
        <w:noProof/>
      </w:rPr>
      <w:t>9</w:t>
    </w:r>
    <w:r>
      <w:rPr>
        <w:noProof/>
      </w:rPr>
      <w:fldChar w:fldCharType="end"/>
    </w:r>
  </w:p>
  <w:p w:rsidR="00917750" w:rsidRDefault="0091775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750" w:rsidRDefault="00917750">
      <w:pPr>
        <w:spacing w:after="0" w:line="240" w:lineRule="auto"/>
      </w:pPr>
      <w:r>
        <w:separator/>
      </w:r>
    </w:p>
  </w:footnote>
  <w:footnote w:type="continuationSeparator" w:id="0">
    <w:p w:rsidR="00917750" w:rsidRDefault="009177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60176"/>
    <w:rsid w:val="006653AB"/>
    <w:rsid w:val="00665E4F"/>
    <w:rsid w:val="00672523"/>
    <w:rsid w:val="0067392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3356"/>
    <w:rsid w:val="00A75573"/>
    <w:rsid w:val="00A814B6"/>
    <w:rsid w:val="00A8166E"/>
    <w:rsid w:val="00A844F2"/>
    <w:rsid w:val="00A86F0C"/>
    <w:rsid w:val="00A933E9"/>
    <w:rsid w:val="00A959A1"/>
    <w:rsid w:val="00AA5E1F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E386C"/>
    <w:rsid w:val="00DF0CD0"/>
    <w:rsid w:val="00DF2850"/>
    <w:rsid w:val="00DF2C88"/>
    <w:rsid w:val="00DF5BAD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DDC9C-8870-4344-9072-365D97E0C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9</Pages>
  <Words>3024</Words>
  <Characters>17242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87</cp:revision>
  <cp:lastPrinted>2019-02-19T09:18:00Z</cp:lastPrinted>
  <dcterms:created xsi:type="dcterms:W3CDTF">2018-08-06T08:55:00Z</dcterms:created>
  <dcterms:modified xsi:type="dcterms:W3CDTF">2019-02-19T09:19:00Z</dcterms:modified>
</cp:coreProperties>
</file>