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E3D" w:rsidRPr="005A2A0B" w:rsidRDefault="0050485B" w:rsidP="0050485B">
      <w:pPr>
        <w:jc w:val="center"/>
        <w:rPr>
          <w:b/>
        </w:rPr>
      </w:pPr>
      <w:r w:rsidRPr="005A2A0B">
        <w:rPr>
          <w:b/>
        </w:rPr>
        <w:t>Протокол</w:t>
      </w:r>
    </w:p>
    <w:p w:rsidR="00FF1145" w:rsidRPr="005A2A0B" w:rsidRDefault="00FF1145" w:rsidP="0050485B">
      <w:pPr>
        <w:jc w:val="center"/>
        <w:rPr>
          <w:b/>
        </w:rPr>
      </w:pPr>
    </w:p>
    <w:p w:rsidR="0050485B" w:rsidRPr="005A2A0B" w:rsidRDefault="0050485B" w:rsidP="0050485B">
      <w:pPr>
        <w:jc w:val="center"/>
        <w:rPr>
          <w:rStyle w:val="s0"/>
        </w:rPr>
      </w:pPr>
      <w:r w:rsidRPr="005A2A0B">
        <w:t xml:space="preserve">закупок из одного источника </w:t>
      </w:r>
      <w:r w:rsidRPr="005A2A0B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5A2A0B" w:rsidRDefault="00055B6F" w:rsidP="0050485B">
      <w:pPr>
        <w:jc w:val="center"/>
      </w:pPr>
    </w:p>
    <w:p w:rsidR="0050485B" w:rsidRPr="005A2A0B" w:rsidRDefault="00C21EA0" w:rsidP="00C21EA0">
      <w:r w:rsidRPr="005A2A0B">
        <w:t xml:space="preserve">         </w:t>
      </w:r>
      <w:r w:rsidR="0050485B" w:rsidRPr="005A2A0B">
        <w:t>АО «</w:t>
      </w:r>
      <w:proofErr w:type="spellStart"/>
      <w:r w:rsidR="0050485B" w:rsidRPr="005A2A0B">
        <w:t>НЦПиДХ</w:t>
      </w:r>
      <w:proofErr w:type="spellEnd"/>
      <w:r w:rsidR="0050485B" w:rsidRPr="005A2A0B">
        <w:t>»</w:t>
      </w:r>
    </w:p>
    <w:p w:rsidR="0050485B" w:rsidRPr="005A2A0B" w:rsidRDefault="0050485B" w:rsidP="00C21EA0">
      <w:pPr>
        <w:jc w:val="center"/>
      </w:pPr>
      <w:proofErr w:type="spellStart"/>
      <w:r w:rsidRPr="005A2A0B">
        <w:t>г</w:t>
      </w:r>
      <w:proofErr w:type="gramStart"/>
      <w:r w:rsidRPr="005A2A0B">
        <w:t>.А</w:t>
      </w:r>
      <w:proofErr w:type="gramEnd"/>
      <w:r w:rsidRPr="005A2A0B">
        <w:t>лматы</w:t>
      </w:r>
      <w:proofErr w:type="spellEnd"/>
      <w:r w:rsidRPr="005A2A0B">
        <w:tab/>
      </w:r>
      <w:r w:rsidRPr="005A2A0B">
        <w:tab/>
      </w:r>
      <w:r w:rsidRPr="005A2A0B">
        <w:tab/>
      </w:r>
      <w:r w:rsidRPr="005A2A0B">
        <w:tab/>
      </w:r>
      <w:r w:rsidRPr="005A2A0B">
        <w:tab/>
      </w:r>
      <w:r w:rsidRPr="005A2A0B">
        <w:tab/>
      </w:r>
      <w:r w:rsidRPr="005A2A0B">
        <w:tab/>
      </w:r>
      <w:r w:rsidRPr="005A2A0B">
        <w:tab/>
      </w:r>
      <w:r w:rsidRPr="005A2A0B">
        <w:tab/>
      </w:r>
      <w:r w:rsidR="00757741" w:rsidRPr="005A2A0B">
        <w:t>2</w:t>
      </w:r>
      <w:r w:rsidR="005A2A0B" w:rsidRPr="005A2A0B">
        <w:t>6</w:t>
      </w:r>
      <w:r w:rsidR="00941E3D" w:rsidRPr="005A2A0B">
        <w:t xml:space="preserve"> </w:t>
      </w:r>
      <w:r w:rsidR="00A66EF4" w:rsidRPr="005A2A0B">
        <w:t>июн</w:t>
      </w:r>
      <w:r w:rsidR="001B164D" w:rsidRPr="005A2A0B">
        <w:t xml:space="preserve">я </w:t>
      </w:r>
      <w:r w:rsidRPr="005A2A0B">
        <w:t>2</w:t>
      </w:r>
      <w:r w:rsidRPr="005A2A0B">
        <w:rPr>
          <w:highlight w:val="yellow"/>
        </w:rPr>
        <w:t>020 года</w:t>
      </w:r>
    </w:p>
    <w:p w:rsidR="0050485B" w:rsidRPr="005A2A0B" w:rsidRDefault="0050485B" w:rsidP="00C21EA0">
      <w:pPr>
        <w:jc w:val="center"/>
      </w:pPr>
    </w:p>
    <w:p w:rsidR="0050485B" w:rsidRPr="005A2A0B" w:rsidRDefault="0050485B" w:rsidP="0050485B">
      <w:pPr>
        <w:jc w:val="both"/>
      </w:pPr>
      <w:r w:rsidRPr="005A2A0B">
        <w:rPr>
          <w:rStyle w:val="s0"/>
          <w:u w:val="single"/>
        </w:rPr>
        <w:t>Организатор закупа:</w:t>
      </w:r>
      <w:r w:rsidRPr="005A2A0B">
        <w:rPr>
          <w:rStyle w:val="s0"/>
        </w:rPr>
        <w:t xml:space="preserve"> АО «Научный центр педиатрии и детской хирургии», БИН </w:t>
      </w:r>
      <w:r w:rsidRPr="005A2A0B">
        <w:rPr>
          <w:lang w:val="kk-KZ"/>
        </w:rPr>
        <w:t xml:space="preserve">991240004660, </w:t>
      </w:r>
      <w:proofErr w:type="spellStart"/>
      <w:r w:rsidRPr="005A2A0B">
        <w:rPr>
          <w:rStyle w:val="s0"/>
        </w:rPr>
        <w:t>г</w:t>
      </w:r>
      <w:proofErr w:type="gramStart"/>
      <w:r w:rsidRPr="005A2A0B">
        <w:rPr>
          <w:rStyle w:val="s0"/>
        </w:rPr>
        <w:t>.А</w:t>
      </w:r>
      <w:proofErr w:type="gramEnd"/>
      <w:r w:rsidRPr="005A2A0B">
        <w:rPr>
          <w:rStyle w:val="s0"/>
        </w:rPr>
        <w:t>лматы</w:t>
      </w:r>
      <w:proofErr w:type="spellEnd"/>
      <w:r w:rsidRPr="005A2A0B">
        <w:rPr>
          <w:rStyle w:val="s0"/>
        </w:rPr>
        <w:t xml:space="preserve">, </w:t>
      </w:r>
      <w:proofErr w:type="spellStart"/>
      <w:r w:rsidRPr="005A2A0B">
        <w:rPr>
          <w:rStyle w:val="s0"/>
        </w:rPr>
        <w:t>пр.Аль-Фараби</w:t>
      </w:r>
      <w:proofErr w:type="spellEnd"/>
      <w:r w:rsidRPr="005A2A0B">
        <w:rPr>
          <w:rStyle w:val="s0"/>
        </w:rPr>
        <w:t>, 146.</w:t>
      </w:r>
    </w:p>
    <w:p w:rsidR="0050485B" w:rsidRPr="005A2A0B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A2A0B">
        <w:rPr>
          <w:rStyle w:val="s0"/>
        </w:rPr>
        <w:t>обоснование применения способа закупа из одного источника:</w:t>
      </w:r>
    </w:p>
    <w:p w:rsidR="0050485B" w:rsidRPr="005A2A0B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5A2A0B">
        <w:t xml:space="preserve">закуп осуществляется способом из одного источника согласно  </w:t>
      </w:r>
      <w:proofErr w:type="spellStart"/>
      <w:r w:rsidRPr="005A2A0B">
        <w:rPr>
          <w:highlight w:val="yellow"/>
        </w:rPr>
        <w:t>пп</w:t>
      </w:r>
      <w:proofErr w:type="spellEnd"/>
      <w:r w:rsidRPr="005A2A0B">
        <w:rPr>
          <w:highlight w:val="yellow"/>
        </w:rPr>
        <w:t>.</w:t>
      </w:r>
      <w:r w:rsidRPr="005A2A0B">
        <w:rPr>
          <w:highlight w:val="yellow"/>
          <w:lang w:val="kk-KZ"/>
        </w:rPr>
        <w:t>5</w:t>
      </w:r>
      <w:r w:rsidRPr="005A2A0B">
        <w:rPr>
          <w:highlight w:val="yellow"/>
        </w:rPr>
        <w:t>) п.116 главы 11</w:t>
      </w:r>
      <w:r w:rsidRPr="005A2A0B">
        <w:t xml:space="preserve"> </w:t>
      </w:r>
      <w:r w:rsidRPr="005A2A0B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A2A0B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5A2A0B">
        <w:t>, приказа №</w:t>
      </w:r>
      <w:r w:rsidR="009B6D8E" w:rsidRPr="005A2A0B">
        <w:rPr>
          <w:highlight w:val="yellow"/>
        </w:rPr>
        <w:t>08-21/1</w:t>
      </w:r>
      <w:r w:rsidR="00A66EF4" w:rsidRPr="005A2A0B">
        <w:rPr>
          <w:highlight w:val="yellow"/>
        </w:rPr>
        <w:t>5</w:t>
      </w:r>
      <w:r w:rsidR="005A2A0B" w:rsidRPr="005A2A0B">
        <w:rPr>
          <w:highlight w:val="yellow"/>
        </w:rPr>
        <w:t>8</w:t>
      </w:r>
      <w:r w:rsidR="00941E3D" w:rsidRPr="005A2A0B">
        <w:rPr>
          <w:highlight w:val="yellow"/>
        </w:rPr>
        <w:t xml:space="preserve"> </w:t>
      </w:r>
      <w:r w:rsidRPr="005A2A0B">
        <w:rPr>
          <w:highlight w:val="yellow"/>
        </w:rPr>
        <w:t>о</w:t>
      </w:r>
      <w:r w:rsidR="00941E3D" w:rsidRPr="005A2A0B">
        <w:rPr>
          <w:rStyle w:val="s0"/>
        </w:rPr>
        <w:t>т 23</w:t>
      </w:r>
      <w:r w:rsidRPr="005A2A0B">
        <w:rPr>
          <w:rStyle w:val="s0"/>
        </w:rPr>
        <w:t>.0</w:t>
      </w:r>
      <w:r w:rsidR="00A66EF4" w:rsidRPr="005A2A0B">
        <w:rPr>
          <w:rStyle w:val="s0"/>
        </w:rPr>
        <w:t>6</w:t>
      </w:r>
      <w:r w:rsidRPr="005A2A0B">
        <w:rPr>
          <w:rStyle w:val="s0"/>
        </w:rPr>
        <w:t>.2020 г.</w:t>
      </w:r>
    </w:p>
    <w:p w:rsidR="009B6D8E" w:rsidRPr="005A2A0B" w:rsidRDefault="0050485B" w:rsidP="009B6D8E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A2A0B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6357C8" w:rsidRPr="005A2A0B" w:rsidRDefault="006357C8" w:rsidP="006357C8">
      <w:pPr>
        <w:pStyle w:val="a4"/>
        <w:ind w:left="760"/>
        <w:jc w:val="both"/>
        <w:rPr>
          <w:rStyle w:val="s0"/>
        </w:rPr>
      </w:pPr>
    </w:p>
    <w:tbl>
      <w:tblPr>
        <w:tblW w:w="10217" w:type="dxa"/>
        <w:tblInd w:w="97" w:type="dxa"/>
        <w:tblLayout w:type="fixed"/>
        <w:tblLook w:val="04A0"/>
      </w:tblPr>
      <w:tblGrid>
        <w:gridCol w:w="437"/>
        <w:gridCol w:w="1701"/>
        <w:gridCol w:w="4536"/>
        <w:gridCol w:w="567"/>
        <w:gridCol w:w="850"/>
        <w:gridCol w:w="992"/>
        <w:gridCol w:w="1134"/>
      </w:tblGrid>
      <w:tr w:rsidR="0050485B" w:rsidRPr="005A2A0B" w:rsidTr="005A2A0B"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5A2A0B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5A2A0B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5A2A0B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5A2A0B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5A2A0B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A2A0B">
              <w:rPr>
                <w:b/>
                <w:bCs/>
                <w:sz w:val="18"/>
                <w:szCs w:val="18"/>
              </w:rPr>
              <w:t>Коли-чество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5A2A0B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A2A0B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5A2A0B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5A2A0B" w:rsidRPr="005A2A0B" w:rsidTr="005A2A0B">
        <w:trPr>
          <w:trHeight w:val="3337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  <w:r w:rsidRPr="005A2A0B">
              <w:rPr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A0B" w:rsidRPr="005A2A0B" w:rsidRDefault="005A2A0B" w:rsidP="00783746">
            <w:pPr>
              <w:rPr>
                <w:sz w:val="18"/>
                <w:szCs w:val="18"/>
              </w:rPr>
            </w:pPr>
            <w:proofErr w:type="spellStart"/>
            <w:r w:rsidRPr="005A2A0B">
              <w:rPr>
                <w:sz w:val="18"/>
                <w:szCs w:val="18"/>
              </w:rPr>
              <w:t>Индефлятор</w:t>
            </w:r>
            <w:proofErr w:type="spellEnd"/>
            <w:r w:rsidRPr="005A2A0B">
              <w:rPr>
                <w:sz w:val="18"/>
                <w:szCs w:val="18"/>
              </w:rPr>
              <w:t xml:space="preserve"> аналоговый в комплекте с иглой, </w:t>
            </w:r>
            <w:proofErr w:type="spellStart"/>
            <w:r w:rsidRPr="005A2A0B">
              <w:rPr>
                <w:sz w:val="18"/>
                <w:szCs w:val="18"/>
              </w:rPr>
              <w:t>торк</w:t>
            </w:r>
            <w:proofErr w:type="spellEnd"/>
            <w:r w:rsidRPr="005A2A0B">
              <w:rPr>
                <w:sz w:val="18"/>
                <w:szCs w:val="18"/>
              </w:rPr>
              <w:t xml:space="preserve"> </w:t>
            </w:r>
            <w:proofErr w:type="spellStart"/>
            <w:r w:rsidRPr="005A2A0B">
              <w:rPr>
                <w:sz w:val="18"/>
                <w:szCs w:val="18"/>
              </w:rPr>
              <w:t>девайсом</w:t>
            </w:r>
            <w:proofErr w:type="spellEnd"/>
            <w:r w:rsidRPr="005A2A0B">
              <w:rPr>
                <w:sz w:val="18"/>
                <w:szCs w:val="18"/>
              </w:rPr>
              <w:t xml:space="preserve"> и </w:t>
            </w:r>
            <w:proofErr w:type="spellStart"/>
            <w:r w:rsidRPr="005A2A0B">
              <w:rPr>
                <w:sz w:val="18"/>
                <w:szCs w:val="18"/>
              </w:rPr>
              <w:t>гемостатическим</w:t>
            </w:r>
            <w:proofErr w:type="spellEnd"/>
            <w:r w:rsidRPr="005A2A0B">
              <w:rPr>
                <w:sz w:val="18"/>
                <w:szCs w:val="18"/>
              </w:rPr>
              <w:t xml:space="preserve"> клапаном (типа клик)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A0B" w:rsidRPr="005A2A0B" w:rsidRDefault="005A2A0B" w:rsidP="00783746">
            <w:pPr>
              <w:rPr>
                <w:sz w:val="18"/>
                <w:szCs w:val="18"/>
              </w:rPr>
            </w:pPr>
            <w:r w:rsidRPr="005A2A0B">
              <w:rPr>
                <w:sz w:val="18"/>
                <w:szCs w:val="18"/>
              </w:rPr>
              <w:t xml:space="preserve">Шприц-манометр  для создания и мониторинга давления в пределах от -0,4 до 35 </w:t>
            </w:r>
            <w:proofErr w:type="gramStart"/>
            <w:r w:rsidRPr="005A2A0B">
              <w:rPr>
                <w:sz w:val="18"/>
                <w:szCs w:val="18"/>
              </w:rPr>
              <w:t>АТМ</w:t>
            </w:r>
            <w:proofErr w:type="gramEnd"/>
            <w:r w:rsidRPr="005A2A0B">
              <w:rPr>
                <w:sz w:val="18"/>
                <w:szCs w:val="18"/>
              </w:rPr>
              <w:t xml:space="preserve">/бар (-14,7 до +441 PSI) с точностью ± 1 АТМ/бар для инфляции и дефляции </w:t>
            </w:r>
            <w:proofErr w:type="spellStart"/>
            <w:r w:rsidRPr="005A2A0B">
              <w:rPr>
                <w:sz w:val="18"/>
                <w:szCs w:val="18"/>
              </w:rPr>
              <w:t>ангиопластического</w:t>
            </w:r>
            <w:proofErr w:type="spellEnd"/>
            <w:r w:rsidRPr="005A2A0B">
              <w:rPr>
                <w:sz w:val="18"/>
                <w:szCs w:val="18"/>
              </w:rPr>
              <w:t xml:space="preserve"> баллона или других интервенционных устройств, а также для измерения давления внутри баллона. Материал корпуса прозрачный поликарбонат; объем  30мл, оборудовано безвоздушным ротатором, обеспечивающим безвоздушное соединение с баллонным катетером. Наличие гибкой трубки (удлинительной линией) высокого давления с двойным плетением длиной 20 и 50 см  и 3-ходового краника. Устройство оборудовано поршнем  с резьбовым соединением с запирающим/высвобождающим механизмом, который активируется в одно касание. Механизм  позволяет удалить воздух и чрезмерную жидкость без сжимания спускового устройства (триггера).     Внешняя поверхность рукоятки мягкая для исключения соскальзывания рук оператора и удобства манипулирования, материал </w:t>
            </w:r>
            <w:proofErr w:type="spellStart"/>
            <w:r w:rsidRPr="005A2A0B">
              <w:rPr>
                <w:sz w:val="18"/>
                <w:szCs w:val="18"/>
              </w:rPr>
              <w:t>АБС-сополимер</w:t>
            </w:r>
            <w:proofErr w:type="spellEnd"/>
            <w:r w:rsidRPr="005A2A0B">
              <w:rPr>
                <w:sz w:val="18"/>
                <w:szCs w:val="18"/>
              </w:rPr>
              <w:t>, синего цвета. Внутренняя сторона рукоятки с выемками для пальцев для удобства захвата и манипулирования зеленого цвета</w:t>
            </w:r>
            <w:proofErr w:type="gramStart"/>
            <w:r w:rsidRPr="005A2A0B">
              <w:rPr>
                <w:sz w:val="18"/>
                <w:szCs w:val="18"/>
              </w:rPr>
              <w:t xml:space="preserve"> .</w:t>
            </w:r>
            <w:proofErr w:type="gramEnd"/>
            <w:r w:rsidRPr="005A2A0B">
              <w:rPr>
                <w:sz w:val="18"/>
                <w:szCs w:val="18"/>
              </w:rPr>
              <w:t xml:space="preserve"> </w:t>
            </w:r>
            <w:proofErr w:type="spellStart"/>
            <w:r w:rsidRPr="005A2A0B">
              <w:rPr>
                <w:sz w:val="18"/>
                <w:szCs w:val="18"/>
              </w:rPr>
              <w:t>Воможность</w:t>
            </w:r>
            <w:proofErr w:type="spellEnd"/>
            <w:r w:rsidRPr="005A2A0B">
              <w:rPr>
                <w:sz w:val="18"/>
                <w:szCs w:val="18"/>
              </w:rPr>
              <w:t xml:space="preserve"> достижения максимального давления за 3 полных оборота рукоятки. Устройство аналоговое. Поршень, расположенный в корпусе, имеет тройное кольцо (для исключения протекания колбы), на конце поршень заострен для образования «безопасного пространства», с целью минимизации попадания воздуха. Дисплей с флюоресцирующим фоном расположен под углом 30° по отношению к корпусу прибора для лучшей визуализации оператором.            Различные варианты комплектации: 1) краник </w:t>
            </w:r>
            <w:proofErr w:type="spellStart"/>
            <w:r w:rsidRPr="005A2A0B">
              <w:rPr>
                <w:sz w:val="18"/>
                <w:szCs w:val="18"/>
              </w:rPr>
              <w:t>трехходовый</w:t>
            </w:r>
            <w:proofErr w:type="spellEnd"/>
            <w:r w:rsidRPr="005A2A0B">
              <w:rPr>
                <w:sz w:val="18"/>
                <w:szCs w:val="18"/>
              </w:rPr>
              <w:t xml:space="preserve">, с прозрачным корпусом, крутящийся, </w:t>
            </w:r>
            <w:proofErr w:type="spellStart"/>
            <w:r w:rsidRPr="005A2A0B">
              <w:rPr>
                <w:sz w:val="18"/>
                <w:szCs w:val="18"/>
              </w:rPr>
              <w:t>гемостатический</w:t>
            </w:r>
            <w:proofErr w:type="spellEnd"/>
            <w:r w:rsidRPr="005A2A0B">
              <w:rPr>
                <w:sz w:val="18"/>
                <w:szCs w:val="18"/>
              </w:rPr>
              <w:t xml:space="preserve"> клапан 7F или 9F (</w:t>
            </w:r>
            <w:proofErr w:type="spellStart"/>
            <w:r w:rsidRPr="005A2A0B">
              <w:rPr>
                <w:sz w:val="18"/>
                <w:szCs w:val="18"/>
              </w:rPr>
              <w:t>Y-коннектор</w:t>
            </w:r>
            <w:proofErr w:type="spellEnd"/>
            <w:r w:rsidRPr="005A2A0B">
              <w:rPr>
                <w:sz w:val="18"/>
                <w:szCs w:val="18"/>
              </w:rPr>
              <w:t xml:space="preserve">) различной конфигурации - с кнопкой, с поворотным или </w:t>
            </w:r>
            <w:proofErr w:type="spellStart"/>
            <w:r w:rsidRPr="005A2A0B">
              <w:rPr>
                <w:sz w:val="18"/>
                <w:szCs w:val="18"/>
              </w:rPr>
              <w:t>кнопочно-поворотным</w:t>
            </w:r>
            <w:proofErr w:type="spellEnd"/>
            <w:r w:rsidRPr="005A2A0B">
              <w:rPr>
                <w:sz w:val="18"/>
                <w:szCs w:val="18"/>
              </w:rPr>
              <w:t xml:space="preserve"> </w:t>
            </w:r>
            <w:proofErr w:type="spellStart"/>
            <w:r w:rsidRPr="005A2A0B">
              <w:rPr>
                <w:sz w:val="18"/>
                <w:szCs w:val="18"/>
              </w:rPr>
              <w:t>механизмом-двойной</w:t>
            </w:r>
            <w:proofErr w:type="spellEnd"/>
            <w:r w:rsidRPr="005A2A0B">
              <w:rPr>
                <w:sz w:val="18"/>
                <w:szCs w:val="18"/>
              </w:rPr>
              <w:t xml:space="preserve"> </w:t>
            </w:r>
            <w:proofErr w:type="spellStart"/>
            <w:r w:rsidRPr="005A2A0B">
              <w:rPr>
                <w:sz w:val="18"/>
                <w:szCs w:val="18"/>
              </w:rPr>
              <w:t>гемостатический</w:t>
            </w:r>
            <w:proofErr w:type="spellEnd"/>
            <w:r w:rsidRPr="005A2A0B">
              <w:rPr>
                <w:sz w:val="18"/>
                <w:szCs w:val="18"/>
              </w:rPr>
              <w:t xml:space="preserve"> клапан , </w:t>
            </w:r>
            <w:proofErr w:type="spellStart"/>
            <w:r w:rsidRPr="005A2A0B">
              <w:rPr>
                <w:sz w:val="18"/>
                <w:szCs w:val="18"/>
              </w:rPr>
              <w:t>торкдевайс</w:t>
            </w:r>
            <w:proofErr w:type="spellEnd"/>
            <w:r w:rsidRPr="005A2A0B">
              <w:rPr>
                <w:sz w:val="18"/>
                <w:szCs w:val="18"/>
              </w:rPr>
              <w:t xml:space="preserve"> (для управления коронарным проводником), «тупая» игла для бережного проведения коронарного проводника через </w:t>
            </w:r>
            <w:proofErr w:type="spellStart"/>
            <w:r w:rsidRPr="005A2A0B">
              <w:rPr>
                <w:sz w:val="18"/>
                <w:szCs w:val="18"/>
              </w:rPr>
              <w:t>гемостатический</w:t>
            </w:r>
            <w:proofErr w:type="spellEnd"/>
            <w:r w:rsidRPr="005A2A0B">
              <w:rPr>
                <w:sz w:val="18"/>
                <w:szCs w:val="18"/>
              </w:rPr>
              <w:t xml:space="preserve"> </w:t>
            </w:r>
            <w:proofErr w:type="spellStart"/>
            <w:r w:rsidRPr="005A2A0B">
              <w:rPr>
                <w:sz w:val="18"/>
                <w:szCs w:val="18"/>
              </w:rPr>
              <w:t>клапан</w:t>
            </w:r>
            <w:proofErr w:type="gramStart"/>
            <w:r w:rsidRPr="005A2A0B">
              <w:rPr>
                <w:sz w:val="18"/>
                <w:szCs w:val="18"/>
              </w:rPr>
              <w:t>.В</w:t>
            </w:r>
            <w:proofErr w:type="gramEnd"/>
            <w:r w:rsidRPr="005A2A0B">
              <w:rPr>
                <w:sz w:val="18"/>
                <w:szCs w:val="18"/>
              </w:rPr>
              <w:t>озможность</w:t>
            </w:r>
            <w:proofErr w:type="spellEnd"/>
            <w:r w:rsidRPr="005A2A0B">
              <w:rPr>
                <w:sz w:val="18"/>
                <w:szCs w:val="18"/>
              </w:rPr>
              <w:t xml:space="preserve"> выбора </w:t>
            </w:r>
            <w:proofErr w:type="spellStart"/>
            <w:r w:rsidRPr="005A2A0B">
              <w:rPr>
                <w:sz w:val="18"/>
                <w:szCs w:val="18"/>
              </w:rPr>
              <w:t>индефлятора</w:t>
            </w:r>
            <w:proofErr w:type="spellEnd"/>
            <w:r w:rsidRPr="005A2A0B">
              <w:rPr>
                <w:sz w:val="18"/>
                <w:szCs w:val="18"/>
              </w:rPr>
              <w:t xml:space="preserve"> с цифровым электронным дисплеем 30АТМ объемом 20мл. Выбор </w:t>
            </w:r>
            <w:proofErr w:type="spellStart"/>
            <w:r w:rsidRPr="005A2A0B">
              <w:rPr>
                <w:sz w:val="18"/>
                <w:szCs w:val="18"/>
              </w:rPr>
              <w:t>аналогова</w:t>
            </w:r>
            <w:proofErr w:type="spellEnd"/>
            <w:r w:rsidRPr="005A2A0B">
              <w:rPr>
                <w:sz w:val="18"/>
                <w:szCs w:val="18"/>
              </w:rPr>
              <w:t xml:space="preserve"> </w:t>
            </w:r>
            <w:proofErr w:type="spellStart"/>
            <w:r w:rsidRPr="005A2A0B">
              <w:rPr>
                <w:sz w:val="18"/>
                <w:szCs w:val="18"/>
              </w:rPr>
              <w:t>индефлятора</w:t>
            </w:r>
            <w:proofErr w:type="spellEnd"/>
            <w:r w:rsidRPr="005A2A0B">
              <w:rPr>
                <w:sz w:val="18"/>
                <w:szCs w:val="18"/>
              </w:rPr>
              <w:t xml:space="preserve">  30</w:t>
            </w:r>
            <w:proofErr w:type="gramStart"/>
            <w:r w:rsidRPr="005A2A0B">
              <w:rPr>
                <w:sz w:val="18"/>
                <w:szCs w:val="18"/>
              </w:rPr>
              <w:t xml:space="preserve"> А</w:t>
            </w:r>
            <w:proofErr w:type="gramEnd"/>
            <w:r w:rsidRPr="005A2A0B">
              <w:rPr>
                <w:sz w:val="18"/>
                <w:szCs w:val="18"/>
              </w:rPr>
              <w:t>тм. в наборе со шприцом ангиографическим 10мл. и Трубкой  удлинителем длиной 33,02 см.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5A2A0B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  <w:bookmarkStart w:id="0" w:name="RANGE!E5"/>
            <w:r w:rsidRPr="005A2A0B">
              <w:rPr>
                <w:sz w:val="18"/>
                <w:szCs w:val="18"/>
                <w:lang w:val="kk-KZ"/>
              </w:rPr>
              <w:t>2</w:t>
            </w:r>
            <w:r w:rsidRPr="005A2A0B">
              <w:rPr>
                <w:sz w:val="18"/>
                <w:szCs w:val="18"/>
              </w:rPr>
              <w:t>0</w:t>
            </w:r>
            <w:bookmarkEnd w:id="0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  <w:r w:rsidRPr="005A2A0B">
              <w:rPr>
                <w:sz w:val="18"/>
                <w:szCs w:val="18"/>
                <w:lang w:val="kk-KZ"/>
              </w:rPr>
              <w:t>23 000,00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  <w:r w:rsidRPr="005A2A0B">
              <w:rPr>
                <w:sz w:val="18"/>
                <w:szCs w:val="18"/>
                <w:lang w:val="kk-KZ"/>
              </w:rPr>
              <w:t>460 000</w:t>
            </w:r>
            <w:r w:rsidRPr="005A2A0B">
              <w:rPr>
                <w:sz w:val="18"/>
                <w:szCs w:val="18"/>
              </w:rPr>
              <w:t>,00</w:t>
            </w:r>
          </w:p>
        </w:tc>
      </w:tr>
      <w:tr w:rsidR="005A2A0B" w:rsidRPr="005A2A0B" w:rsidTr="005A2A0B"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rPr>
                <w:b/>
                <w:sz w:val="18"/>
                <w:szCs w:val="18"/>
              </w:rPr>
            </w:pPr>
            <w:r w:rsidRPr="005A2A0B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A0B" w:rsidRPr="005A2A0B" w:rsidRDefault="005A2A0B" w:rsidP="00783746">
            <w:pPr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A0B" w:rsidRPr="005A2A0B" w:rsidRDefault="005A2A0B" w:rsidP="00783746">
            <w:pPr>
              <w:jc w:val="center"/>
              <w:rPr>
                <w:b/>
                <w:sz w:val="18"/>
                <w:szCs w:val="18"/>
              </w:rPr>
            </w:pPr>
            <w:r w:rsidRPr="005A2A0B">
              <w:rPr>
                <w:b/>
                <w:sz w:val="18"/>
                <w:szCs w:val="18"/>
                <w:lang w:val="kk-KZ"/>
              </w:rPr>
              <w:t>460 000</w:t>
            </w:r>
            <w:r w:rsidRPr="005A2A0B">
              <w:rPr>
                <w:b/>
                <w:sz w:val="18"/>
                <w:szCs w:val="18"/>
              </w:rPr>
              <w:t>,00</w:t>
            </w:r>
          </w:p>
        </w:tc>
      </w:tr>
    </w:tbl>
    <w:p w:rsidR="0050485B" w:rsidRPr="005A2A0B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5A2A0B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A2A0B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0485B" w:rsidRPr="005A2A0B" w:rsidRDefault="005A2A0B" w:rsidP="008B1C35">
      <w:pPr>
        <w:autoSpaceDE w:val="0"/>
        <w:autoSpaceDN w:val="0"/>
        <w:jc w:val="both"/>
        <w:rPr>
          <w:lang w:val="kk-KZ"/>
        </w:rPr>
      </w:pPr>
      <w:r w:rsidRPr="005A2A0B">
        <w:rPr>
          <w:b/>
        </w:rPr>
        <w:t xml:space="preserve">ТОО </w:t>
      </w:r>
      <w:r w:rsidR="00941E3D" w:rsidRPr="005A2A0B">
        <w:rPr>
          <w:b/>
        </w:rPr>
        <w:t>«</w:t>
      </w:r>
      <w:r w:rsidRPr="005A2A0B">
        <w:rPr>
          <w:b/>
        </w:rPr>
        <w:t xml:space="preserve">Динамик </w:t>
      </w:r>
      <w:proofErr w:type="spellStart"/>
      <w:r w:rsidRPr="005A2A0B">
        <w:rPr>
          <w:b/>
        </w:rPr>
        <w:t>Трейд</w:t>
      </w:r>
      <w:proofErr w:type="spellEnd"/>
      <w:r w:rsidRPr="005A2A0B">
        <w:rPr>
          <w:b/>
        </w:rPr>
        <w:t>»</w:t>
      </w:r>
      <w:r w:rsidR="0050485B" w:rsidRPr="005A2A0B">
        <w:rPr>
          <w:b/>
        </w:rPr>
        <w:t xml:space="preserve">, </w:t>
      </w:r>
      <w:r w:rsidR="0050485B" w:rsidRPr="005A2A0B">
        <w:t xml:space="preserve">юридический  адрес: </w:t>
      </w:r>
      <w:proofErr w:type="gramStart"/>
      <w:r w:rsidRPr="005A2A0B">
        <w:rPr>
          <w:color w:val="auto"/>
          <w:lang w:val="kk-KZ"/>
        </w:rPr>
        <w:t>г</w:t>
      </w:r>
      <w:proofErr w:type="gramEnd"/>
      <w:r w:rsidRPr="005A2A0B">
        <w:rPr>
          <w:color w:val="auto"/>
        </w:rPr>
        <w:t xml:space="preserve">. </w:t>
      </w:r>
      <w:r w:rsidRPr="005A2A0B">
        <w:rPr>
          <w:color w:val="auto"/>
          <w:lang w:val="kk-KZ"/>
        </w:rPr>
        <w:t>Нур-Султан</w:t>
      </w:r>
      <w:r w:rsidRPr="005A2A0B">
        <w:rPr>
          <w:color w:val="auto"/>
        </w:rPr>
        <w:t xml:space="preserve">, </w:t>
      </w:r>
      <w:r w:rsidRPr="005A2A0B">
        <w:rPr>
          <w:color w:val="auto"/>
          <w:lang w:val="kk-KZ"/>
        </w:rPr>
        <w:t>ул</w:t>
      </w:r>
      <w:r w:rsidRPr="005A2A0B">
        <w:rPr>
          <w:color w:val="auto"/>
        </w:rPr>
        <w:t>. 187, д.16, кв.112</w:t>
      </w:r>
      <w:r w:rsidR="0050485B" w:rsidRPr="005A2A0B">
        <w:t>,</w:t>
      </w:r>
      <w:r w:rsidR="00BA1FC0" w:rsidRPr="005A2A0B">
        <w:t xml:space="preserve"> </w:t>
      </w:r>
      <w:r w:rsidR="0050485B" w:rsidRPr="005A2A0B">
        <w:t xml:space="preserve"> </w:t>
      </w:r>
      <w:r w:rsidR="0050485B" w:rsidRPr="005A2A0B">
        <w:rPr>
          <w:lang w:val="kk-KZ"/>
        </w:rPr>
        <w:t>договор на сумму</w:t>
      </w:r>
      <w:r>
        <w:rPr>
          <w:lang w:val="kk-KZ"/>
        </w:rPr>
        <w:t xml:space="preserve"> </w:t>
      </w:r>
      <w:r w:rsidRPr="005A2A0B">
        <w:rPr>
          <w:b/>
          <w:lang w:val="kk-KZ"/>
        </w:rPr>
        <w:t>460 000</w:t>
      </w:r>
      <w:r w:rsidR="00C21EA0" w:rsidRPr="005A2A0B">
        <w:rPr>
          <w:b/>
        </w:rPr>
        <w:t xml:space="preserve">,00 </w:t>
      </w:r>
      <w:r w:rsidR="0050485B" w:rsidRPr="005A2A0B">
        <w:rPr>
          <w:b/>
        </w:rPr>
        <w:t>(</w:t>
      </w:r>
      <w:r w:rsidRPr="005A2A0B">
        <w:rPr>
          <w:b/>
        </w:rPr>
        <w:t>Четыреста шестьдесят тысяч</w:t>
      </w:r>
      <w:r w:rsidR="00BA1FC0" w:rsidRPr="005A2A0B">
        <w:rPr>
          <w:b/>
          <w:lang w:val="kk-KZ"/>
        </w:rPr>
        <w:t>)</w:t>
      </w:r>
      <w:r w:rsidR="0050485B" w:rsidRPr="005A2A0B">
        <w:rPr>
          <w:b/>
        </w:rPr>
        <w:t xml:space="preserve"> тенге.</w:t>
      </w:r>
    </w:p>
    <w:p w:rsidR="00531BF2" w:rsidRPr="005A2A0B" w:rsidRDefault="00531BF2" w:rsidP="008B1C35">
      <w:pPr>
        <w:jc w:val="both"/>
      </w:pPr>
    </w:p>
    <w:p w:rsidR="0050485B" w:rsidRPr="005A2A0B" w:rsidRDefault="005A2A0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A2A0B">
        <w:rPr>
          <w:b/>
        </w:rPr>
        <w:t xml:space="preserve">ТОО «Динамик </w:t>
      </w:r>
      <w:proofErr w:type="spellStart"/>
      <w:r w:rsidRPr="005A2A0B">
        <w:rPr>
          <w:b/>
        </w:rPr>
        <w:t>Трейд</w:t>
      </w:r>
      <w:proofErr w:type="spellEnd"/>
      <w:r w:rsidRPr="005A2A0B">
        <w:rPr>
          <w:b/>
        </w:rPr>
        <w:t>»</w:t>
      </w:r>
      <w:r w:rsidR="00941E3D" w:rsidRPr="005A2A0B">
        <w:rPr>
          <w:b/>
        </w:rPr>
        <w:t xml:space="preserve"> </w:t>
      </w:r>
      <w:r w:rsidR="0050485B" w:rsidRPr="005A2A0B">
        <w:t xml:space="preserve">соответствует квалификационным требованиям, </w:t>
      </w:r>
      <w:r w:rsidR="0050485B" w:rsidRPr="005A2A0B">
        <w:rPr>
          <w:rStyle w:val="s0"/>
        </w:rPr>
        <w:t xml:space="preserve">установленным </w:t>
      </w:r>
      <w:hyperlink w:anchor="sub800" w:history="1">
        <w:r w:rsidR="0050485B" w:rsidRPr="005A2A0B">
          <w:rPr>
            <w:rStyle w:val="a3"/>
          </w:rPr>
          <w:t>главой</w:t>
        </w:r>
      </w:hyperlink>
      <w:r w:rsidR="0050485B" w:rsidRPr="005A2A0B">
        <w:rPr>
          <w:rStyle w:val="a3"/>
        </w:rPr>
        <w:t xml:space="preserve"> 3</w:t>
      </w:r>
      <w:r w:rsidR="0050485B" w:rsidRPr="005A2A0B">
        <w:rPr>
          <w:rStyle w:val="s0"/>
        </w:rPr>
        <w:t xml:space="preserve"> Правил (</w:t>
      </w:r>
      <w:r w:rsidR="0050485B" w:rsidRPr="005A2A0B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5A2A0B">
        <w:rPr>
          <w:rStyle w:val="s0"/>
        </w:rPr>
        <w:t>).</w:t>
      </w:r>
    </w:p>
    <w:p w:rsidR="00C21EA0" w:rsidRPr="005A2A0B" w:rsidRDefault="00C21EA0" w:rsidP="00C21EA0">
      <w:pPr>
        <w:pStyle w:val="a4"/>
        <w:ind w:left="760"/>
        <w:jc w:val="both"/>
        <w:rPr>
          <w:rStyle w:val="s0"/>
        </w:rPr>
      </w:pPr>
    </w:p>
    <w:p w:rsidR="00585E27" w:rsidRPr="005A2A0B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5A2A0B" w:rsidRDefault="00C21EA0" w:rsidP="00E1277E">
      <w:pPr>
        <w:ind w:left="567"/>
        <w:rPr>
          <w:b/>
        </w:rPr>
      </w:pPr>
      <w:r w:rsidRPr="005A2A0B">
        <w:rPr>
          <w:b/>
        </w:rPr>
        <w:t xml:space="preserve">         </w:t>
      </w:r>
      <w:r w:rsidR="0050485B" w:rsidRPr="005A2A0B">
        <w:rPr>
          <w:b/>
        </w:rPr>
        <w:t>Специалист Отдела правового</w:t>
      </w:r>
    </w:p>
    <w:p w:rsidR="004F2598" w:rsidRPr="005A2A0B" w:rsidRDefault="0050485B" w:rsidP="00E1277E">
      <w:pPr>
        <w:ind w:left="567"/>
        <w:jc w:val="center"/>
        <w:rPr>
          <w:b/>
        </w:rPr>
      </w:pPr>
      <w:r w:rsidRPr="005A2A0B">
        <w:rPr>
          <w:b/>
        </w:rPr>
        <w:t>обеспечения и закупок</w:t>
      </w:r>
      <w:r w:rsidRPr="005A2A0B">
        <w:rPr>
          <w:b/>
        </w:rPr>
        <w:tab/>
      </w:r>
      <w:r w:rsidRPr="005A2A0B">
        <w:rPr>
          <w:b/>
        </w:rPr>
        <w:tab/>
      </w:r>
      <w:r w:rsidRPr="005A2A0B">
        <w:rPr>
          <w:b/>
        </w:rPr>
        <w:tab/>
      </w:r>
      <w:r w:rsidRPr="005A2A0B">
        <w:rPr>
          <w:b/>
        </w:rPr>
        <w:tab/>
      </w:r>
      <w:r w:rsidRPr="005A2A0B">
        <w:rPr>
          <w:b/>
        </w:rPr>
        <w:tab/>
      </w:r>
      <w:r w:rsidRPr="005A2A0B">
        <w:rPr>
          <w:b/>
        </w:rPr>
        <w:tab/>
        <w:t xml:space="preserve">     </w:t>
      </w:r>
      <w:proofErr w:type="spellStart"/>
      <w:r w:rsidRPr="005A2A0B">
        <w:rPr>
          <w:b/>
        </w:rPr>
        <w:t>Сарсенова</w:t>
      </w:r>
      <w:proofErr w:type="spellEnd"/>
      <w:r w:rsidRPr="005A2A0B">
        <w:rPr>
          <w:b/>
        </w:rPr>
        <w:t xml:space="preserve"> Г.М</w:t>
      </w:r>
      <w:r w:rsidR="006837D4" w:rsidRPr="005A2A0B">
        <w:rPr>
          <w:b/>
        </w:rPr>
        <w:t>.</w:t>
      </w:r>
    </w:p>
    <w:p w:rsidR="009B6D8E" w:rsidRPr="005A2A0B" w:rsidRDefault="009B6D8E" w:rsidP="006837D4">
      <w:pPr>
        <w:ind w:firstLine="708"/>
        <w:jc w:val="center"/>
        <w:rPr>
          <w:b/>
          <w:lang w:val="kk-KZ"/>
        </w:rPr>
      </w:pPr>
    </w:p>
    <w:p w:rsidR="00E1277E" w:rsidRPr="005A2A0B" w:rsidRDefault="00E1277E">
      <w:pPr>
        <w:ind w:firstLine="708"/>
        <w:jc w:val="center"/>
        <w:rPr>
          <w:b/>
          <w:lang w:val="kk-KZ"/>
        </w:rPr>
      </w:pPr>
    </w:p>
    <w:sectPr w:rsidR="00E1277E" w:rsidRPr="005A2A0B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E04D9"/>
    <w:rsid w:val="000F3F24"/>
    <w:rsid w:val="00163E59"/>
    <w:rsid w:val="00190D62"/>
    <w:rsid w:val="001A77F5"/>
    <w:rsid w:val="001B164D"/>
    <w:rsid w:val="001E4194"/>
    <w:rsid w:val="00206BEB"/>
    <w:rsid w:val="002171E2"/>
    <w:rsid w:val="00244AA8"/>
    <w:rsid w:val="002E3E5F"/>
    <w:rsid w:val="00372052"/>
    <w:rsid w:val="00456C16"/>
    <w:rsid w:val="0047527F"/>
    <w:rsid w:val="004E6942"/>
    <w:rsid w:val="004F2598"/>
    <w:rsid w:val="0050485B"/>
    <w:rsid w:val="00531BF2"/>
    <w:rsid w:val="00546413"/>
    <w:rsid w:val="00585E27"/>
    <w:rsid w:val="005A2A0B"/>
    <w:rsid w:val="005B7CAA"/>
    <w:rsid w:val="005C3629"/>
    <w:rsid w:val="005D4D06"/>
    <w:rsid w:val="006357C8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617EC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82ED0"/>
    <w:rsid w:val="009B028C"/>
    <w:rsid w:val="009B6D8E"/>
    <w:rsid w:val="00A00C51"/>
    <w:rsid w:val="00A06BBA"/>
    <w:rsid w:val="00A257F2"/>
    <w:rsid w:val="00A6117B"/>
    <w:rsid w:val="00A66EF4"/>
    <w:rsid w:val="00A924FE"/>
    <w:rsid w:val="00AE6F28"/>
    <w:rsid w:val="00B86A04"/>
    <w:rsid w:val="00B90860"/>
    <w:rsid w:val="00BA1FC0"/>
    <w:rsid w:val="00BA42E9"/>
    <w:rsid w:val="00BE4462"/>
    <w:rsid w:val="00C21EA0"/>
    <w:rsid w:val="00C44A0E"/>
    <w:rsid w:val="00D552A9"/>
    <w:rsid w:val="00D774E6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566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98</cp:revision>
  <cp:lastPrinted>2020-05-05T10:27:00Z</cp:lastPrinted>
  <dcterms:created xsi:type="dcterms:W3CDTF">2020-01-16T11:35:00Z</dcterms:created>
  <dcterms:modified xsi:type="dcterms:W3CDTF">2020-06-26T11:46:00Z</dcterms:modified>
</cp:coreProperties>
</file>