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6E97" w:rsidRPr="00A85E34" w:rsidRDefault="00A96E97" w:rsidP="00A96E97">
      <w:pPr>
        <w:spacing w:after="200" w:line="276" w:lineRule="auto"/>
        <w:jc w:val="center"/>
        <w:rPr>
          <w:b/>
          <w:sz w:val="22"/>
          <w:szCs w:val="22"/>
        </w:rPr>
      </w:pPr>
      <w:r>
        <w:rPr>
          <w:b/>
          <w:sz w:val="22"/>
          <w:szCs w:val="22"/>
        </w:rPr>
        <w:t>П</w:t>
      </w:r>
      <w:r w:rsidRPr="00A85E34">
        <w:rPr>
          <w:b/>
          <w:sz w:val="22"/>
          <w:szCs w:val="22"/>
        </w:rPr>
        <w:t>ротокол</w:t>
      </w:r>
    </w:p>
    <w:p w:rsidR="00A96E97" w:rsidRPr="00A85E34" w:rsidRDefault="00A96E97" w:rsidP="00A96E97">
      <w:pPr>
        <w:jc w:val="center"/>
        <w:rPr>
          <w:sz w:val="22"/>
          <w:szCs w:val="22"/>
        </w:rPr>
      </w:pPr>
      <w:r w:rsidRPr="00A85E34">
        <w:rPr>
          <w:sz w:val="22"/>
          <w:szCs w:val="22"/>
        </w:rPr>
        <w:t xml:space="preserve">закупок из одного источника </w:t>
      </w:r>
      <w:r w:rsidRPr="00A85E34">
        <w:rPr>
          <w:rStyle w:val="s0"/>
          <w:sz w:val="22"/>
          <w:szCs w:val="22"/>
        </w:rPr>
        <w:t>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</w:t>
      </w:r>
    </w:p>
    <w:p w:rsidR="00A96E97" w:rsidRDefault="00A96E97" w:rsidP="00A96E97">
      <w:pPr>
        <w:rPr>
          <w:sz w:val="22"/>
          <w:szCs w:val="22"/>
        </w:rPr>
      </w:pPr>
    </w:p>
    <w:p w:rsidR="00A96E97" w:rsidRPr="00A85E34" w:rsidRDefault="00A96E97" w:rsidP="00A96E97">
      <w:pPr>
        <w:rPr>
          <w:sz w:val="22"/>
          <w:szCs w:val="22"/>
        </w:rPr>
      </w:pPr>
      <w:r>
        <w:rPr>
          <w:sz w:val="22"/>
          <w:szCs w:val="22"/>
        </w:rPr>
        <w:t>АО</w:t>
      </w:r>
      <w:r w:rsidRPr="00A85E34">
        <w:rPr>
          <w:sz w:val="22"/>
          <w:szCs w:val="22"/>
        </w:rPr>
        <w:t xml:space="preserve"> «</w:t>
      </w:r>
      <w:proofErr w:type="spellStart"/>
      <w:r w:rsidRPr="00A85E34">
        <w:rPr>
          <w:sz w:val="22"/>
          <w:szCs w:val="22"/>
        </w:rPr>
        <w:t>НЦПиДХ</w:t>
      </w:r>
      <w:proofErr w:type="spellEnd"/>
      <w:r w:rsidRPr="00A85E34">
        <w:rPr>
          <w:sz w:val="22"/>
          <w:szCs w:val="22"/>
        </w:rPr>
        <w:t xml:space="preserve">», </w:t>
      </w:r>
    </w:p>
    <w:p w:rsidR="00A96E97" w:rsidRPr="00A85E34" w:rsidRDefault="00A96E97" w:rsidP="00A96E97">
      <w:pPr>
        <w:rPr>
          <w:sz w:val="22"/>
          <w:szCs w:val="22"/>
        </w:rPr>
      </w:pPr>
      <w:proofErr w:type="spellStart"/>
      <w:r w:rsidRPr="00A85E34">
        <w:rPr>
          <w:sz w:val="22"/>
          <w:szCs w:val="22"/>
        </w:rPr>
        <w:t>г</w:t>
      </w:r>
      <w:proofErr w:type="gramStart"/>
      <w:r w:rsidRPr="00A85E34">
        <w:rPr>
          <w:sz w:val="22"/>
          <w:szCs w:val="22"/>
        </w:rPr>
        <w:t>.А</w:t>
      </w:r>
      <w:proofErr w:type="gramEnd"/>
      <w:r w:rsidRPr="00A85E34">
        <w:rPr>
          <w:sz w:val="22"/>
          <w:szCs w:val="22"/>
        </w:rPr>
        <w:t>лматы</w:t>
      </w:r>
      <w:proofErr w:type="spellEnd"/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</w:rPr>
        <w:tab/>
      </w:r>
      <w:r w:rsidRPr="00A85E34">
        <w:rPr>
          <w:sz w:val="22"/>
          <w:szCs w:val="22"/>
        </w:rPr>
        <w:tab/>
      </w:r>
      <w:r>
        <w:rPr>
          <w:sz w:val="22"/>
          <w:szCs w:val="22"/>
          <w:highlight w:val="yellow"/>
        </w:rPr>
        <w:t xml:space="preserve">11 февраля </w:t>
      </w:r>
      <w:r w:rsidRPr="000C305E">
        <w:rPr>
          <w:sz w:val="22"/>
          <w:szCs w:val="22"/>
          <w:highlight w:val="yellow"/>
        </w:rPr>
        <w:t>201</w:t>
      </w:r>
      <w:r>
        <w:rPr>
          <w:sz w:val="22"/>
          <w:szCs w:val="22"/>
          <w:highlight w:val="yellow"/>
        </w:rPr>
        <w:t>9</w:t>
      </w:r>
      <w:r w:rsidRPr="000C305E">
        <w:rPr>
          <w:sz w:val="22"/>
          <w:szCs w:val="22"/>
          <w:highlight w:val="yellow"/>
        </w:rPr>
        <w:t xml:space="preserve"> года</w:t>
      </w:r>
    </w:p>
    <w:p w:rsidR="00A96E97" w:rsidRDefault="00A96E97" w:rsidP="00A96E97">
      <w:pPr>
        <w:rPr>
          <w:sz w:val="22"/>
          <w:szCs w:val="22"/>
        </w:rPr>
      </w:pPr>
    </w:p>
    <w:p w:rsidR="00A96E97" w:rsidRPr="00A85E34" w:rsidRDefault="00A96E97" w:rsidP="00A96E97">
      <w:pPr>
        <w:jc w:val="both"/>
        <w:rPr>
          <w:sz w:val="22"/>
          <w:szCs w:val="22"/>
        </w:rPr>
      </w:pPr>
      <w:r w:rsidRPr="00A85E34">
        <w:rPr>
          <w:rStyle w:val="s0"/>
          <w:sz w:val="22"/>
          <w:szCs w:val="22"/>
          <w:u w:val="single"/>
        </w:rPr>
        <w:t>Организатор закупа:</w:t>
      </w:r>
      <w:r w:rsidRPr="00A85E34">
        <w:rPr>
          <w:rStyle w:val="s0"/>
          <w:sz w:val="22"/>
          <w:szCs w:val="22"/>
        </w:rPr>
        <w:t xml:space="preserve"> </w:t>
      </w:r>
      <w:r>
        <w:rPr>
          <w:rStyle w:val="s0"/>
          <w:sz w:val="22"/>
          <w:szCs w:val="22"/>
        </w:rPr>
        <w:t xml:space="preserve">АО </w:t>
      </w:r>
      <w:r w:rsidRPr="00A85E34">
        <w:rPr>
          <w:rStyle w:val="s0"/>
          <w:sz w:val="22"/>
          <w:szCs w:val="22"/>
        </w:rPr>
        <w:t xml:space="preserve">«Научный центр педиатрии и детской хирургии», БИН </w:t>
      </w:r>
      <w:r w:rsidRPr="00A85E34">
        <w:rPr>
          <w:sz w:val="22"/>
          <w:szCs w:val="22"/>
          <w:lang w:val="kk-KZ"/>
        </w:rPr>
        <w:t xml:space="preserve">991240004660, </w:t>
      </w:r>
      <w:proofErr w:type="spellStart"/>
      <w:r w:rsidRPr="00A85E34">
        <w:rPr>
          <w:rStyle w:val="s0"/>
          <w:sz w:val="22"/>
          <w:szCs w:val="22"/>
        </w:rPr>
        <w:t>г</w:t>
      </w:r>
      <w:proofErr w:type="gramStart"/>
      <w:r w:rsidRPr="00A85E34">
        <w:rPr>
          <w:rStyle w:val="s0"/>
          <w:sz w:val="22"/>
          <w:szCs w:val="22"/>
        </w:rPr>
        <w:t>.А</w:t>
      </w:r>
      <w:proofErr w:type="gramEnd"/>
      <w:r w:rsidRPr="00A85E34">
        <w:rPr>
          <w:rStyle w:val="s0"/>
          <w:sz w:val="22"/>
          <w:szCs w:val="22"/>
        </w:rPr>
        <w:t>лматы</w:t>
      </w:r>
      <w:proofErr w:type="spellEnd"/>
      <w:r w:rsidRPr="00A85E34">
        <w:rPr>
          <w:rStyle w:val="s0"/>
          <w:sz w:val="22"/>
          <w:szCs w:val="22"/>
        </w:rPr>
        <w:t xml:space="preserve">, </w:t>
      </w:r>
      <w:proofErr w:type="spellStart"/>
      <w:r w:rsidRPr="00A85E34">
        <w:rPr>
          <w:rStyle w:val="s0"/>
          <w:sz w:val="22"/>
          <w:szCs w:val="22"/>
        </w:rPr>
        <w:t>пр.Аль-Фараби</w:t>
      </w:r>
      <w:proofErr w:type="spellEnd"/>
      <w:r w:rsidRPr="00A85E34">
        <w:rPr>
          <w:rStyle w:val="s0"/>
          <w:sz w:val="22"/>
          <w:szCs w:val="22"/>
        </w:rPr>
        <w:t>, 146.</w:t>
      </w:r>
    </w:p>
    <w:p w:rsidR="00A96E97" w:rsidRPr="00A85E34" w:rsidRDefault="00A96E97" w:rsidP="00A96E97">
      <w:pPr>
        <w:rPr>
          <w:sz w:val="22"/>
          <w:szCs w:val="22"/>
        </w:rPr>
      </w:pPr>
    </w:p>
    <w:p w:rsidR="00A96E97" w:rsidRPr="00A85E34" w:rsidRDefault="00A96E97" w:rsidP="00A96E97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A85E34">
        <w:rPr>
          <w:rStyle w:val="s0"/>
          <w:sz w:val="22"/>
          <w:szCs w:val="22"/>
        </w:rPr>
        <w:t>обоснование применения способа закупа из одного источника:</w:t>
      </w:r>
    </w:p>
    <w:p w:rsidR="00A96E97" w:rsidRPr="002B6B66" w:rsidRDefault="00A96E97" w:rsidP="00A96E97">
      <w:pPr>
        <w:pStyle w:val="a4"/>
        <w:ind w:left="0" w:firstLine="400"/>
        <w:jc w:val="both"/>
        <w:rPr>
          <w:sz w:val="22"/>
          <w:szCs w:val="22"/>
          <w:highlight w:val="yellow"/>
        </w:rPr>
      </w:pPr>
      <w:proofErr w:type="gramStart"/>
      <w:r>
        <w:rPr>
          <w:sz w:val="22"/>
          <w:szCs w:val="22"/>
        </w:rPr>
        <w:t>за</w:t>
      </w:r>
      <w:r w:rsidRPr="00A85E34">
        <w:rPr>
          <w:sz w:val="22"/>
          <w:szCs w:val="22"/>
        </w:rPr>
        <w:t xml:space="preserve">куп осуществляется способом из одного источника согласно  </w:t>
      </w:r>
      <w:r>
        <w:rPr>
          <w:sz w:val="22"/>
          <w:szCs w:val="22"/>
          <w:highlight w:val="yellow"/>
        </w:rPr>
        <w:t>п</w:t>
      </w:r>
      <w:r w:rsidRPr="000C305E">
        <w:rPr>
          <w:sz w:val="22"/>
          <w:szCs w:val="22"/>
          <w:highlight w:val="yellow"/>
        </w:rPr>
        <w:t>п.</w:t>
      </w:r>
      <w:r>
        <w:rPr>
          <w:sz w:val="22"/>
          <w:szCs w:val="22"/>
          <w:highlight w:val="yellow"/>
        </w:rPr>
        <w:t>4</w:t>
      </w:r>
      <w:r w:rsidRPr="000C305E">
        <w:rPr>
          <w:sz w:val="22"/>
          <w:szCs w:val="22"/>
          <w:highlight w:val="yellow"/>
        </w:rPr>
        <w:t xml:space="preserve"> п.116 главы 11</w:t>
      </w:r>
      <w:r>
        <w:rPr>
          <w:sz w:val="22"/>
          <w:szCs w:val="22"/>
        </w:rPr>
        <w:t xml:space="preserve"> </w:t>
      </w:r>
      <w:r w:rsidRPr="005433B5">
        <w:rPr>
          <w:bCs/>
          <w:spacing w:val="2"/>
        </w:rPr>
        <w:t>Правил организации и проведения закупа лекарственных средств, профилактических (иммунобиологических, диагностических, дезинфицирующих) препаратов, изделий медицинского назначения и медицинской техники, фармацевтических услуг по оказанию гарантированного объема бесплатной медицинской помощи и медицинской помощи в системе обязательного социального медицинского страхования</w:t>
      </w:r>
      <w:r w:rsidRPr="005433B5">
        <w:rPr>
          <w:spacing w:val="2"/>
        </w:rPr>
        <w:t>, утвержденных постановлением Правительства Республики Казахстан от 30 октября 2009 года № 1729</w:t>
      </w:r>
      <w:proofErr w:type="gramEnd"/>
      <w:r w:rsidRPr="00A85E34">
        <w:rPr>
          <w:sz w:val="22"/>
          <w:szCs w:val="22"/>
        </w:rPr>
        <w:t>, приказа №</w:t>
      </w:r>
      <w:r w:rsidRPr="000C305E">
        <w:rPr>
          <w:sz w:val="22"/>
          <w:szCs w:val="22"/>
          <w:highlight w:val="yellow"/>
        </w:rPr>
        <w:t>27-25/</w:t>
      </w:r>
      <w:r>
        <w:rPr>
          <w:sz w:val="22"/>
          <w:szCs w:val="22"/>
          <w:highlight w:val="yellow"/>
        </w:rPr>
        <w:t>74</w:t>
      </w:r>
      <w:r w:rsidRPr="002B6B66">
        <w:rPr>
          <w:sz w:val="22"/>
          <w:szCs w:val="22"/>
          <w:highlight w:val="yellow"/>
        </w:rPr>
        <w:t xml:space="preserve"> о</w:t>
      </w:r>
      <w:r w:rsidRPr="002B6B66">
        <w:rPr>
          <w:rStyle w:val="s0"/>
          <w:sz w:val="22"/>
          <w:szCs w:val="22"/>
        </w:rPr>
        <w:t xml:space="preserve">т  </w:t>
      </w:r>
      <w:r>
        <w:rPr>
          <w:rStyle w:val="s0"/>
          <w:sz w:val="22"/>
          <w:szCs w:val="22"/>
        </w:rPr>
        <w:t>04</w:t>
      </w:r>
      <w:r w:rsidRPr="007A05CE">
        <w:rPr>
          <w:rStyle w:val="s0"/>
          <w:sz w:val="22"/>
          <w:szCs w:val="22"/>
        </w:rPr>
        <w:t>.</w:t>
      </w:r>
      <w:r>
        <w:rPr>
          <w:rStyle w:val="s0"/>
          <w:sz w:val="22"/>
          <w:szCs w:val="22"/>
        </w:rPr>
        <w:t>02</w:t>
      </w:r>
      <w:r w:rsidRPr="007A05CE">
        <w:rPr>
          <w:rStyle w:val="s0"/>
          <w:sz w:val="22"/>
          <w:szCs w:val="22"/>
        </w:rPr>
        <w:t>.201</w:t>
      </w:r>
      <w:r>
        <w:rPr>
          <w:rStyle w:val="s0"/>
          <w:sz w:val="22"/>
          <w:szCs w:val="22"/>
        </w:rPr>
        <w:t>9</w:t>
      </w:r>
      <w:r w:rsidRPr="007A05CE">
        <w:rPr>
          <w:rStyle w:val="s0"/>
          <w:sz w:val="22"/>
          <w:szCs w:val="22"/>
        </w:rPr>
        <w:t xml:space="preserve"> г.</w:t>
      </w:r>
    </w:p>
    <w:p w:rsidR="00A96E97" w:rsidRDefault="00A96E97" w:rsidP="00A96E97">
      <w:pPr>
        <w:pStyle w:val="a4"/>
        <w:numPr>
          <w:ilvl w:val="0"/>
          <w:numId w:val="1"/>
        </w:numPr>
        <w:jc w:val="both"/>
        <w:rPr>
          <w:rStyle w:val="s0"/>
          <w:sz w:val="22"/>
          <w:szCs w:val="22"/>
        </w:rPr>
      </w:pPr>
      <w:r w:rsidRPr="00506C3D">
        <w:rPr>
          <w:rStyle w:val="s0"/>
          <w:sz w:val="22"/>
          <w:szCs w:val="22"/>
        </w:rPr>
        <w:t xml:space="preserve">краткое описание закупаемых товаров, их торговое наименование или </w:t>
      </w:r>
      <w:r>
        <w:rPr>
          <w:rStyle w:val="s0"/>
          <w:sz w:val="22"/>
          <w:szCs w:val="22"/>
        </w:rPr>
        <w:t>фармацевтических услуг:</w:t>
      </w:r>
    </w:p>
    <w:tbl>
      <w:tblPr>
        <w:tblW w:w="9918" w:type="dxa"/>
        <w:tblInd w:w="113" w:type="dxa"/>
        <w:tblLook w:val="04A0"/>
      </w:tblPr>
      <w:tblGrid>
        <w:gridCol w:w="562"/>
        <w:gridCol w:w="2195"/>
        <w:gridCol w:w="2483"/>
        <w:gridCol w:w="709"/>
        <w:gridCol w:w="1009"/>
        <w:gridCol w:w="1344"/>
        <w:gridCol w:w="1616"/>
      </w:tblGrid>
      <w:tr w:rsidR="00A96E97" w:rsidRPr="00521EFB" w:rsidTr="00A20E70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 xml:space="preserve">№ </w:t>
            </w:r>
            <w:proofErr w:type="spellStart"/>
            <w:proofErr w:type="gramStart"/>
            <w:r w:rsidRPr="00521EFB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1EFB">
              <w:rPr>
                <w:b/>
                <w:sz w:val="20"/>
                <w:szCs w:val="20"/>
              </w:rPr>
              <w:t>/</w:t>
            </w:r>
            <w:proofErr w:type="spellStart"/>
            <w:r w:rsidRPr="00521EFB">
              <w:rPr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21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  <w:lang w:val="kk-KZ"/>
              </w:rPr>
              <w:t xml:space="preserve">Международное непатентованное наименование / </w:t>
            </w:r>
            <w:r w:rsidRPr="00521EFB">
              <w:rPr>
                <w:b/>
                <w:sz w:val="20"/>
                <w:szCs w:val="20"/>
              </w:rPr>
              <w:t>Наименование</w:t>
            </w:r>
          </w:p>
        </w:tc>
        <w:tc>
          <w:tcPr>
            <w:tcW w:w="24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Характеристика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Ед.</w:t>
            </w:r>
            <w:r>
              <w:rPr>
                <w:b/>
                <w:sz w:val="20"/>
                <w:szCs w:val="20"/>
              </w:rPr>
              <w:t xml:space="preserve"> </w:t>
            </w:r>
            <w:proofErr w:type="spellStart"/>
            <w:r w:rsidRPr="00521EFB">
              <w:rPr>
                <w:b/>
                <w:sz w:val="20"/>
                <w:szCs w:val="20"/>
              </w:rPr>
              <w:t>изм</w:t>
            </w:r>
            <w:proofErr w:type="spellEnd"/>
          </w:p>
        </w:tc>
        <w:tc>
          <w:tcPr>
            <w:tcW w:w="100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proofErr w:type="gramStart"/>
            <w:r w:rsidRPr="00521EFB">
              <w:rPr>
                <w:b/>
                <w:sz w:val="20"/>
                <w:szCs w:val="20"/>
              </w:rPr>
              <w:t>Коли</w:t>
            </w:r>
            <w:r>
              <w:rPr>
                <w:b/>
                <w:sz w:val="20"/>
                <w:szCs w:val="20"/>
                <w:lang w:val="en-US"/>
              </w:rPr>
              <w:t>-</w:t>
            </w:r>
            <w:proofErr w:type="spellStart"/>
            <w:r w:rsidRPr="00521EFB">
              <w:rPr>
                <w:b/>
                <w:sz w:val="20"/>
                <w:szCs w:val="20"/>
              </w:rPr>
              <w:t>чество</w:t>
            </w:r>
            <w:proofErr w:type="spellEnd"/>
            <w:proofErr w:type="gramEnd"/>
          </w:p>
        </w:tc>
        <w:tc>
          <w:tcPr>
            <w:tcW w:w="134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Цена</w:t>
            </w:r>
          </w:p>
        </w:tc>
        <w:tc>
          <w:tcPr>
            <w:tcW w:w="161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521EFB" w:rsidRDefault="00A96E97" w:rsidP="00A20E70">
            <w:pPr>
              <w:jc w:val="center"/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Сумма, тенге</w:t>
            </w:r>
          </w:p>
        </w:tc>
      </w:tr>
      <w:tr w:rsidR="00A96E97" w:rsidRPr="009016C0" w:rsidTr="00A20E70">
        <w:trPr>
          <w:trHeight w:val="1128"/>
        </w:trPr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521EFB" w:rsidRDefault="00A96E97" w:rsidP="00A20E70">
            <w:pPr>
              <w:jc w:val="center"/>
              <w:rPr>
                <w:sz w:val="20"/>
                <w:szCs w:val="20"/>
              </w:rPr>
            </w:pPr>
            <w:r w:rsidRPr="00521EFB">
              <w:rPr>
                <w:sz w:val="20"/>
                <w:szCs w:val="20"/>
              </w:rPr>
              <w:t>1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Вориконазол</w:t>
            </w:r>
            <w:proofErr w:type="spellEnd"/>
          </w:p>
        </w:tc>
        <w:tc>
          <w:tcPr>
            <w:tcW w:w="2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лиофилизат</w:t>
            </w:r>
            <w:proofErr w:type="spellEnd"/>
            <w:r w:rsidRPr="009016C0">
              <w:rPr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9016C0">
              <w:rPr>
                <w:sz w:val="20"/>
                <w:szCs w:val="20"/>
              </w:rPr>
              <w:t>инфузий</w:t>
            </w:r>
            <w:proofErr w:type="spellEnd"/>
            <w:r w:rsidRPr="009016C0">
              <w:rPr>
                <w:sz w:val="20"/>
                <w:szCs w:val="20"/>
              </w:rPr>
              <w:t xml:space="preserve"> 200 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9016C0">
              <w:rPr>
                <w:sz w:val="20"/>
                <w:szCs w:val="20"/>
              </w:rPr>
              <w:t>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 w:rsidRPr="009016C0">
              <w:rPr>
                <w:sz w:val="20"/>
                <w:szCs w:val="20"/>
              </w:rPr>
              <w:t>48</w:t>
            </w:r>
            <w:r>
              <w:rPr>
                <w:sz w:val="20"/>
                <w:szCs w:val="20"/>
              </w:rPr>
              <w:t xml:space="preserve"> </w:t>
            </w:r>
            <w:r w:rsidRPr="009016C0">
              <w:rPr>
                <w:sz w:val="20"/>
                <w:szCs w:val="20"/>
              </w:rPr>
              <w:t>872,59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 w:rsidRPr="009016C0">
              <w:rPr>
                <w:sz w:val="20"/>
                <w:szCs w:val="20"/>
              </w:rPr>
              <w:t>977</w:t>
            </w:r>
            <w:r>
              <w:rPr>
                <w:sz w:val="20"/>
                <w:szCs w:val="20"/>
              </w:rPr>
              <w:t xml:space="preserve"> </w:t>
            </w:r>
            <w:r w:rsidRPr="009016C0">
              <w:rPr>
                <w:sz w:val="20"/>
                <w:szCs w:val="20"/>
              </w:rPr>
              <w:t>451,8</w:t>
            </w:r>
            <w:r>
              <w:rPr>
                <w:sz w:val="20"/>
                <w:szCs w:val="20"/>
              </w:rPr>
              <w:t>0</w:t>
            </w:r>
          </w:p>
        </w:tc>
      </w:tr>
      <w:tr w:rsidR="00A96E97" w:rsidRPr="009016C0" w:rsidTr="00A20E70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521EFB" w:rsidRDefault="00A96E97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Микафунгин</w:t>
            </w:r>
            <w:proofErr w:type="spellEnd"/>
          </w:p>
        </w:tc>
        <w:tc>
          <w:tcPr>
            <w:tcW w:w="2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лиофилизат</w:t>
            </w:r>
            <w:proofErr w:type="spellEnd"/>
            <w:r w:rsidRPr="009016C0">
              <w:rPr>
                <w:sz w:val="20"/>
                <w:szCs w:val="20"/>
              </w:rPr>
              <w:t xml:space="preserve"> для приготовления раствора для </w:t>
            </w:r>
            <w:proofErr w:type="spellStart"/>
            <w:r w:rsidRPr="009016C0">
              <w:rPr>
                <w:sz w:val="20"/>
                <w:szCs w:val="20"/>
              </w:rPr>
              <w:t>инфузий</w:t>
            </w:r>
            <w:proofErr w:type="spellEnd"/>
            <w:r w:rsidRPr="009016C0">
              <w:rPr>
                <w:sz w:val="20"/>
                <w:szCs w:val="20"/>
              </w:rPr>
              <w:t xml:space="preserve"> 50 мг</w:t>
            </w: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proofErr w:type="spellStart"/>
            <w:r w:rsidRPr="009016C0">
              <w:rPr>
                <w:sz w:val="20"/>
                <w:szCs w:val="20"/>
              </w:rPr>
              <w:t>фл</w:t>
            </w:r>
            <w:proofErr w:type="spellEnd"/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  <w:r w:rsidRPr="009016C0">
              <w:rPr>
                <w:sz w:val="20"/>
                <w:szCs w:val="20"/>
              </w:rPr>
              <w:t>0</w:t>
            </w: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 w:rsidRPr="009016C0">
              <w:rPr>
                <w:sz w:val="20"/>
                <w:szCs w:val="20"/>
              </w:rPr>
              <w:t>83</w:t>
            </w:r>
            <w:r>
              <w:rPr>
                <w:sz w:val="20"/>
                <w:szCs w:val="20"/>
              </w:rPr>
              <w:t xml:space="preserve"> </w:t>
            </w:r>
            <w:r w:rsidRPr="009016C0">
              <w:rPr>
                <w:sz w:val="20"/>
                <w:szCs w:val="20"/>
              </w:rPr>
              <w:t>711,07</w:t>
            </w: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96E97" w:rsidRPr="009016C0" w:rsidRDefault="00A96E97" w:rsidP="00A20E70">
            <w:pPr>
              <w:jc w:val="center"/>
              <w:rPr>
                <w:sz w:val="20"/>
                <w:szCs w:val="20"/>
              </w:rPr>
            </w:pPr>
            <w:r w:rsidRPr="009016C0">
              <w:rPr>
                <w:sz w:val="20"/>
                <w:szCs w:val="20"/>
              </w:rPr>
              <w:t>1</w:t>
            </w:r>
            <w:r>
              <w:rPr>
                <w:sz w:val="20"/>
                <w:szCs w:val="20"/>
              </w:rPr>
              <w:t xml:space="preserve"> </w:t>
            </w:r>
            <w:r w:rsidRPr="009016C0">
              <w:rPr>
                <w:sz w:val="20"/>
                <w:szCs w:val="20"/>
              </w:rPr>
              <w:t>674</w:t>
            </w:r>
            <w:r>
              <w:rPr>
                <w:sz w:val="20"/>
                <w:szCs w:val="20"/>
              </w:rPr>
              <w:t xml:space="preserve"> </w:t>
            </w:r>
            <w:r w:rsidRPr="009016C0">
              <w:rPr>
                <w:sz w:val="20"/>
                <w:szCs w:val="20"/>
              </w:rPr>
              <w:t>221,4</w:t>
            </w:r>
            <w:r>
              <w:rPr>
                <w:sz w:val="20"/>
                <w:szCs w:val="20"/>
              </w:rPr>
              <w:t>0</w:t>
            </w:r>
          </w:p>
        </w:tc>
      </w:tr>
      <w:tr w:rsidR="00A96E97" w:rsidRPr="00521EFB" w:rsidTr="00A20E70">
        <w:tc>
          <w:tcPr>
            <w:tcW w:w="5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A96E97" w:rsidRPr="00521EFB" w:rsidRDefault="00A96E97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1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rPr>
                <w:b/>
                <w:sz w:val="20"/>
                <w:szCs w:val="20"/>
              </w:rPr>
            </w:pPr>
            <w:r w:rsidRPr="00521EFB">
              <w:rPr>
                <w:b/>
                <w:sz w:val="20"/>
                <w:szCs w:val="20"/>
              </w:rPr>
              <w:t>Всего:</w:t>
            </w:r>
          </w:p>
        </w:tc>
        <w:tc>
          <w:tcPr>
            <w:tcW w:w="24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rPr>
                <w:sz w:val="20"/>
                <w:szCs w:val="20"/>
              </w:rPr>
            </w:pPr>
          </w:p>
        </w:tc>
        <w:tc>
          <w:tcPr>
            <w:tcW w:w="7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rPr>
                <w:sz w:val="20"/>
                <w:szCs w:val="20"/>
              </w:rPr>
            </w:pPr>
          </w:p>
        </w:tc>
        <w:tc>
          <w:tcPr>
            <w:tcW w:w="100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rPr>
                <w:sz w:val="20"/>
                <w:szCs w:val="20"/>
              </w:rPr>
            </w:pPr>
          </w:p>
        </w:tc>
        <w:tc>
          <w:tcPr>
            <w:tcW w:w="13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61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A96E97" w:rsidRPr="00521EFB" w:rsidRDefault="00A96E97" w:rsidP="00A20E70">
            <w:pPr>
              <w:jc w:val="center"/>
              <w:rPr>
                <w:b/>
                <w:bCs/>
                <w:sz w:val="20"/>
                <w:szCs w:val="20"/>
              </w:rPr>
            </w:pPr>
            <w:r w:rsidRPr="00D90F20">
              <w:rPr>
                <w:b/>
                <w:bCs/>
                <w:sz w:val="20"/>
                <w:szCs w:val="20"/>
              </w:rPr>
              <w:t>2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D90F20">
              <w:rPr>
                <w:b/>
                <w:bCs/>
                <w:sz w:val="20"/>
                <w:szCs w:val="20"/>
              </w:rPr>
              <w:t>651</w:t>
            </w:r>
            <w:r>
              <w:rPr>
                <w:b/>
                <w:bCs/>
                <w:sz w:val="20"/>
                <w:szCs w:val="20"/>
              </w:rPr>
              <w:t xml:space="preserve"> </w:t>
            </w:r>
            <w:r w:rsidRPr="00D90F20">
              <w:rPr>
                <w:b/>
                <w:bCs/>
                <w:sz w:val="20"/>
                <w:szCs w:val="20"/>
              </w:rPr>
              <w:t>673,2</w:t>
            </w:r>
            <w:r>
              <w:rPr>
                <w:b/>
                <w:bCs/>
                <w:sz w:val="20"/>
                <w:szCs w:val="20"/>
              </w:rPr>
              <w:t>0</w:t>
            </w:r>
          </w:p>
        </w:tc>
      </w:tr>
    </w:tbl>
    <w:p w:rsidR="00A96E97" w:rsidRDefault="00A96E97" w:rsidP="00A96E97">
      <w:pPr>
        <w:jc w:val="both"/>
        <w:rPr>
          <w:rStyle w:val="s0"/>
          <w:sz w:val="22"/>
          <w:szCs w:val="22"/>
        </w:rPr>
      </w:pPr>
    </w:p>
    <w:p w:rsidR="00A96E97" w:rsidRPr="00151E8B" w:rsidRDefault="00A96E97" w:rsidP="00A96E97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151E8B">
        <w:rPr>
          <w:rStyle w:val="s0"/>
        </w:rPr>
        <w:t>наименование и местонахождение потенциального поставщика, с которым предполагается заключить договор закупа или договор на оказание фармацевтических услуг, и цена такого договора.</w:t>
      </w:r>
    </w:p>
    <w:p w:rsidR="00A96E97" w:rsidRPr="009E25C0" w:rsidRDefault="00A96E97" w:rsidP="00A96E97">
      <w:pPr>
        <w:autoSpaceDE w:val="0"/>
        <w:autoSpaceDN w:val="0"/>
        <w:ind w:left="34"/>
        <w:jc w:val="both"/>
        <w:rPr>
          <w:rStyle w:val="s0"/>
          <w:lang w:val="kk-KZ"/>
        </w:rPr>
      </w:pPr>
      <w:r w:rsidRPr="009E25C0">
        <w:rPr>
          <w:b/>
        </w:rPr>
        <w:t>ТОО «</w:t>
      </w:r>
      <w:r>
        <w:rPr>
          <w:b/>
        </w:rPr>
        <w:t>КФК «МЕДСЕРВИС ПЛЮС</w:t>
      </w:r>
      <w:r w:rsidRPr="009E25C0">
        <w:rPr>
          <w:b/>
        </w:rPr>
        <w:t xml:space="preserve">»,  </w:t>
      </w:r>
      <w:r w:rsidRPr="009E25C0">
        <w:t xml:space="preserve">юридический  адрес: </w:t>
      </w:r>
      <w:r w:rsidRPr="00D004B8">
        <w:rPr>
          <w:sz w:val="20"/>
        </w:rPr>
        <w:t xml:space="preserve">город </w:t>
      </w:r>
      <w:proofErr w:type="spellStart"/>
      <w:r w:rsidRPr="00D004B8">
        <w:rPr>
          <w:sz w:val="20"/>
        </w:rPr>
        <w:t>Алматы</w:t>
      </w:r>
      <w:proofErr w:type="spellEnd"/>
      <w:r w:rsidRPr="00D004B8">
        <w:rPr>
          <w:sz w:val="20"/>
        </w:rPr>
        <w:t xml:space="preserve">,  ул. </w:t>
      </w:r>
      <w:proofErr w:type="spellStart"/>
      <w:r w:rsidRPr="00D004B8">
        <w:rPr>
          <w:sz w:val="20"/>
        </w:rPr>
        <w:t>Маметовой</w:t>
      </w:r>
      <w:proofErr w:type="spellEnd"/>
      <w:r w:rsidRPr="00D004B8">
        <w:rPr>
          <w:sz w:val="20"/>
        </w:rPr>
        <w:t>,</w:t>
      </w:r>
      <w:r>
        <w:rPr>
          <w:sz w:val="20"/>
        </w:rPr>
        <w:t xml:space="preserve"> </w:t>
      </w:r>
      <w:r w:rsidRPr="00D004B8">
        <w:rPr>
          <w:sz w:val="20"/>
        </w:rPr>
        <w:t>54</w:t>
      </w:r>
      <w:r w:rsidRPr="009E25C0">
        <w:t xml:space="preserve">, </w:t>
      </w:r>
      <w:r w:rsidRPr="009E25C0">
        <w:rPr>
          <w:lang w:val="kk-KZ"/>
        </w:rPr>
        <w:t xml:space="preserve">договор на сумму </w:t>
      </w:r>
      <w:r w:rsidRPr="00D90F20">
        <w:rPr>
          <w:b/>
          <w:bCs/>
          <w:szCs w:val="20"/>
        </w:rPr>
        <w:t>2 651 673,20</w:t>
      </w:r>
      <w:r w:rsidRPr="00D90F20">
        <w:rPr>
          <w:b/>
          <w:sz w:val="32"/>
        </w:rPr>
        <w:t xml:space="preserve"> </w:t>
      </w:r>
      <w:r w:rsidRPr="00044409">
        <w:rPr>
          <w:b/>
        </w:rPr>
        <w:t>(</w:t>
      </w:r>
      <w:r>
        <w:rPr>
          <w:b/>
        </w:rPr>
        <w:t xml:space="preserve">Два миллиона шестьсот пятьдесят одна тысяча шестьсот семьдесят три) </w:t>
      </w:r>
      <w:r w:rsidRPr="00C02FE9">
        <w:rPr>
          <w:b/>
        </w:rPr>
        <w:t>тенге</w:t>
      </w:r>
      <w:r>
        <w:rPr>
          <w:b/>
        </w:rPr>
        <w:t xml:space="preserve"> 20 </w:t>
      </w:r>
      <w:proofErr w:type="spellStart"/>
      <w:r>
        <w:rPr>
          <w:b/>
        </w:rPr>
        <w:t>тиын</w:t>
      </w:r>
      <w:proofErr w:type="spellEnd"/>
      <w:r w:rsidRPr="009E25C0">
        <w:rPr>
          <w:b/>
          <w:lang w:val="kk-KZ"/>
        </w:rPr>
        <w:t>.</w:t>
      </w:r>
    </w:p>
    <w:p w:rsidR="00A96E97" w:rsidRPr="009E25C0" w:rsidRDefault="00A96E97" w:rsidP="00A96E97">
      <w:pPr>
        <w:pStyle w:val="a4"/>
        <w:numPr>
          <w:ilvl w:val="0"/>
          <w:numId w:val="1"/>
        </w:numPr>
        <w:jc w:val="both"/>
        <w:rPr>
          <w:rStyle w:val="s0"/>
        </w:rPr>
      </w:pPr>
      <w:r w:rsidRPr="009E25C0">
        <w:rPr>
          <w:b/>
        </w:rPr>
        <w:t>ТОО «</w:t>
      </w:r>
      <w:r>
        <w:rPr>
          <w:b/>
        </w:rPr>
        <w:t>КФК «МЕДСЕРВИС ПЛЮС</w:t>
      </w:r>
      <w:r w:rsidRPr="009E25C0">
        <w:rPr>
          <w:b/>
        </w:rPr>
        <w:t xml:space="preserve">» </w:t>
      </w:r>
      <w:r w:rsidRPr="009E25C0">
        <w:t xml:space="preserve">соответствует квалификационным требованиям, </w:t>
      </w:r>
      <w:r w:rsidRPr="009E25C0">
        <w:rPr>
          <w:rStyle w:val="s0"/>
        </w:rPr>
        <w:t xml:space="preserve">установленным </w:t>
      </w:r>
      <w:hyperlink w:anchor="sub800" w:history="1">
        <w:r w:rsidRPr="009E25C0">
          <w:rPr>
            <w:rStyle w:val="a3"/>
          </w:rPr>
          <w:t>главой</w:t>
        </w:r>
      </w:hyperlink>
      <w:r w:rsidRPr="009E25C0">
        <w:rPr>
          <w:rStyle w:val="a3"/>
        </w:rPr>
        <w:t xml:space="preserve"> 3</w:t>
      </w:r>
      <w:r w:rsidRPr="009E25C0">
        <w:rPr>
          <w:rStyle w:val="s0"/>
        </w:rPr>
        <w:t xml:space="preserve"> Правил (</w:t>
      </w:r>
      <w:r w:rsidRPr="009E25C0">
        <w:rPr>
          <w:rStyle w:val="s1"/>
        </w:rPr>
        <w:t>Постановление Правительства Республики Казахстан от 30 октября 2009 года № 1729</w:t>
      </w:r>
      <w:r w:rsidRPr="009E25C0">
        <w:rPr>
          <w:rStyle w:val="s0"/>
        </w:rPr>
        <w:t>).</w:t>
      </w:r>
    </w:p>
    <w:p w:rsidR="00A96E97" w:rsidRDefault="00A96E97" w:rsidP="00A96E97">
      <w:pPr>
        <w:pStyle w:val="a4"/>
        <w:ind w:left="760"/>
        <w:jc w:val="both"/>
        <w:rPr>
          <w:rStyle w:val="s0"/>
        </w:rPr>
      </w:pPr>
    </w:p>
    <w:p w:rsidR="00A96E97" w:rsidRPr="00151E8B" w:rsidRDefault="00A96E97" w:rsidP="00A96E97">
      <w:pPr>
        <w:pStyle w:val="a4"/>
        <w:ind w:left="760"/>
        <w:jc w:val="both"/>
        <w:rPr>
          <w:rStyle w:val="s0"/>
        </w:rPr>
      </w:pPr>
    </w:p>
    <w:p w:rsidR="00A96E97" w:rsidRPr="00151E8B" w:rsidRDefault="00A96E97" w:rsidP="00A96E97">
      <w:pPr>
        <w:ind w:left="708"/>
        <w:jc w:val="both"/>
        <w:rPr>
          <w:b/>
        </w:rPr>
      </w:pPr>
      <w:r w:rsidRPr="00151E8B">
        <w:rPr>
          <w:b/>
        </w:rPr>
        <w:t xml:space="preserve">Оператор  Управления правового </w:t>
      </w:r>
    </w:p>
    <w:p w:rsidR="00A96E97" w:rsidRDefault="00A96E97" w:rsidP="00A96E97">
      <w:pPr>
        <w:ind w:firstLine="708"/>
        <w:rPr>
          <w:b/>
          <w:sz w:val="22"/>
          <w:szCs w:val="22"/>
        </w:rPr>
      </w:pPr>
      <w:r w:rsidRPr="00151E8B">
        <w:rPr>
          <w:b/>
        </w:rPr>
        <w:t>обеспечения и государственных закупок</w:t>
      </w:r>
      <w:r w:rsidRPr="00151E8B">
        <w:rPr>
          <w:b/>
        </w:rPr>
        <w:tab/>
      </w:r>
      <w:r w:rsidRPr="00151E8B">
        <w:rPr>
          <w:b/>
        </w:rPr>
        <w:tab/>
      </w:r>
      <w:r w:rsidRPr="00151E8B">
        <w:rPr>
          <w:b/>
        </w:rPr>
        <w:tab/>
      </w:r>
      <w:proofErr w:type="spellStart"/>
      <w:r w:rsidRPr="00151E8B">
        <w:rPr>
          <w:b/>
        </w:rPr>
        <w:t>Абдрахманова</w:t>
      </w:r>
      <w:proofErr w:type="spellEnd"/>
      <w:r w:rsidRPr="00151E8B">
        <w:rPr>
          <w:b/>
        </w:rPr>
        <w:t xml:space="preserve"> Ж.О.</w:t>
      </w:r>
    </w:p>
    <w:p w:rsidR="00080F40" w:rsidRDefault="00080F40"/>
    <w:sectPr w:rsidR="00080F40" w:rsidSect="00A96E97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D004D"/>
    <w:multiLevelType w:val="hybridMultilevel"/>
    <w:tmpl w:val="3E209D10"/>
    <w:lvl w:ilvl="0" w:tplc="578E4414">
      <w:start w:val="1"/>
      <w:numFmt w:val="decimal"/>
      <w:lvlText w:val="%1)"/>
      <w:lvlJc w:val="left"/>
      <w:pPr>
        <w:ind w:left="7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80" w:hanging="360"/>
      </w:pPr>
    </w:lvl>
    <w:lvl w:ilvl="2" w:tplc="0419001B" w:tentative="1">
      <w:start w:val="1"/>
      <w:numFmt w:val="lowerRoman"/>
      <w:lvlText w:val="%3."/>
      <w:lvlJc w:val="right"/>
      <w:pPr>
        <w:ind w:left="2200" w:hanging="180"/>
      </w:pPr>
    </w:lvl>
    <w:lvl w:ilvl="3" w:tplc="0419000F" w:tentative="1">
      <w:start w:val="1"/>
      <w:numFmt w:val="decimal"/>
      <w:lvlText w:val="%4."/>
      <w:lvlJc w:val="left"/>
      <w:pPr>
        <w:ind w:left="2920" w:hanging="360"/>
      </w:pPr>
    </w:lvl>
    <w:lvl w:ilvl="4" w:tplc="04190019" w:tentative="1">
      <w:start w:val="1"/>
      <w:numFmt w:val="lowerLetter"/>
      <w:lvlText w:val="%5."/>
      <w:lvlJc w:val="left"/>
      <w:pPr>
        <w:ind w:left="3640" w:hanging="360"/>
      </w:pPr>
    </w:lvl>
    <w:lvl w:ilvl="5" w:tplc="0419001B" w:tentative="1">
      <w:start w:val="1"/>
      <w:numFmt w:val="lowerRoman"/>
      <w:lvlText w:val="%6."/>
      <w:lvlJc w:val="right"/>
      <w:pPr>
        <w:ind w:left="4360" w:hanging="180"/>
      </w:pPr>
    </w:lvl>
    <w:lvl w:ilvl="6" w:tplc="0419000F" w:tentative="1">
      <w:start w:val="1"/>
      <w:numFmt w:val="decimal"/>
      <w:lvlText w:val="%7."/>
      <w:lvlJc w:val="left"/>
      <w:pPr>
        <w:ind w:left="5080" w:hanging="360"/>
      </w:pPr>
    </w:lvl>
    <w:lvl w:ilvl="7" w:tplc="04190019" w:tentative="1">
      <w:start w:val="1"/>
      <w:numFmt w:val="lowerLetter"/>
      <w:lvlText w:val="%8."/>
      <w:lvlJc w:val="left"/>
      <w:pPr>
        <w:ind w:left="5800" w:hanging="360"/>
      </w:pPr>
    </w:lvl>
    <w:lvl w:ilvl="8" w:tplc="0419001B" w:tentative="1">
      <w:start w:val="1"/>
      <w:numFmt w:val="lowerRoman"/>
      <w:lvlText w:val="%9."/>
      <w:lvlJc w:val="right"/>
      <w:pPr>
        <w:ind w:left="652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A96E97"/>
    <w:rsid w:val="00080F40"/>
    <w:rsid w:val="00A96E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96E97"/>
    <w:pPr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sid w:val="00A96E97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rsid w:val="00A96E97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sid w:val="00A96E97"/>
    <w:rPr>
      <w:rFonts w:ascii="Times New Roman" w:hAnsi="Times New Roman" w:cs="Times New Roman" w:hint="default"/>
      <w:b/>
      <w:bCs/>
      <w:color w:val="000000"/>
    </w:rPr>
  </w:style>
  <w:style w:type="paragraph" w:styleId="a4">
    <w:name w:val="List Paragraph"/>
    <w:basedOn w:val="a"/>
    <w:uiPriority w:val="34"/>
    <w:qFormat/>
    <w:rsid w:val="00A96E9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320</Words>
  <Characters>1829</Characters>
  <Application>Microsoft Office Word</Application>
  <DocSecurity>0</DocSecurity>
  <Lines>15</Lines>
  <Paragraphs>4</Paragraphs>
  <ScaleCrop>false</ScaleCrop>
  <Company/>
  <LinksUpToDate>false</LinksUpToDate>
  <CharactersWithSpaces>2145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2020-01-10T06:48:00Z</dcterms:created>
  <dcterms:modified xsi:type="dcterms:W3CDTF">2020-01-10T06:49:00Z</dcterms:modified>
</cp:coreProperties>
</file>