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5AD4" w:rsidRDefault="00075AD4" w:rsidP="00075AD4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П</w:t>
      </w:r>
      <w:r w:rsidRPr="00A85E34">
        <w:rPr>
          <w:b/>
          <w:sz w:val="22"/>
          <w:szCs w:val="22"/>
        </w:rPr>
        <w:t>ротокол</w:t>
      </w:r>
    </w:p>
    <w:p w:rsidR="00075AD4" w:rsidRPr="00A85E34" w:rsidRDefault="00075AD4" w:rsidP="00075AD4">
      <w:pPr>
        <w:jc w:val="center"/>
        <w:rPr>
          <w:b/>
          <w:sz w:val="22"/>
          <w:szCs w:val="22"/>
        </w:rPr>
      </w:pPr>
    </w:p>
    <w:p w:rsidR="00075AD4" w:rsidRPr="00A85E34" w:rsidRDefault="00075AD4" w:rsidP="00075AD4">
      <w:pPr>
        <w:jc w:val="center"/>
        <w:rPr>
          <w:sz w:val="22"/>
          <w:szCs w:val="22"/>
        </w:rPr>
      </w:pPr>
      <w:r w:rsidRPr="00A85E34">
        <w:rPr>
          <w:sz w:val="22"/>
          <w:szCs w:val="22"/>
        </w:rPr>
        <w:t xml:space="preserve">закупок из одного источника </w:t>
      </w:r>
      <w:r w:rsidRPr="00A85E34">
        <w:rPr>
          <w:rStyle w:val="s0"/>
          <w:sz w:val="22"/>
          <w:szCs w:val="22"/>
        </w:rPr>
        <w:t>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</w:t>
      </w:r>
    </w:p>
    <w:p w:rsidR="00075AD4" w:rsidRPr="00A85E34" w:rsidRDefault="00075AD4" w:rsidP="00075AD4">
      <w:pPr>
        <w:rPr>
          <w:sz w:val="22"/>
          <w:szCs w:val="22"/>
        </w:rPr>
      </w:pPr>
      <w:r>
        <w:rPr>
          <w:sz w:val="22"/>
          <w:szCs w:val="22"/>
        </w:rPr>
        <w:t>АО</w:t>
      </w:r>
      <w:r w:rsidRPr="00A85E34">
        <w:rPr>
          <w:sz w:val="22"/>
          <w:szCs w:val="22"/>
        </w:rPr>
        <w:t xml:space="preserve"> «</w:t>
      </w:r>
      <w:proofErr w:type="spellStart"/>
      <w:r w:rsidRPr="00A85E34">
        <w:rPr>
          <w:sz w:val="22"/>
          <w:szCs w:val="22"/>
        </w:rPr>
        <w:t>НЦПиДХ</w:t>
      </w:r>
      <w:proofErr w:type="spellEnd"/>
      <w:r w:rsidRPr="00A85E34">
        <w:rPr>
          <w:sz w:val="22"/>
          <w:szCs w:val="22"/>
        </w:rPr>
        <w:t xml:space="preserve">», </w:t>
      </w:r>
    </w:p>
    <w:p w:rsidR="00075AD4" w:rsidRPr="00A85E34" w:rsidRDefault="00075AD4" w:rsidP="00075AD4">
      <w:pPr>
        <w:rPr>
          <w:sz w:val="22"/>
          <w:szCs w:val="22"/>
        </w:rPr>
      </w:pPr>
      <w:proofErr w:type="spellStart"/>
      <w:r w:rsidRPr="00A85E34">
        <w:rPr>
          <w:sz w:val="22"/>
          <w:szCs w:val="22"/>
        </w:rPr>
        <w:t>г</w:t>
      </w:r>
      <w:proofErr w:type="gramStart"/>
      <w:r w:rsidRPr="00A85E34">
        <w:rPr>
          <w:sz w:val="22"/>
          <w:szCs w:val="22"/>
        </w:rPr>
        <w:t>.А</w:t>
      </w:r>
      <w:proofErr w:type="gramEnd"/>
      <w:r w:rsidRPr="00A85E34">
        <w:rPr>
          <w:sz w:val="22"/>
          <w:szCs w:val="22"/>
        </w:rPr>
        <w:t>лматы</w:t>
      </w:r>
      <w:proofErr w:type="spellEnd"/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>
        <w:rPr>
          <w:sz w:val="22"/>
          <w:szCs w:val="22"/>
          <w:highlight w:val="yellow"/>
        </w:rPr>
        <w:t>08</w:t>
      </w:r>
      <w:r w:rsidRPr="00DA65F7">
        <w:rPr>
          <w:sz w:val="22"/>
          <w:szCs w:val="22"/>
          <w:highlight w:val="yellow"/>
        </w:rPr>
        <w:t xml:space="preserve"> </w:t>
      </w:r>
      <w:r>
        <w:rPr>
          <w:sz w:val="22"/>
          <w:szCs w:val="22"/>
          <w:highlight w:val="yellow"/>
        </w:rPr>
        <w:t xml:space="preserve">мая </w:t>
      </w:r>
      <w:r w:rsidRPr="000C305E">
        <w:rPr>
          <w:sz w:val="22"/>
          <w:szCs w:val="22"/>
          <w:highlight w:val="yellow"/>
        </w:rPr>
        <w:t>201</w:t>
      </w:r>
      <w:r>
        <w:rPr>
          <w:sz w:val="22"/>
          <w:szCs w:val="22"/>
          <w:highlight w:val="yellow"/>
        </w:rPr>
        <w:t>9</w:t>
      </w:r>
      <w:r w:rsidRPr="000C305E">
        <w:rPr>
          <w:sz w:val="22"/>
          <w:szCs w:val="22"/>
          <w:highlight w:val="yellow"/>
        </w:rPr>
        <w:t xml:space="preserve"> года</w:t>
      </w:r>
    </w:p>
    <w:p w:rsidR="00075AD4" w:rsidRDefault="00075AD4" w:rsidP="00075AD4">
      <w:pPr>
        <w:rPr>
          <w:sz w:val="22"/>
          <w:szCs w:val="22"/>
        </w:rPr>
      </w:pPr>
    </w:p>
    <w:p w:rsidR="00075AD4" w:rsidRPr="00A85E34" w:rsidRDefault="00075AD4" w:rsidP="00075AD4">
      <w:pPr>
        <w:jc w:val="both"/>
        <w:rPr>
          <w:sz w:val="22"/>
          <w:szCs w:val="22"/>
        </w:rPr>
      </w:pPr>
      <w:r w:rsidRPr="00A85E34">
        <w:rPr>
          <w:rStyle w:val="s0"/>
          <w:sz w:val="22"/>
          <w:szCs w:val="22"/>
          <w:u w:val="single"/>
        </w:rPr>
        <w:t>Организатор закупа:</w:t>
      </w:r>
      <w:r w:rsidRPr="00A85E34">
        <w:rPr>
          <w:rStyle w:val="s0"/>
          <w:sz w:val="22"/>
          <w:szCs w:val="22"/>
        </w:rPr>
        <w:t xml:space="preserve"> </w:t>
      </w:r>
      <w:r>
        <w:rPr>
          <w:rStyle w:val="s0"/>
          <w:sz w:val="22"/>
          <w:szCs w:val="22"/>
        </w:rPr>
        <w:t xml:space="preserve">АО </w:t>
      </w:r>
      <w:r w:rsidRPr="00A85E34">
        <w:rPr>
          <w:rStyle w:val="s0"/>
          <w:sz w:val="22"/>
          <w:szCs w:val="22"/>
        </w:rPr>
        <w:t xml:space="preserve">«Научный центр педиатрии и детской хирургии», БИН </w:t>
      </w:r>
      <w:r w:rsidRPr="00A85E34">
        <w:rPr>
          <w:sz w:val="22"/>
          <w:szCs w:val="22"/>
          <w:lang w:val="kk-KZ"/>
        </w:rPr>
        <w:t xml:space="preserve">991240004660, </w:t>
      </w:r>
      <w:proofErr w:type="spellStart"/>
      <w:r w:rsidRPr="00A85E34">
        <w:rPr>
          <w:rStyle w:val="s0"/>
          <w:sz w:val="22"/>
          <w:szCs w:val="22"/>
        </w:rPr>
        <w:t>г</w:t>
      </w:r>
      <w:proofErr w:type="gramStart"/>
      <w:r w:rsidRPr="00A85E34">
        <w:rPr>
          <w:rStyle w:val="s0"/>
          <w:sz w:val="22"/>
          <w:szCs w:val="22"/>
        </w:rPr>
        <w:t>.А</w:t>
      </w:r>
      <w:proofErr w:type="gramEnd"/>
      <w:r w:rsidRPr="00A85E34">
        <w:rPr>
          <w:rStyle w:val="s0"/>
          <w:sz w:val="22"/>
          <w:szCs w:val="22"/>
        </w:rPr>
        <w:t>лматы</w:t>
      </w:r>
      <w:proofErr w:type="spellEnd"/>
      <w:r w:rsidRPr="00A85E34">
        <w:rPr>
          <w:rStyle w:val="s0"/>
          <w:sz w:val="22"/>
          <w:szCs w:val="22"/>
        </w:rPr>
        <w:t xml:space="preserve">, </w:t>
      </w:r>
      <w:proofErr w:type="spellStart"/>
      <w:r w:rsidRPr="00A85E34">
        <w:rPr>
          <w:rStyle w:val="s0"/>
          <w:sz w:val="22"/>
          <w:szCs w:val="22"/>
        </w:rPr>
        <w:t>пр.Аль-Фараби</w:t>
      </w:r>
      <w:proofErr w:type="spellEnd"/>
      <w:r w:rsidRPr="00A85E34">
        <w:rPr>
          <w:rStyle w:val="s0"/>
          <w:sz w:val="22"/>
          <w:szCs w:val="22"/>
        </w:rPr>
        <w:t>, 146.</w:t>
      </w:r>
    </w:p>
    <w:p w:rsidR="00075AD4" w:rsidRPr="00A85E34" w:rsidRDefault="00075AD4" w:rsidP="00075AD4">
      <w:pPr>
        <w:rPr>
          <w:sz w:val="22"/>
          <w:szCs w:val="22"/>
        </w:rPr>
      </w:pPr>
    </w:p>
    <w:p w:rsidR="00075AD4" w:rsidRPr="00A85E34" w:rsidRDefault="00075AD4" w:rsidP="00075AD4">
      <w:pPr>
        <w:pStyle w:val="a4"/>
        <w:numPr>
          <w:ilvl w:val="0"/>
          <w:numId w:val="1"/>
        </w:numPr>
        <w:jc w:val="both"/>
        <w:rPr>
          <w:rStyle w:val="s0"/>
          <w:sz w:val="22"/>
          <w:szCs w:val="22"/>
        </w:rPr>
      </w:pPr>
      <w:r w:rsidRPr="00A85E34">
        <w:rPr>
          <w:rStyle w:val="s0"/>
          <w:sz w:val="22"/>
          <w:szCs w:val="22"/>
        </w:rPr>
        <w:t>обоснование применения способа закупа из одного источника:</w:t>
      </w:r>
    </w:p>
    <w:p w:rsidR="00075AD4" w:rsidRPr="002B6B66" w:rsidRDefault="00075AD4" w:rsidP="00075AD4">
      <w:pPr>
        <w:pStyle w:val="a4"/>
        <w:ind w:left="0" w:firstLine="400"/>
        <w:jc w:val="both"/>
        <w:rPr>
          <w:sz w:val="22"/>
          <w:szCs w:val="22"/>
          <w:highlight w:val="yellow"/>
        </w:rPr>
      </w:pPr>
      <w:proofErr w:type="gramStart"/>
      <w:r>
        <w:rPr>
          <w:sz w:val="22"/>
          <w:szCs w:val="22"/>
        </w:rPr>
        <w:t>за</w:t>
      </w:r>
      <w:r w:rsidRPr="00A85E34">
        <w:rPr>
          <w:sz w:val="22"/>
          <w:szCs w:val="22"/>
        </w:rPr>
        <w:t xml:space="preserve">куп осуществляется способом из одного источника согласно  </w:t>
      </w:r>
      <w:r>
        <w:rPr>
          <w:sz w:val="22"/>
          <w:szCs w:val="22"/>
          <w:highlight w:val="yellow"/>
        </w:rPr>
        <w:t>п</w:t>
      </w:r>
      <w:r w:rsidRPr="000C305E">
        <w:rPr>
          <w:sz w:val="22"/>
          <w:szCs w:val="22"/>
          <w:highlight w:val="yellow"/>
        </w:rPr>
        <w:t>п.</w:t>
      </w:r>
      <w:r>
        <w:rPr>
          <w:sz w:val="22"/>
          <w:szCs w:val="22"/>
          <w:highlight w:val="yellow"/>
        </w:rPr>
        <w:t>1</w:t>
      </w:r>
      <w:r w:rsidRPr="000C305E">
        <w:rPr>
          <w:sz w:val="22"/>
          <w:szCs w:val="22"/>
          <w:highlight w:val="yellow"/>
        </w:rPr>
        <w:t xml:space="preserve"> п.116 главы 11</w:t>
      </w:r>
      <w:r>
        <w:rPr>
          <w:sz w:val="22"/>
          <w:szCs w:val="22"/>
        </w:rPr>
        <w:t xml:space="preserve"> </w:t>
      </w:r>
      <w:r w:rsidRPr="005433B5">
        <w:rPr>
          <w:bCs/>
          <w:spacing w:val="2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Pr="005433B5">
        <w:rPr>
          <w:spacing w:val="2"/>
        </w:rPr>
        <w:t>, утвержденных постановлением Правительства Республики Казахстан от 30 октября 2009 года № 1729</w:t>
      </w:r>
      <w:proofErr w:type="gramEnd"/>
      <w:r w:rsidRPr="00A85E34">
        <w:rPr>
          <w:sz w:val="22"/>
          <w:szCs w:val="22"/>
        </w:rPr>
        <w:t>, приказа №</w:t>
      </w:r>
      <w:r w:rsidRPr="000C305E">
        <w:rPr>
          <w:sz w:val="22"/>
          <w:szCs w:val="22"/>
          <w:highlight w:val="yellow"/>
        </w:rPr>
        <w:t>27-25/</w:t>
      </w:r>
      <w:r>
        <w:rPr>
          <w:sz w:val="22"/>
          <w:szCs w:val="22"/>
          <w:highlight w:val="yellow"/>
        </w:rPr>
        <w:t>186</w:t>
      </w:r>
      <w:r w:rsidRPr="002B6B66">
        <w:rPr>
          <w:sz w:val="22"/>
          <w:szCs w:val="22"/>
          <w:highlight w:val="yellow"/>
        </w:rPr>
        <w:t xml:space="preserve"> о</w:t>
      </w:r>
      <w:r w:rsidRPr="002B6B66">
        <w:rPr>
          <w:rStyle w:val="s0"/>
          <w:sz w:val="22"/>
          <w:szCs w:val="22"/>
        </w:rPr>
        <w:t xml:space="preserve">т  </w:t>
      </w:r>
      <w:r>
        <w:rPr>
          <w:rStyle w:val="s0"/>
          <w:sz w:val="22"/>
          <w:szCs w:val="22"/>
        </w:rPr>
        <w:t>06.05</w:t>
      </w:r>
      <w:r w:rsidRPr="007A05CE">
        <w:rPr>
          <w:rStyle w:val="s0"/>
          <w:sz w:val="22"/>
          <w:szCs w:val="22"/>
        </w:rPr>
        <w:t>.201</w:t>
      </w:r>
      <w:r>
        <w:rPr>
          <w:rStyle w:val="s0"/>
          <w:sz w:val="22"/>
          <w:szCs w:val="22"/>
        </w:rPr>
        <w:t>9</w:t>
      </w:r>
      <w:r w:rsidRPr="007A05CE">
        <w:rPr>
          <w:rStyle w:val="s0"/>
          <w:sz w:val="22"/>
          <w:szCs w:val="22"/>
        </w:rPr>
        <w:t xml:space="preserve"> г.</w:t>
      </w:r>
    </w:p>
    <w:p w:rsidR="00075AD4" w:rsidRDefault="00075AD4" w:rsidP="00075AD4">
      <w:pPr>
        <w:pStyle w:val="a4"/>
        <w:numPr>
          <w:ilvl w:val="0"/>
          <w:numId w:val="1"/>
        </w:numPr>
        <w:jc w:val="both"/>
        <w:rPr>
          <w:rStyle w:val="s0"/>
          <w:sz w:val="22"/>
          <w:szCs w:val="22"/>
        </w:rPr>
      </w:pPr>
      <w:r>
        <w:rPr>
          <w:rStyle w:val="s0"/>
          <w:sz w:val="22"/>
          <w:szCs w:val="22"/>
        </w:rPr>
        <w:t>кр</w:t>
      </w:r>
      <w:r w:rsidRPr="006A7729">
        <w:rPr>
          <w:rStyle w:val="s0"/>
          <w:sz w:val="22"/>
          <w:szCs w:val="22"/>
        </w:rPr>
        <w:t>аткое описание закупаемых товаров, их торговое наименование или фармацевтических услуг:</w:t>
      </w:r>
    </w:p>
    <w:p w:rsidR="00075AD4" w:rsidRDefault="00075AD4" w:rsidP="00075AD4">
      <w:pPr>
        <w:pStyle w:val="a4"/>
        <w:ind w:left="760"/>
        <w:jc w:val="both"/>
        <w:rPr>
          <w:rStyle w:val="s0"/>
          <w:sz w:val="22"/>
          <w:szCs w:val="22"/>
        </w:rPr>
      </w:pPr>
    </w:p>
    <w:tbl>
      <w:tblPr>
        <w:tblW w:w="10217" w:type="dxa"/>
        <w:tblInd w:w="97" w:type="dxa"/>
        <w:tblLook w:val="04A0"/>
      </w:tblPr>
      <w:tblGrid>
        <w:gridCol w:w="720"/>
        <w:gridCol w:w="1857"/>
        <w:gridCol w:w="3246"/>
        <w:gridCol w:w="767"/>
        <w:gridCol w:w="934"/>
        <w:gridCol w:w="1134"/>
        <w:gridCol w:w="1559"/>
      </w:tblGrid>
      <w:tr w:rsidR="00075AD4" w:rsidRPr="00D10F28" w:rsidTr="00A20E7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5AD4" w:rsidRPr="00D10F28" w:rsidRDefault="00075AD4" w:rsidP="00A20E70">
            <w:pPr>
              <w:jc w:val="center"/>
              <w:rPr>
                <w:b/>
                <w:bCs/>
                <w:sz w:val="20"/>
                <w:szCs w:val="20"/>
              </w:rPr>
            </w:pPr>
            <w:r w:rsidRPr="00D10F28">
              <w:rPr>
                <w:b/>
                <w:bCs/>
                <w:sz w:val="20"/>
                <w:szCs w:val="20"/>
              </w:rPr>
              <w:t>№ лота</w:t>
            </w:r>
          </w:p>
        </w:tc>
        <w:tc>
          <w:tcPr>
            <w:tcW w:w="18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75AD4" w:rsidRPr="00D10F28" w:rsidRDefault="00075AD4" w:rsidP="00A20E70">
            <w:pPr>
              <w:jc w:val="center"/>
              <w:rPr>
                <w:b/>
                <w:bCs/>
                <w:sz w:val="20"/>
                <w:szCs w:val="20"/>
              </w:rPr>
            </w:pPr>
            <w:r w:rsidRPr="00D10F28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3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75AD4" w:rsidRPr="00D10F28" w:rsidRDefault="00075AD4" w:rsidP="00A20E70">
            <w:pPr>
              <w:rPr>
                <w:b/>
                <w:bCs/>
                <w:sz w:val="20"/>
                <w:szCs w:val="20"/>
              </w:rPr>
            </w:pPr>
            <w:r w:rsidRPr="00D10F28">
              <w:rPr>
                <w:b/>
                <w:bCs/>
                <w:sz w:val="20"/>
                <w:szCs w:val="20"/>
              </w:rPr>
              <w:t>Техническая характеристика</w:t>
            </w:r>
          </w:p>
        </w:tc>
        <w:tc>
          <w:tcPr>
            <w:tcW w:w="7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5AD4" w:rsidRPr="00D10F28" w:rsidRDefault="00075AD4" w:rsidP="00A20E70">
            <w:pPr>
              <w:jc w:val="center"/>
              <w:rPr>
                <w:b/>
                <w:bCs/>
                <w:sz w:val="20"/>
                <w:szCs w:val="20"/>
              </w:rPr>
            </w:pPr>
            <w:r w:rsidRPr="00D10F28">
              <w:rPr>
                <w:b/>
                <w:bCs/>
                <w:sz w:val="20"/>
                <w:szCs w:val="20"/>
              </w:rPr>
              <w:t xml:space="preserve">Ед. </w:t>
            </w:r>
            <w:proofErr w:type="spellStart"/>
            <w:r w:rsidRPr="00D10F28">
              <w:rPr>
                <w:b/>
                <w:bCs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75AD4" w:rsidRPr="00D10F28" w:rsidRDefault="00075AD4" w:rsidP="00A20E70">
            <w:pPr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proofErr w:type="gramStart"/>
            <w:r w:rsidRPr="00D10F28">
              <w:rPr>
                <w:b/>
                <w:bCs/>
                <w:sz w:val="20"/>
                <w:szCs w:val="20"/>
              </w:rPr>
              <w:t>Коли</w:t>
            </w:r>
            <w:r>
              <w:rPr>
                <w:b/>
                <w:bCs/>
                <w:sz w:val="20"/>
                <w:szCs w:val="20"/>
              </w:rPr>
              <w:t>-</w:t>
            </w:r>
            <w:r w:rsidRPr="00D10F28">
              <w:rPr>
                <w:b/>
                <w:bCs/>
                <w:sz w:val="20"/>
                <w:szCs w:val="20"/>
              </w:rPr>
              <w:t>чество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75AD4" w:rsidRPr="00D10F28" w:rsidRDefault="00075AD4" w:rsidP="00A20E70">
            <w:pPr>
              <w:jc w:val="center"/>
              <w:rPr>
                <w:b/>
                <w:bCs/>
                <w:sz w:val="20"/>
                <w:szCs w:val="20"/>
              </w:rPr>
            </w:pPr>
            <w:r w:rsidRPr="00D10F28">
              <w:rPr>
                <w:b/>
                <w:bCs/>
                <w:sz w:val="20"/>
                <w:szCs w:val="20"/>
              </w:rPr>
              <w:t xml:space="preserve"> Цена, тенге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75AD4" w:rsidRPr="00D10F28" w:rsidRDefault="00075AD4" w:rsidP="00A20E70">
            <w:pPr>
              <w:jc w:val="center"/>
              <w:rPr>
                <w:b/>
                <w:bCs/>
                <w:sz w:val="20"/>
                <w:szCs w:val="20"/>
              </w:rPr>
            </w:pPr>
            <w:r w:rsidRPr="00D10F28">
              <w:rPr>
                <w:b/>
                <w:bCs/>
                <w:sz w:val="20"/>
                <w:szCs w:val="20"/>
              </w:rPr>
              <w:t>Сумма, тенге</w:t>
            </w:r>
          </w:p>
        </w:tc>
      </w:tr>
      <w:tr w:rsidR="00075AD4" w:rsidRPr="00205293" w:rsidTr="00A20E7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AD4" w:rsidRPr="00205293" w:rsidRDefault="00075AD4" w:rsidP="00A20E70">
            <w:pPr>
              <w:jc w:val="center"/>
              <w:rPr>
                <w:sz w:val="20"/>
                <w:szCs w:val="20"/>
              </w:rPr>
            </w:pPr>
            <w:r w:rsidRPr="00205293">
              <w:rPr>
                <w:sz w:val="20"/>
                <w:szCs w:val="20"/>
              </w:rPr>
              <w:t>1</w:t>
            </w:r>
          </w:p>
        </w:tc>
        <w:tc>
          <w:tcPr>
            <w:tcW w:w="18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5AD4" w:rsidRPr="00205293" w:rsidRDefault="00075AD4" w:rsidP="00A20E70">
            <w:pPr>
              <w:rPr>
                <w:sz w:val="20"/>
                <w:szCs w:val="20"/>
              </w:rPr>
            </w:pPr>
            <w:r w:rsidRPr="00205293">
              <w:rPr>
                <w:sz w:val="20"/>
                <w:szCs w:val="20"/>
              </w:rPr>
              <w:t xml:space="preserve">Фильтр-канюля для аспирации и инъекции в </w:t>
            </w:r>
            <w:proofErr w:type="spellStart"/>
            <w:r w:rsidRPr="00205293">
              <w:rPr>
                <w:sz w:val="20"/>
                <w:szCs w:val="20"/>
              </w:rPr>
              <w:t>мультидозные</w:t>
            </w:r>
            <w:proofErr w:type="spellEnd"/>
            <w:r w:rsidRPr="00205293">
              <w:rPr>
                <w:sz w:val="20"/>
                <w:szCs w:val="20"/>
              </w:rPr>
              <w:t xml:space="preserve"> флаконы</w:t>
            </w:r>
          </w:p>
        </w:tc>
        <w:tc>
          <w:tcPr>
            <w:tcW w:w="3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75AD4" w:rsidRPr="00205293" w:rsidRDefault="00075AD4" w:rsidP="00A20E70">
            <w:pPr>
              <w:rPr>
                <w:sz w:val="20"/>
                <w:szCs w:val="20"/>
              </w:rPr>
            </w:pPr>
            <w:r w:rsidRPr="00205293">
              <w:rPr>
                <w:sz w:val="20"/>
                <w:szCs w:val="20"/>
              </w:rPr>
              <w:t xml:space="preserve">Фильтр-канюля для аспирации и инъекции в </w:t>
            </w:r>
            <w:proofErr w:type="spellStart"/>
            <w:r w:rsidRPr="00205293">
              <w:rPr>
                <w:sz w:val="20"/>
                <w:szCs w:val="20"/>
              </w:rPr>
              <w:t>мультидозные</w:t>
            </w:r>
            <w:proofErr w:type="spellEnd"/>
            <w:r w:rsidRPr="00205293">
              <w:rPr>
                <w:sz w:val="20"/>
                <w:szCs w:val="20"/>
              </w:rPr>
              <w:t xml:space="preserve"> флаконы, стандартный наконечник с антибактериальным воздушным фильтром 0.45 μм, с фильтром тонкой очистки 5μм, синий</w:t>
            </w:r>
          </w:p>
        </w:tc>
        <w:tc>
          <w:tcPr>
            <w:tcW w:w="7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5AD4" w:rsidRPr="00205293" w:rsidRDefault="00075AD4" w:rsidP="00A20E70">
            <w:pPr>
              <w:rPr>
                <w:sz w:val="20"/>
                <w:szCs w:val="20"/>
              </w:rPr>
            </w:pPr>
            <w:proofErr w:type="spellStart"/>
            <w:proofErr w:type="gramStart"/>
            <w:r w:rsidRPr="00205293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5AD4" w:rsidRPr="00205293" w:rsidRDefault="00075AD4" w:rsidP="00A20E70">
            <w:pPr>
              <w:jc w:val="right"/>
              <w:rPr>
                <w:sz w:val="20"/>
                <w:szCs w:val="20"/>
              </w:rPr>
            </w:pPr>
            <w:r w:rsidRPr="00205293">
              <w:rPr>
                <w:sz w:val="20"/>
                <w:szCs w:val="20"/>
              </w:rPr>
              <w:t>5500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5AD4" w:rsidRPr="00205293" w:rsidRDefault="00075AD4" w:rsidP="00A20E70">
            <w:pPr>
              <w:jc w:val="right"/>
              <w:rPr>
                <w:sz w:val="20"/>
                <w:szCs w:val="20"/>
              </w:rPr>
            </w:pPr>
            <w:r w:rsidRPr="00205293">
              <w:rPr>
                <w:sz w:val="20"/>
                <w:szCs w:val="20"/>
              </w:rPr>
              <w:t>507</w:t>
            </w:r>
            <w:r>
              <w:rPr>
                <w:sz w:val="20"/>
                <w:szCs w:val="20"/>
              </w:rPr>
              <w:t>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5AD4" w:rsidRPr="00205293" w:rsidRDefault="00075AD4" w:rsidP="00A20E70">
            <w:pPr>
              <w:jc w:val="right"/>
              <w:rPr>
                <w:sz w:val="20"/>
                <w:szCs w:val="20"/>
              </w:rPr>
            </w:pPr>
            <w:r w:rsidRPr="00205293"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</w:rPr>
              <w:t xml:space="preserve"> </w:t>
            </w:r>
            <w:r w:rsidRPr="00205293">
              <w:rPr>
                <w:sz w:val="20"/>
                <w:szCs w:val="20"/>
              </w:rPr>
              <w:t>788</w:t>
            </w:r>
            <w:r>
              <w:rPr>
                <w:sz w:val="20"/>
                <w:szCs w:val="20"/>
              </w:rPr>
              <w:t xml:space="preserve"> </w:t>
            </w:r>
            <w:r w:rsidRPr="00205293">
              <w:rPr>
                <w:sz w:val="20"/>
                <w:szCs w:val="20"/>
              </w:rPr>
              <w:t>500</w:t>
            </w:r>
            <w:r>
              <w:rPr>
                <w:sz w:val="20"/>
                <w:szCs w:val="20"/>
              </w:rPr>
              <w:t>,00</w:t>
            </w:r>
          </w:p>
        </w:tc>
      </w:tr>
      <w:tr w:rsidR="00075AD4" w:rsidRPr="009A2985" w:rsidTr="00A20E7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AD4" w:rsidRPr="009A2985" w:rsidRDefault="00075AD4" w:rsidP="00A20E7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8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5AD4" w:rsidRPr="009A2985" w:rsidRDefault="00075AD4" w:rsidP="00A20E70">
            <w:pPr>
              <w:rPr>
                <w:b/>
                <w:sz w:val="20"/>
                <w:szCs w:val="20"/>
              </w:rPr>
            </w:pPr>
            <w:r w:rsidRPr="009A2985"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3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75AD4" w:rsidRPr="009A2985" w:rsidRDefault="00075AD4" w:rsidP="00A20E70">
            <w:pPr>
              <w:rPr>
                <w:b/>
                <w:sz w:val="20"/>
                <w:szCs w:val="20"/>
              </w:rPr>
            </w:pPr>
          </w:p>
        </w:tc>
        <w:tc>
          <w:tcPr>
            <w:tcW w:w="7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5AD4" w:rsidRPr="009A2985" w:rsidRDefault="00075AD4" w:rsidP="00A20E7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5AD4" w:rsidRPr="009A2985" w:rsidRDefault="00075AD4" w:rsidP="00A20E7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5AD4" w:rsidRPr="009A2985" w:rsidRDefault="00075AD4" w:rsidP="00A20E7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5AD4" w:rsidRPr="009A2985" w:rsidRDefault="00075AD4" w:rsidP="00A20E7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2 788 500,00</w:t>
            </w:r>
          </w:p>
        </w:tc>
      </w:tr>
    </w:tbl>
    <w:p w:rsidR="00075AD4" w:rsidRDefault="00075AD4" w:rsidP="00075AD4">
      <w:pPr>
        <w:pStyle w:val="a4"/>
        <w:ind w:left="760"/>
        <w:jc w:val="both"/>
        <w:rPr>
          <w:rStyle w:val="s0"/>
          <w:sz w:val="22"/>
          <w:szCs w:val="22"/>
        </w:rPr>
      </w:pPr>
    </w:p>
    <w:p w:rsidR="00075AD4" w:rsidRPr="006508FC" w:rsidRDefault="00075AD4" w:rsidP="00075AD4">
      <w:pPr>
        <w:pStyle w:val="a4"/>
        <w:numPr>
          <w:ilvl w:val="0"/>
          <w:numId w:val="1"/>
        </w:numPr>
        <w:jc w:val="both"/>
        <w:rPr>
          <w:rStyle w:val="s0"/>
        </w:rPr>
      </w:pPr>
      <w:r w:rsidRPr="00151E8B">
        <w:rPr>
          <w:rStyle w:val="s0"/>
        </w:rPr>
        <w:t xml:space="preserve">наименование и местонахождение потенциального поставщика, с которым </w:t>
      </w:r>
      <w:r w:rsidRPr="00E76EAC">
        <w:rPr>
          <w:rStyle w:val="s0"/>
        </w:rPr>
        <w:t xml:space="preserve">предполагается заключить договор </w:t>
      </w:r>
      <w:r w:rsidRPr="00A603A8">
        <w:rPr>
          <w:rStyle w:val="s0"/>
        </w:rPr>
        <w:t xml:space="preserve">закупа или договор на оказание фармацевтических услуг, и </w:t>
      </w:r>
      <w:r w:rsidRPr="00DA65F7">
        <w:rPr>
          <w:rStyle w:val="s0"/>
        </w:rPr>
        <w:t>цена такого договора.</w:t>
      </w:r>
    </w:p>
    <w:p w:rsidR="00075AD4" w:rsidRPr="00CB0BAB" w:rsidRDefault="00075AD4" w:rsidP="00075AD4">
      <w:pPr>
        <w:jc w:val="both"/>
        <w:rPr>
          <w:rStyle w:val="s0"/>
        </w:rPr>
      </w:pPr>
      <w:r w:rsidRPr="003217EC">
        <w:rPr>
          <w:b/>
        </w:rPr>
        <w:t>ТОО «</w:t>
      </w:r>
      <w:proofErr w:type="spellStart"/>
      <w:r w:rsidRPr="001E5232">
        <w:rPr>
          <w:b/>
          <w:bCs/>
          <w:spacing w:val="2"/>
        </w:rPr>
        <w:t>Pharmprovide</w:t>
      </w:r>
      <w:proofErr w:type="spellEnd"/>
      <w:r w:rsidRPr="003217EC">
        <w:rPr>
          <w:b/>
        </w:rPr>
        <w:t>»</w:t>
      </w:r>
      <w:r w:rsidRPr="006508FC">
        <w:rPr>
          <w:b/>
        </w:rPr>
        <w:t xml:space="preserve">, </w:t>
      </w:r>
      <w:r w:rsidRPr="006508FC">
        <w:t xml:space="preserve">юридический  </w:t>
      </w:r>
      <w:r w:rsidRPr="00CB0BAB">
        <w:t xml:space="preserve">адрес: город </w:t>
      </w:r>
      <w:proofErr w:type="spellStart"/>
      <w:r w:rsidRPr="00CB0BAB">
        <w:t>Кызылорда</w:t>
      </w:r>
      <w:proofErr w:type="spellEnd"/>
      <w:r w:rsidRPr="00CB0BAB">
        <w:t>,  пр</w:t>
      </w:r>
      <w:proofErr w:type="gramStart"/>
      <w:r w:rsidRPr="00CB0BAB">
        <w:t>.А</w:t>
      </w:r>
      <w:proofErr w:type="gramEnd"/>
      <w:r w:rsidRPr="00CB0BAB">
        <w:t xml:space="preserve">бая, 16,  </w:t>
      </w:r>
      <w:r w:rsidRPr="00CB0BAB">
        <w:rPr>
          <w:lang w:val="kk-KZ"/>
        </w:rPr>
        <w:t xml:space="preserve">договор на сумму </w:t>
      </w:r>
      <w:r w:rsidRPr="003D56A3">
        <w:rPr>
          <w:b/>
          <w:szCs w:val="20"/>
        </w:rPr>
        <w:t>2 788 500,00</w:t>
      </w:r>
      <w:r w:rsidRPr="003D56A3">
        <w:rPr>
          <w:b/>
          <w:sz w:val="32"/>
        </w:rPr>
        <w:t xml:space="preserve"> </w:t>
      </w:r>
      <w:r w:rsidRPr="00044409">
        <w:rPr>
          <w:b/>
        </w:rPr>
        <w:t>(</w:t>
      </w:r>
      <w:r>
        <w:rPr>
          <w:b/>
        </w:rPr>
        <w:t xml:space="preserve">Два миллиона семьсот восемьдесят восемь тысяч пятьсот) </w:t>
      </w:r>
      <w:r w:rsidRPr="00C02FE9">
        <w:rPr>
          <w:b/>
        </w:rPr>
        <w:t>тенге</w:t>
      </w:r>
      <w:r w:rsidRPr="00CB0BAB">
        <w:rPr>
          <w:b/>
        </w:rPr>
        <w:t>.</w:t>
      </w:r>
    </w:p>
    <w:p w:rsidR="00075AD4" w:rsidRPr="00CB0BAB" w:rsidRDefault="00075AD4" w:rsidP="00075AD4">
      <w:pPr>
        <w:pStyle w:val="a4"/>
        <w:numPr>
          <w:ilvl w:val="0"/>
          <w:numId w:val="1"/>
        </w:numPr>
        <w:jc w:val="both"/>
        <w:rPr>
          <w:rStyle w:val="s0"/>
        </w:rPr>
      </w:pPr>
      <w:r w:rsidRPr="00CB0BAB">
        <w:rPr>
          <w:b/>
        </w:rPr>
        <w:t>ТОО «</w:t>
      </w:r>
      <w:proofErr w:type="spellStart"/>
      <w:r w:rsidRPr="00CB0BAB">
        <w:rPr>
          <w:b/>
          <w:bCs/>
          <w:spacing w:val="2"/>
        </w:rPr>
        <w:t>Pharmprovide</w:t>
      </w:r>
      <w:proofErr w:type="spellEnd"/>
      <w:r w:rsidRPr="00CB0BAB">
        <w:rPr>
          <w:b/>
        </w:rPr>
        <w:t xml:space="preserve">» </w:t>
      </w:r>
      <w:r w:rsidRPr="00CB0BAB">
        <w:t xml:space="preserve">соответствует квалификационным требованиям, </w:t>
      </w:r>
      <w:r w:rsidRPr="00CB0BAB">
        <w:rPr>
          <w:rStyle w:val="s0"/>
        </w:rPr>
        <w:t xml:space="preserve">установленным </w:t>
      </w:r>
      <w:hyperlink w:anchor="sub800" w:history="1">
        <w:r w:rsidRPr="00CB0BAB">
          <w:rPr>
            <w:rStyle w:val="a3"/>
          </w:rPr>
          <w:t>главой</w:t>
        </w:r>
      </w:hyperlink>
      <w:r w:rsidRPr="00CB0BAB">
        <w:rPr>
          <w:rStyle w:val="a3"/>
        </w:rPr>
        <w:t xml:space="preserve"> 3</w:t>
      </w:r>
      <w:r w:rsidRPr="00CB0BAB">
        <w:rPr>
          <w:rStyle w:val="s0"/>
        </w:rPr>
        <w:t xml:space="preserve"> Правил (</w:t>
      </w:r>
      <w:r w:rsidRPr="00CB0BAB">
        <w:rPr>
          <w:rStyle w:val="s1"/>
        </w:rPr>
        <w:t>Постановление Правительства Республики Казахстан от 30 октября 2009 года № 1729</w:t>
      </w:r>
      <w:r w:rsidRPr="00CB0BAB">
        <w:rPr>
          <w:rStyle w:val="s0"/>
        </w:rPr>
        <w:t>).</w:t>
      </w:r>
    </w:p>
    <w:p w:rsidR="00075AD4" w:rsidRDefault="00075AD4" w:rsidP="00075AD4">
      <w:pPr>
        <w:pStyle w:val="a4"/>
        <w:ind w:left="760"/>
        <w:jc w:val="both"/>
        <w:rPr>
          <w:rStyle w:val="s0"/>
        </w:rPr>
      </w:pPr>
    </w:p>
    <w:p w:rsidR="00075AD4" w:rsidRPr="00151E8B" w:rsidRDefault="00075AD4" w:rsidP="00075AD4">
      <w:pPr>
        <w:pStyle w:val="a4"/>
        <w:ind w:left="760"/>
        <w:jc w:val="both"/>
        <w:rPr>
          <w:rStyle w:val="s0"/>
        </w:rPr>
      </w:pPr>
    </w:p>
    <w:p w:rsidR="00075AD4" w:rsidRPr="00151E8B" w:rsidRDefault="00075AD4" w:rsidP="00075AD4">
      <w:pPr>
        <w:ind w:left="708"/>
        <w:jc w:val="both"/>
        <w:rPr>
          <w:b/>
        </w:rPr>
      </w:pPr>
      <w:r w:rsidRPr="00151E8B">
        <w:rPr>
          <w:b/>
        </w:rPr>
        <w:t xml:space="preserve">Оператор  Управления правового </w:t>
      </w:r>
    </w:p>
    <w:p w:rsidR="00075AD4" w:rsidRDefault="00075AD4" w:rsidP="00075AD4">
      <w:pPr>
        <w:ind w:firstLine="708"/>
        <w:rPr>
          <w:b/>
          <w:sz w:val="22"/>
          <w:szCs w:val="22"/>
        </w:rPr>
      </w:pPr>
      <w:r w:rsidRPr="00151E8B">
        <w:rPr>
          <w:b/>
        </w:rPr>
        <w:t>обеспечения и государственных закупок</w:t>
      </w:r>
      <w:r w:rsidRPr="00151E8B">
        <w:rPr>
          <w:b/>
        </w:rPr>
        <w:tab/>
      </w:r>
      <w:r w:rsidRPr="00151E8B">
        <w:rPr>
          <w:b/>
        </w:rPr>
        <w:tab/>
      </w:r>
      <w:r w:rsidRPr="00151E8B">
        <w:rPr>
          <w:b/>
        </w:rPr>
        <w:tab/>
      </w:r>
      <w:proofErr w:type="spellStart"/>
      <w:r w:rsidRPr="00151E8B">
        <w:rPr>
          <w:b/>
        </w:rPr>
        <w:t>Абдрахманова</w:t>
      </w:r>
      <w:proofErr w:type="spellEnd"/>
      <w:r w:rsidRPr="00151E8B">
        <w:rPr>
          <w:b/>
        </w:rPr>
        <w:t xml:space="preserve"> Ж.О.</w:t>
      </w:r>
    </w:p>
    <w:p w:rsidR="00080F40" w:rsidRDefault="00080F40"/>
    <w:sectPr w:rsidR="00080F40" w:rsidSect="00075AD4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AF2A9D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075AD4"/>
    <w:rsid w:val="00075AD4"/>
    <w:rsid w:val="00080F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5AD4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075AD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075AD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075AD4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075AD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321</Words>
  <Characters>1831</Characters>
  <Application>Microsoft Office Word</Application>
  <DocSecurity>0</DocSecurity>
  <Lines>15</Lines>
  <Paragraphs>4</Paragraphs>
  <ScaleCrop>false</ScaleCrop>
  <Company/>
  <LinksUpToDate>false</LinksUpToDate>
  <CharactersWithSpaces>2148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2020-01-10T06:56:00Z</dcterms:created>
  <dcterms:modified xsi:type="dcterms:W3CDTF">2020-01-10T06:57:00Z</dcterms:modified>
</cp:coreProperties>
</file>