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89A" w:rsidRPr="00A80BDB" w:rsidRDefault="00ED5B91" w:rsidP="00ED5B91">
      <w:pPr>
        <w:jc w:val="center"/>
        <w:rPr>
          <w:b/>
          <w:sz w:val="20"/>
          <w:szCs w:val="20"/>
        </w:rPr>
      </w:pPr>
      <w:r w:rsidRPr="00A80BDB">
        <w:rPr>
          <w:b/>
          <w:sz w:val="20"/>
          <w:szCs w:val="20"/>
        </w:rPr>
        <w:t>Протокол</w:t>
      </w:r>
    </w:p>
    <w:p w:rsidR="000F0457" w:rsidRPr="00A80BDB" w:rsidRDefault="000F0457" w:rsidP="00ED5B91">
      <w:pPr>
        <w:jc w:val="center"/>
        <w:rPr>
          <w:sz w:val="20"/>
          <w:szCs w:val="20"/>
        </w:rPr>
      </w:pPr>
    </w:p>
    <w:p w:rsidR="00ED5B91" w:rsidRPr="00A80BDB" w:rsidRDefault="00ED5B91" w:rsidP="00ED5B91">
      <w:pPr>
        <w:jc w:val="center"/>
        <w:rPr>
          <w:sz w:val="20"/>
          <w:szCs w:val="20"/>
        </w:rPr>
      </w:pPr>
      <w:r w:rsidRPr="00A80BDB">
        <w:rPr>
          <w:sz w:val="20"/>
          <w:szCs w:val="20"/>
        </w:rPr>
        <w:t xml:space="preserve">закупок из одного источника </w:t>
      </w:r>
      <w:r w:rsidRPr="00A80BDB">
        <w:rPr>
          <w:rStyle w:val="s0"/>
          <w:sz w:val="20"/>
          <w:szCs w:val="2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ED5B91" w:rsidRPr="00A80BDB" w:rsidRDefault="00ED5B91" w:rsidP="00ED5B91">
      <w:pPr>
        <w:rPr>
          <w:sz w:val="20"/>
          <w:szCs w:val="20"/>
        </w:rPr>
      </w:pPr>
      <w:r w:rsidRPr="00A80BDB">
        <w:rPr>
          <w:sz w:val="20"/>
          <w:szCs w:val="20"/>
        </w:rPr>
        <w:t>АО «</w:t>
      </w:r>
      <w:proofErr w:type="spellStart"/>
      <w:r w:rsidRPr="00A80BDB">
        <w:rPr>
          <w:sz w:val="20"/>
          <w:szCs w:val="20"/>
        </w:rPr>
        <w:t>НЦПиДХ</w:t>
      </w:r>
      <w:proofErr w:type="spellEnd"/>
      <w:r w:rsidRPr="00A80BDB">
        <w:rPr>
          <w:sz w:val="20"/>
          <w:szCs w:val="20"/>
        </w:rPr>
        <w:t xml:space="preserve">», </w:t>
      </w:r>
    </w:p>
    <w:p w:rsidR="00ED5B91" w:rsidRPr="00A80BDB" w:rsidRDefault="00ED5B91" w:rsidP="00ED5B91">
      <w:pPr>
        <w:rPr>
          <w:sz w:val="20"/>
          <w:szCs w:val="20"/>
        </w:rPr>
      </w:pPr>
      <w:proofErr w:type="spellStart"/>
      <w:r w:rsidRPr="00A80BDB">
        <w:rPr>
          <w:sz w:val="20"/>
          <w:szCs w:val="20"/>
        </w:rPr>
        <w:t>г</w:t>
      </w:r>
      <w:proofErr w:type="gramStart"/>
      <w:r w:rsidRPr="00A80BDB">
        <w:rPr>
          <w:sz w:val="20"/>
          <w:szCs w:val="20"/>
        </w:rPr>
        <w:t>.А</w:t>
      </w:r>
      <w:proofErr w:type="gramEnd"/>
      <w:r w:rsidRPr="00A80BDB">
        <w:rPr>
          <w:sz w:val="20"/>
          <w:szCs w:val="20"/>
        </w:rPr>
        <w:t>лматы</w:t>
      </w:r>
      <w:proofErr w:type="spellEnd"/>
      <w:r w:rsidRPr="00A80BDB">
        <w:rPr>
          <w:sz w:val="20"/>
          <w:szCs w:val="20"/>
        </w:rPr>
        <w:tab/>
      </w:r>
      <w:r w:rsidRPr="00A80BDB">
        <w:rPr>
          <w:sz w:val="20"/>
          <w:szCs w:val="20"/>
        </w:rPr>
        <w:tab/>
      </w:r>
      <w:r w:rsidRPr="00A80BDB">
        <w:rPr>
          <w:sz w:val="20"/>
          <w:szCs w:val="20"/>
        </w:rPr>
        <w:tab/>
      </w:r>
      <w:r w:rsidRPr="00A80BDB">
        <w:rPr>
          <w:sz w:val="20"/>
          <w:szCs w:val="20"/>
        </w:rPr>
        <w:tab/>
      </w:r>
      <w:r w:rsidRPr="00A80BDB">
        <w:rPr>
          <w:sz w:val="20"/>
          <w:szCs w:val="20"/>
        </w:rPr>
        <w:tab/>
      </w:r>
      <w:r w:rsidRPr="00A80BDB">
        <w:rPr>
          <w:sz w:val="20"/>
          <w:szCs w:val="20"/>
        </w:rPr>
        <w:tab/>
      </w:r>
      <w:r w:rsidRPr="00A80BDB">
        <w:rPr>
          <w:sz w:val="20"/>
          <w:szCs w:val="20"/>
        </w:rPr>
        <w:tab/>
      </w:r>
      <w:r w:rsidRPr="00A80BDB">
        <w:rPr>
          <w:sz w:val="20"/>
          <w:szCs w:val="20"/>
        </w:rPr>
        <w:tab/>
      </w:r>
      <w:r w:rsidRPr="00A80BDB">
        <w:rPr>
          <w:sz w:val="20"/>
          <w:szCs w:val="20"/>
        </w:rPr>
        <w:tab/>
      </w:r>
      <w:r w:rsidRPr="00A80BDB">
        <w:rPr>
          <w:sz w:val="20"/>
          <w:szCs w:val="20"/>
        </w:rPr>
        <w:tab/>
      </w:r>
      <w:r w:rsidR="0069531F" w:rsidRPr="00A80BDB">
        <w:rPr>
          <w:sz w:val="20"/>
          <w:szCs w:val="20"/>
          <w:lang w:val="kk-KZ"/>
        </w:rPr>
        <w:t>20</w:t>
      </w:r>
      <w:r w:rsidR="000D42E6" w:rsidRPr="00A80BDB">
        <w:rPr>
          <w:sz w:val="20"/>
          <w:szCs w:val="20"/>
          <w:highlight w:val="yellow"/>
          <w:lang w:val="kk-KZ"/>
        </w:rPr>
        <w:t xml:space="preserve"> </w:t>
      </w:r>
      <w:r w:rsidRPr="00A80BDB">
        <w:rPr>
          <w:sz w:val="20"/>
          <w:szCs w:val="20"/>
          <w:highlight w:val="yellow"/>
        </w:rPr>
        <w:t>января 202</w:t>
      </w:r>
      <w:r w:rsidR="00BB462B" w:rsidRPr="00A80BDB">
        <w:rPr>
          <w:sz w:val="20"/>
          <w:szCs w:val="20"/>
          <w:highlight w:val="yellow"/>
        </w:rPr>
        <w:t>1</w:t>
      </w:r>
      <w:r w:rsidRPr="00A80BDB">
        <w:rPr>
          <w:sz w:val="20"/>
          <w:szCs w:val="20"/>
          <w:highlight w:val="yellow"/>
        </w:rPr>
        <w:t xml:space="preserve"> года</w:t>
      </w:r>
    </w:p>
    <w:p w:rsidR="00ED5B91" w:rsidRPr="00A80BDB" w:rsidRDefault="00ED5B91" w:rsidP="00ED5B91">
      <w:pPr>
        <w:rPr>
          <w:sz w:val="20"/>
          <w:szCs w:val="20"/>
        </w:rPr>
      </w:pPr>
    </w:p>
    <w:p w:rsidR="00ED5B91" w:rsidRPr="00A80BDB" w:rsidRDefault="00ED5B91" w:rsidP="00ED5B91">
      <w:pPr>
        <w:jc w:val="both"/>
        <w:rPr>
          <w:sz w:val="20"/>
          <w:szCs w:val="20"/>
        </w:rPr>
      </w:pPr>
      <w:r w:rsidRPr="00A80BDB">
        <w:rPr>
          <w:rStyle w:val="s0"/>
          <w:sz w:val="20"/>
          <w:szCs w:val="20"/>
          <w:u w:val="single"/>
        </w:rPr>
        <w:t>Организатор закупа:</w:t>
      </w:r>
      <w:r w:rsidRPr="00A80BDB">
        <w:rPr>
          <w:rStyle w:val="s0"/>
          <w:sz w:val="20"/>
          <w:szCs w:val="20"/>
        </w:rPr>
        <w:t xml:space="preserve"> АО «Научный центр педиатрии и детской хирургии», БИН </w:t>
      </w:r>
      <w:r w:rsidRPr="00A80BDB">
        <w:rPr>
          <w:sz w:val="20"/>
          <w:szCs w:val="20"/>
          <w:lang w:val="kk-KZ"/>
        </w:rPr>
        <w:t xml:space="preserve">991240004660, </w:t>
      </w:r>
      <w:proofErr w:type="spellStart"/>
      <w:r w:rsidRPr="00A80BDB">
        <w:rPr>
          <w:rStyle w:val="s0"/>
          <w:sz w:val="20"/>
          <w:szCs w:val="20"/>
        </w:rPr>
        <w:t>г</w:t>
      </w:r>
      <w:proofErr w:type="gramStart"/>
      <w:r w:rsidRPr="00A80BDB">
        <w:rPr>
          <w:rStyle w:val="s0"/>
          <w:sz w:val="20"/>
          <w:szCs w:val="20"/>
        </w:rPr>
        <w:t>.А</w:t>
      </w:r>
      <w:proofErr w:type="gramEnd"/>
      <w:r w:rsidRPr="00A80BDB">
        <w:rPr>
          <w:rStyle w:val="s0"/>
          <w:sz w:val="20"/>
          <w:szCs w:val="20"/>
        </w:rPr>
        <w:t>лматы</w:t>
      </w:r>
      <w:proofErr w:type="spellEnd"/>
      <w:r w:rsidRPr="00A80BDB">
        <w:rPr>
          <w:rStyle w:val="s0"/>
          <w:sz w:val="20"/>
          <w:szCs w:val="20"/>
        </w:rPr>
        <w:t xml:space="preserve">, </w:t>
      </w:r>
      <w:proofErr w:type="spellStart"/>
      <w:r w:rsidRPr="00A80BDB">
        <w:rPr>
          <w:rStyle w:val="s0"/>
          <w:sz w:val="20"/>
          <w:szCs w:val="20"/>
        </w:rPr>
        <w:t>пр.Аль-Фараби</w:t>
      </w:r>
      <w:proofErr w:type="spellEnd"/>
      <w:r w:rsidRPr="00A80BDB">
        <w:rPr>
          <w:rStyle w:val="s0"/>
          <w:sz w:val="20"/>
          <w:szCs w:val="20"/>
        </w:rPr>
        <w:t>, 146.</w:t>
      </w:r>
    </w:p>
    <w:p w:rsidR="00ED5B91" w:rsidRPr="00A80BDB" w:rsidRDefault="00ED5B91" w:rsidP="00ED5B91">
      <w:pPr>
        <w:rPr>
          <w:sz w:val="20"/>
          <w:szCs w:val="20"/>
        </w:rPr>
      </w:pPr>
    </w:p>
    <w:p w:rsidR="00ED5B91" w:rsidRPr="00A80BDB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0"/>
          <w:szCs w:val="20"/>
        </w:rPr>
      </w:pPr>
      <w:r w:rsidRPr="00A80BDB">
        <w:rPr>
          <w:rStyle w:val="s0"/>
          <w:sz w:val="20"/>
          <w:szCs w:val="20"/>
        </w:rPr>
        <w:t>обоснование применения способа закупа из одного источника:</w:t>
      </w:r>
    </w:p>
    <w:p w:rsidR="00ED5B91" w:rsidRPr="00A80BDB" w:rsidRDefault="00ED5B91" w:rsidP="00ED5B91">
      <w:pPr>
        <w:pStyle w:val="a4"/>
        <w:ind w:left="0" w:firstLine="400"/>
        <w:jc w:val="both"/>
        <w:rPr>
          <w:sz w:val="20"/>
          <w:szCs w:val="20"/>
          <w:highlight w:val="yellow"/>
        </w:rPr>
      </w:pPr>
      <w:r w:rsidRPr="00A80BDB">
        <w:rPr>
          <w:sz w:val="20"/>
          <w:szCs w:val="20"/>
        </w:rPr>
        <w:t xml:space="preserve">закуп осуществляется способом из одного источника согласно </w:t>
      </w:r>
      <w:r w:rsidRPr="00A80BDB">
        <w:rPr>
          <w:sz w:val="20"/>
          <w:szCs w:val="20"/>
          <w:highlight w:val="yellow"/>
        </w:rPr>
        <w:t>пп.4) п.116 главы 11</w:t>
      </w:r>
      <w:r w:rsidRPr="00A80BDB">
        <w:rPr>
          <w:sz w:val="20"/>
          <w:szCs w:val="20"/>
        </w:rPr>
        <w:t xml:space="preserve"> </w:t>
      </w:r>
      <w:r w:rsidRPr="00A80BDB">
        <w:rPr>
          <w:bCs/>
          <w:spacing w:val="2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Pr="00A80BDB">
        <w:rPr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A80BDB">
        <w:rPr>
          <w:sz w:val="20"/>
          <w:szCs w:val="20"/>
        </w:rPr>
        <w:t>, приказа №</w:t>
      </w:r>
      <w:r w:rsidRPr="00A80BDB">
        <w:rPr>
          <w:sz w:val="20"/>
          <w:szCs w:val="20"/>
          <w:highlight w:val="yellow"/>
        </w:rPr>
        <w:t>08-21/</w:t>
      </w:r>
      <w:r w:rsidR="0069531F" w:rsidRPr="00A80BDB">
        <w:rPr>
          <w:sz w:val="20"/>
          <w:szCs w:val="20"/>
          <w:highlight w:val="yellow"/>
          <w:lang w:val="kk-KZ"/>
        </w:rPr>
        <w:t>18</w:t>
      </w:r>
      <w:r w:rsidRPr="00A80BDB">
        <w:rPr>
          <w:sz w:val="20"/>
          <w:szCs w:val="20"/>
          <w:highlight w:val="yellow"/>
        </w:rPr>
        <w:t xml:space="preserve">  о</w:t>
      </w:r>
      <w:r w:rsidRPr="00A80BDB">
        <w:rPr>
          <w:rStyle w:val="s0"/>
          <w:sz w:val="20"/>
          <w:szCs w:val="20"/>
        </w:rPr>
        <w:t xml:space="preserve">т </w:t>
      </w:r>
      <w:r w:rsidR="0069531F" w:rsidRPr="00A80BDB">
        <w:rPr>
          <w:rStyle w:val="s0"/>
          <w:sz w:val="20"/>
          <w:szCs w:val="20"/>
          <w:lang w:val="kk-KZ"/>
        </w:rPr>
        <w:t>19</w:t>
      </w:r>
      <w:r w:rsidRPr="00A80BDB">
        <w:rPr>
          <w:rStyle w:val="s0"/>
          <w:sz w:val="20"/>
          <w:szCs w:val="20"/>
        </w:rPr>
        <w:t>.01.202</w:t>
      </w:r>
      <w:r w:rsidR="00BB462B" w:rsidRPr="00A80BDB">
        <w:rPr>
          <w:rStyle w:val="s0"/>
          <w:sz w:val="20"/>
          <w:szCs w:val="20"/>
        </w:rPr>
        <w:t>1</w:t>
      </w:r>
      <w:r w:rsidRPr="00A80BDB">
        <w:rPr>
          <w:rStyle w:val="s0"/>
          <w:sz w:val="20"/>
          <w:szCs w:val="20"/>
        </w:rPr>
        <w:t xml:space="preserve"> г.</w:t>
      </w:r>
    </w:p>
    <w:p w:rsidR="00ED5B91" w:rsidRPr="00A80BDB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0"/>
          <w:szCs w:val="20"/>
        </w:rPr>
      </w:pPr>
      <w:r w:rsidRPr="00A80BDB">
        <w:rPr>
          <w:rStyle w:val="s0"/>
          <w:sz w:val="20"/>
          <w:szCs w:val="20"/>
        </w:rPr>
        <w:t>краткое описание закупаемых товаров, их торговое наименование или фармацевтических услуг:</w:t>
      </w:r>
    </w:p>
    <w:p w:rsidR="00ED5B91" w:rsidRPr="00A80BDB" w:rsidRDefault="00ED5B91" w:rsidP="00ED5B91">
      <w:pPr>
        <w:pStyle w:val="a4"/>
        <w:ind w:left="760"/>
        <w:jc w:val="both"/>
        <w:rPr>
          <w:rStyle w:val="s0"/>
          <w:sz w:val="20"/>
          <w:szCs w:val="20"/>
        </w:rPr>
      </w:pPr>
    </w:p>
    <w:tbl>
      <w:tblPr>
        <w:tblW w:w="10512" w:type="dxa"/>
        <w:tblInd w:w="97" w:type="dxa"/>
        <w:tblLayout w:type="fixed"/>
        <w:tblLook w:val="04A0"/>
      </w:tblPr>
      <w:tblGrid>
        <w:gridCol w:w="826"/>
        <w:gridCol w:w="1654"/>
        <w:gridCol w:w="4583"/>
        <w:gridCol w:w="567"/>
        <w:gridCol w:w="709"/>
        <w:gridCol w:w="850"/>
        <w:gridCol w:w="1323"/>
      </w:tblGrid>
      <w:tr w:rsidR="00D5389A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A80BDB" w:rsidRDefault="00ED5B91" w:rsidP="00D5389A">
            <w:pPr>
              <w:jc w:val="center"/>
              <w:rPr>
                <w:b/>
                <w:bCs/>
                <w:sz w:val="16"/>
                <w:szCs w:val="16"/>
              </w:rPr>
            </w:pPr>
            <w:r w:rsidRPr="00A80BDB">
              <w:rPr>
                <w:b/>
                <w:bCs/>
                <w:sz w:val="16"/>
                <w:szCs w:val="16"/>
              </w:rPr>
              <w:t>№ лота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A80BDB" w:rsidRDefault="00ED5B91" w:rsidP="00D5389A">
            <w:pPr>
              <w:jc w:val="center"/>
              <w:rPr>
                <w:b/>
                <w:bCs/>
                <w:sz w:val="16"/>
                <w:szCs w:val="16"/>
              </w:rPr>
            </w:pPr>
            <w:r w:rsidRPr="00A80BDB">
              <w:rPr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A80BDB" w:rsidRDefault="00ED5B91" w:rsidP="00D5389A">
            <w:pPr>
              <w:jc w:val="center"/>
              <w:rPr>
                <w:b/>
                <w:bCs/>
                <w:sz w:val="16"/>
                <w:szCs w:val="16"/>
              </w:rPr>
            </w:pPr>
            <w:r w:rsidRPr="00A80BDB">
              <w:rPr>
                <w:b/>
                <w:bCs/>
                <w:sz w:val="16"/>
                <w:szCs w:val="16"/>
              </w:rPr>
              <w:t>Техническая 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A80BDB" w:rsidRDefault="00ED5B91" w:rsidP="00D5389A">
            <w:pPr>
              <w:jc w:val="center"/>
              <w:rPr>
                <w:b/>
                <w:bCs/>
                <w:sz w:val="16"/>
                <w:szCs w:val="16"/>
              </w:rPr>
            </w:pPr>
            <w:r w:rsidRPr="00A80BDB">
              <w:rPr>
                <w:b/>
                <w:bCs/>
                <w:sz w:val="16"/>
                <w:szCs w:val="16"/>
              </w:rPr>
              <w:t xml:space="preserve">Ед. </w:t>
            </w:r>
            <w:proofErr w:type="spellStart"/>
            <w:r w:rsidRPr="00A80BDB">
              <w:rPr>
                <w:b/>
                <w:bCs/>
                <w:sz w:val="16"/>
                <w:szCs w:val="16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A80BDB" w:rsidRDefault="00D5389A" w:rsidP="00D5389A">
            <w:pPr>
              <w:jc w:val="center"/>
              <w:rPr>
                <w:b/>
                <w:bCs/>
                <w:sz w:val="16"/>
                <w:szCs w:val="16"/>
              </w:rPr>
            </w:pPr>
            <w:proofErr w:type="spellStart"/>
            <w:proofErr w:type="gramStart"/>
            <w:r w:rsidRPr="00A80BDB">
              <w:rPr>
                <w:b/>
                <w:bCs/>
                <w:sz w:val="16"/>
                <w:szCs w:val="16"/>
              </w:rPr>
              <w:t>Коли-</w:t>
            </w:r>
            <w:r w:rsidR="00ED5B91" w:rsidRPr="00A80BDB">
              <w:rPr>
                <w:b/>
                <w:bCs/>
                <w:sz w:val="16"/>
                <w:szCs w:val="16"/>
              </w:rPr>
              <w:t>во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A80BDB" w:rsidRDefault="00ED5B91" w:rsidP="00D5389A">
            <w:pPr>
              <w:jc w:val="center"/>
              <w:rPr>
                <w:b/>
                <w:bCs/>
                <w:sz w:val="16"/>
                <w:szCs w:val="16"/>
              </w:rPr>
            </w:pPr>
            <w:r w:rsidRPr="00A80BDB">
              <w:rPr>
                <w:b/>
                <w:bCs/>
                <w:sz w:val="16"/>
                <w:szCs w:val="16"/>
              </w:rPr>
              <w:t>Цена, тенге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A80BDB" w:rsidRDefault="00ED5B91" w:rsidP="00D5389A">
            <w:pPr>
              <w:jc w:val="center"/>
              <w:rPr>
                <w:b/>
                <w:bCs/>
                <w:sz w:val="16"/>
                <w:szCs w:val="16"/>
              </w:rPr>
            </w:pPr>
            <w:r w:rsidRPr="00A80BDB">
              <w:rPr>
                <w:b/>
                <w:bCs/>
                <w:sz w:val="16"/>
                <w:szCs w:val="16"/>
              </w:rPr>
              <w:t>Сумма, тенге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6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Шовный хирургический материал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gramStart"/>
            <w:r w:rsidRPr="00ED2130">
              <w:rPr>
                <w:sz w:val="18"/>
                <w:szCs w:val="18"/>
              </w:rPr>
              <w:t>Рассасывающийся (неокрашенный), условным № 5-0, длиной нити (см):  75,колющая игла (17мм)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104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1 192,00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123 968,00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7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Шовный хирургический  материал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Рассасывающийся материал  (фиолетовый), условным № 4-0, длиной нити (</w:t>
            </w:r>
            <w:proofErr w:type="gramStart"/>
            <w:r w:rsidRPr="00ED2130">
              <w:rPr>
                <w:sz w:val="18"/>
                <w:szCs w:val="18"/>
              </w:rPr>
              <w:t>см</w:t>
            </w:r>
            <w:proofErr w:type="gramEnd"/>
            <w:r w:rsidRPr="00ED2130">
              <w:rPr>
                <w:sz w:val="18"/>
                <w:szCs w:val="18"/>
              </w:rPr>
              <w:t>):  75,колющая игла (15-17мм)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1 285,00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92 520,00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8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Шовный хирургический материал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Рассасывающийся материал (фиолетовый), условным № 3-0, длиной нити (</w:t>
            </w:r>
            <w:proofErr w:type="gramStart"/>
            <w:r w:rsidRPr="00ED2130">
              <w:rPr>
                <w:sz w:val="18"/>
                <w:szCs w:val="18"/>
              </w:rPr>
              <w:t>см</w:t>
            </w:r>
            <w:proofErr w:type="gramEnd"/>
            <w:r w:rsidRPr="00ED2130">
              <w:rPr>
                <w:sz w:val="18"/>
                <w:szCs w:val="18"/>
              </w:rPr>
              <w:t>):  75,колющая игла (20мм)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1 400,00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134 400,00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9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Шовный хирургический антибактериальный материал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gramStart"/>
            <w:r w:rsidRPr="00ED2130">
              <w:rPr>
                <w:sz w:val="18"/>
                <w:szCs w:val="18"/>
              </w:rPr>
              <w:t xml:space="preserve">Рассасывающийся (фиолетовый и </w:t>
            </w:r>
            <w:proofErr w:type="spellStart"/>
            <w:r w:rsidRPr="00ED2130">
              <w:rPr>
                <w:sz w:val="18"/>
                <w:szCs w:val="18"/>
              </w:rPr>
              <w:t>неокрашеный</w:t>
            </w:r>
            <w:proofErr w:type="spellEnd"/>
            <w:r w:rsidRPr="00ED2130">
              <w:rPr>
                <w:sz w:val="18"/>
                <w:szCs w:val="18"/>
              </w:rPr>
              <w:t>), условным №2-0,  длиной нити (см):  70 , колющая игла (20мм)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1 860,00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156 240,00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11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Хирургическая нить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Синтетическая рассасывающийся нить HR-17мм</w:t>
            </w:r>
            <w:proofErr w:type="gramStart"/>
            <w:r w:rsidRPr="00ED2130">
              <w:rPr>
                <w:sz w:val="18"/>
                <w:szCs w:val="18"/>
              </w:rPr>
              <w:t>,о</w:t>
            </w:r>
            <w:proofErr w:type="gramEnd"/>
            <w:r w:rsidRPr="00ED2130">
              <w:rPr>
                <w:sz w:val="18"/>
                <w:szCs w:val="18"/>
              </w:rPr>
              <w:t>кр.1\2,размер4-0,(1,5)длина70см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855,00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82 080,00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12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Хирургическая нить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Синтетическая рассасывающийся нить HR-17мм</w:t>
            </w:r>
            <w:proofErr w:type="gramStart"/>
            <w:r w:rsidRPr="00ED2130">
              <w:rPr>
                <w:sz w:val="18"/>
                <w:szCs w:val="18"/>
              </w:rPr>
              <w:t>,о</w:t>
            </w:r>
            <w:proofErr w:type="gramEnd"/>
            <w:r w:rsidRPr="00ED2130">
              <w:rPr>
                <w:sz w:val="18"/>
                <w:szCs w:val="18"/>
              </w:rPr>
              <w:t>кр.1\2,размер3-0,(2)длина70см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1 100,00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79 200,00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14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Хирургическая нить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Синтетическая рассасывающийся нить HR-25-30мм</w:t>
            </w:r>
            <w:proofErr w:type="gramStart"/>
            <w:r w:rsidRPr="00ED2130">
              <w:rPr>
                <w:sz w:val="18"/>
                <w:szCs w:val="18"/>
              </w:rPr>
              <w:t>,о</w:t>
            </w:r>
            <w:proofErr w:type="gramEnd"/>
            <w:r w:rsidRPr="00ED2130">
              <w:rPr>
                <w:sz w:val="18"/>
                <w:szCs w:val="18"/>
              </w:rPr>
              <w:t>кр.1\2,размер   0,(3,5)длина70см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24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1 690,00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40 560,00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16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Хир</w:t>
            </w:r>
            <w:proofErr w:type="spellEnd"/>
            <w:proofErr w:type="gramEnd"/>
            <w:r w:rsidRPr="00ED2130">
              <w:rPr>
                <w:sz w:val="18"/>
                <w:szCs w:val="18"/>
              </w:rPr>
              <w:t xml:space="preserve"> шовный материал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r w:rsidRPr="00ED2130">
              <w:rPr>
                <w:sz w:val="18"/>
                <w:szCs w:val="18"/>
              </w:rPr>
              <w:t>Нерассасывающийся</w:t>
            </w:r>
            <w:proofErr w:type="spellEnd"/>
            <w:r w:rsidRPr="00ED2130">
              <w:rPr>
                <w:sz w:val="18"/>
                <w:szCs w:val="18"/>
              </w:rPr>
              <w:t xml:space="preserve">   </w:t>
            </w:r>
            <w:proofErr w:type="spellStart"/>
            <w:proofErr w:type="gramStart"/>
            <w:r w:rsidRPr="00ED2130">
              <w:rPr>
                <w:sz w:val="18"/>
                <w:szCs w:val="18"/>
              </w:rPr>
              <w:t>хир</w:t>
            </w:r>
            <w:proofErr w:type="spellEnd"/>
            <w:proofErr w:type="gramEnd"/>
            <w:r w:rsidRPr="00ED2130">
              <w:rPr>
                <w:sz w:val="18"/>
                <w:szCs w:val="18"/>
              </w:rPr>
              <w:t xml:space="preserve"> шовный материал  2\0 (3) 75 см  игла колющая   25мм,30мм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36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990,00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35 640,00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17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Хирургическая нить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 xml:space="preserve">Нить хирургическая  стерильная, синтетическая, рассасывающаяся, плетенная, состоящая из полимера гликолевой кислоты, с </w:t>
            </w:r>
            <w:proofErr w:type="gramStart"/>
            <w:r w:rsidRPr="00ED2130">
              <w:rPr>
                <w:sz w:val="18"/>
                <w:szCs w:val="18"/>
              </w:rPr>
              <w:t>покрытием</w:t>
            </w:r>
            <w:proofErr w:type="gramEnd"/>
            <w:r w:rsidRPr="00ED2130">
              <w:rPr>
                <w:sz w:val="18"/>
                <w:szCs w:val="18"/>
              </w:rPr>
              <w:t xml:space="preserve"> облегчающим проведение нити через ткани из </w:t>
            </w:r>
            <w:proofErr w:type="spellStart"/>
            <w:r w:rsidRPr="00ED2130">
              <w:rPr>
                <w:sz w:val="18"/>
                <w:szCs w:val="18"/>
              </w:rPr>
              <w:t>резолактона</w:t>
            </w:r>
            <w:proofErr w:type="spellEnd"/>
            <w:r w:rsidRPr="00ED2130">
              <w:rPr>
                <w:sz w:val="18"/>
                <w:szCs w:val="18"/>
              </w:rPr>
              <w:t xml:space="preserve">, (смесь </w:t>
            </w:r>
            <w:proofErr w:type="spellStart"/>
            <w:r w:rsidRPr="00ED2130">
              <w:rPr>
                <w:sz w:val="18"/>
                <w:szCs w:val="18"/>
              </w:rPr>
              <w:t>стеарата</w:t>
            </w:r>
            <w:proofErr w:type="spellEnd"/>
            <w:r w:rsidRPr="00ED2130">
              <w:rPr>
                <w:sz w:val="18"/>
                <w:szCs w:val="18"/>
              </w:rPr>
              <w:t xml:space="preserve"> кальция и </w:t>
            </w:r>
            <w:proofErr w:type="spellStart"/>
            <w:r w:rsidRPr="00ED2130">
              <w:rPr>
                <w:sz w:val="18"/>
                <w:szCs w:val="18"/>
              </w:rPr>
              <w:t>поликапролактона</w:t>
            </w:r>
            <w:proofErr w:type="spellEnd"/>
            <w:r w:rsidRPr="00ED2130">
              <w:rPr>
                <w:sz w:val="18"/>
                <w:szCs w:val="18"/>
              </w:rPr>
              <w:t xml:space="preserve">). Цвет нити фиолетовый, для улучшения визуализации в ране. Нить должна сохранять прочности на разрыв IN VIVO 80% через 7 дней,  50% через 14-21 дней, 25% через 21-35 дней, полное рассасывание 50 - 70 дней. Покрытие  инертно, лишено </w:t>
            </w:r>
            <w:proofErr w:type="spellStart"/>
            <w:r w:rsidRPr="00ED2130">
              <w:rPr>
                <w:sz w:val="18"/>
                <w:szCs w:val="18"/>
              </w:rPr>
              <w:t>антигенной</w:t>
            </w:r>
            <w:proofErr w:type="spellEnd"/>
            <w:r w:rsidRPr="00ED2130">
              <w:rPr>
                <w:sz w:val="18"/>
                <w:szCs w:val="18"/>
              </w:rPr>
              <w:t xml:space="preserve"> активности и </w:t>
            </w:r>
            <w:proofErr w:type="spellStart"/>
            <w:r w:rsidRPr="00ED2130">
              <w:rPr>
                <w:sz w:val="18"/>
                <w:szCs w:val="18"/>
              </w:rPr>
              <w:t>апирогенно</w:t>
            </w:r>
            <w:proofErr w:type="spellEnd"/>
            <w:r w:rsidRPr="00ED2130">
              <w:rPr>
                <w:sz w:val="18"/>
                <w:szCs w:val="18"/>
              </w:rPr>
              <w:t>. нить фиолетовая, игла  колющая</w:t>
            </w:r>
            <w:proofErr w:type="gramStart"/>
            <w:r w:rsidRPr="00ED2130">
              <w:rPr>
                <w:sz w:val="18"/>
                <w:szCs w:val="18"/>
              </w:rPr>
              <w:t xml:space="preserve"> ,</w:t>
            </w:r>
            <w:proofErr w:type="gramEnd"/>
            <w:r w:rsidRPr="00ED2130">
              <w:rPr>
                <w:sz w:val="18"/>
                <w:szCs w:val="18"/>
              </w:rPr>
              <w:t xml:space="preserve"> сталь иглы марки AISI 302, покрытая силиконом HR 12 мм, USP 6-0, не менее 68.5 см и не более 70,5 см, 1/2 </w:t>
            </w:r>
            <w:proofErr w:type="spellStart"/>
            <w:r w:rsidRPr="00ED2130">
              <w:rPr>
                <w:sz w:val="18"/>
                <w:szCs w:val="18"/>
              </w:rPr>
              <w:t>окр</w:t>
            </w:r>
            <w:proofErr w:type="spellEnd"/>
            <w:r w:rsidRPr="00ED2130">
              <w:rPr>
                <w:sz w:val="18"/>
                <w:szCs w:val="18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1500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60 000,00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19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Хирургический шовный материал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 xml:space="preserve">Нить хирургическая, стерильная, синтетическая </w:t>
            </w:r>
            <w:proofErr w:type="spellStart"/>
            <w:r w:rsidRPr="00ED2130">
              <w:rPr>
                <w:sz w:val="18"/>
                <w:szCs w:val="18"/>
              </w:rPr>
              <w:t>нерассасывающаяся</w:t>
            </w:r>
            <w:proofErr w:type="spellEnd"/>
            <w:r w:rsidRPr="00ED2130">
              <w:rPr>
                <w:sz w:val="18"/>
                <w:szCs w:val="18"/>
              </w:rPr>
              <w:t xml:space="preserve">. Состоящая из полиэтилентерефталата, тип нити плетенный, в качестве скользящего покрытия использован </w:t>
            </w:r>
            <w:proofErr w:type="spellStart"/>
            <w:r w:rsidRPr="00ED2130">
              <w:rPr>
                <w:sz w:val="18"/>
                <w:szCs w:val="18"/>
              </w:rPr>
              <w:t>политетрафторэтилен</w:t>
            </w:r>
            <w:proofErr w:type="gramStart"/>
            <w:r w:rsidRPr="00ED2130">
              <w:rPr>
                <w:sz w:val="18"/>
                <w:szCs w:val="18"/>
              </w:rPr>
              <w:t>,ц</w:t>
            </w:r>
            <w:proofErr w:type="gramEnd"/>
            <w:r w:rsidRPr="00ED2130">
              <w:rPr>
                <w:sz w:val="18"/>
                <w:szCs w:val="18"/>
              </w:rPr>
              <w:t>вет</w:t>
            </w:r>
            <w:proofErr w:type="spellEnd"/>
            <w:r w:rsidRPr="00ED2130">
              <w:rPr>
                <w:sz w:val="18"/>
                <w:szCs w:val="18"/>
              </w:rPr>
              <w:t xml:space="preserve"> нити </w:t>
            </w:r>
            <w:proofErr w:type="spellStart"/>
            <w:r w:rsidRPr="00ED2130">
              <w:rPr>
                <w:sz w:val="18"/>
                <w:szCs w:val="18"/>
              </w:rPr>
              <w:t>зеленный</w:t>
            </w:r>
            <w:proofErr w:type="spellEnd"/>
            <w:r w:rsidRPr="00ED2130">
              <w:rPr>
                <w:sz w:val="18"/>
                <w:szCs w:val="18"/>
              </w:rPr>
              <w:t xml:space="preserve">, однократного применения. Сохраняет свою прочность на разрыв </w:t>
            </w:r>
            <w:proofErr w:type="spellStart"/>
            <w:r w:rsidRPr="00ED2130">
              <w:rPr>
                <w:sz w:val="18"/>
                <w:szCs w:val="18"/>
              </w:rPr>
              <w:t>in</w:t>
            </w:r>
            <w:proofErr w:type="spellEnd"/>
            <w:r w:rsidRPr="00ED2130">
              <w:rPr>
                <w:sz w:val="18"/>
                <w:szCs w:val="18"/>
              </w:rPr>
              <w:t xml:space="preserve"> </w:t>
            </w:r>
            <w:proofErr w:type="spellStart"/>
            <w:r w:rsidRPr="00ED2130">
              <w:rPr>
                <w:sz w:val="18"/>
                <w:szCs w:val="18"/>
              </w:rPr>
              <w:t>vivo</w:t>
            </w:r>
            <w:proofErr w:type="spellEnd"/>
            <w:r w:rsidRPr="00ED2130">
              <w:rPr>
                <w:sz w:val="18"/>
                <w:szCs w:val="18"/>
              </w:rPr>
              <w:t xml:space="preserve">, так как он не изменяется в результате гидролиза. Размером 0USP, сталь иглы марки AISI 302, покрытая </w:t>
            </w:r>
            <w:proofErr w:type="spellStart"/>
            <w:r w:rsidRPr="00ED2130">
              <w:rPr>
                <w:sz w:val="18"/>
                <w:szCs w:val="18"/>
              </w:rPr>
              <w:t>силиконом</w:t>
            </w:r>
            <w:proofErr w:type="gramStart"/>
            <w:r w:rsidRPr="00ED2130">
              <w:rPr>
                <w:sz w:val="18"/>
                <w:szCs w:val="18"/>
              </w:rPr>
              <w:t>,с</w:t>
            </w:r>
            <w:proofErr w:type="spellEnd"/>
            <w:proofErr w:type="gramEnd"/>
            <w:r w:rsidRPr="00ED2130">
              <w:rPr>
                <w:sz w:val="18"/>
                <w:szCs w:val="18"/>
              </w:rPr>
              <w:t xml:space="preserve"> </w:t>
            </w:r>
            <w:proofErr w:type="spellStart"/>
            <w:r w:rsidRPr="00ED2130">
              <w:rPr>
                <w:sz w:val="18"/>
                <w:szCs w:val="18"/>
              </w:rPr>
              <w:t>атравматическими</w:t>
            </w:r>
            <w:proofErr w:type="spellEnd"/>
            <w:r w:rsidRPr="00ED2130">
              <w:rPr>
                <w:sz w:val="18"/>
                <w:szCs w:val="18"/>
              </w:rPr>
              <w:t xml:space="preserve"> колющими, окружностью иглы 1/2,  размером 30 мм,  длиной нити не менее 74.5 и не более 75.5 см.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1000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30 000,00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20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Шовный хирургический не рассасывающийся материал (синий)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 xml:space="preserve">Нить хирургическая, стерильная, синтетическая </w:t>
            </w:r>
            <w:proofErr w:type="spellStart"/>
            <w:r w:rsidRPr="00ED2130">
              <w:rPr>
                <w:sz w:val="18"/>
                <w:szCs w:val="18"/>
              </w:rPr>
              <w:t>нерассасывающиеся</w:t>
            </w:r>
            <w:proofErr w:type="spellEnd"/>
            <w:r w:rsidRPr="00ED2130">
              <w:rPr>
                <w:sz w:val="18"/>
                <w:szCs w:val="18"/>
              </w:rPr>
              <w:t xml:space="preserve">. Состоящая из изотактического полипропилена (синтетический линейный полиолефин), суммарная формула (С3Н6), тип нити </w:t>
            </w:r>
            <w:proofErr w:type="spellStart"/>
            <w:r w:rsidRPr="00ED2130">
              <w:rPr>
                <w:sz w:val="18"/>
                <w:szCs w:val="18"/>
              </w:rPr>
              <w:t>монофиламент</w:t>
            </w:r>
            <w:proofErr w:type="spellEnd"/>
            <w:r w:rsidRPr="00ED2130">
              <w:rPr>
                <w:sz w:val="18"/>
                <w:szCs w:val="18"/>
              </w:rPr>
              <w:t xml:space="preserve">, синий окрашен физиологически индифферентным красителем </w:t>
            </w:r>
            <w:proofErr w:type="spellStart"/>
            <w:r w:rsidRPr="00ED2130">
              <w:rPr>
                <w:sz w:val="18"/>
                <w:szCs w:val="18"/>
              </w:rPr>
              <w:t>фталоцианином</w:t>
            </w:r>
            <w:proofErr w:type="spellEnd"/>
            <w:r w:rsidRPr="00ED2130">
              <w:rPr>
                <w:sz w:val="18"/>
                <w:szCs w:val="18"/>
              </w:rPr>
              <w:t xml:space="preserve"> С.I. пигментный синий 15, С.I. № 74160. Нить обладает </w:t>
            </w:r>
            <w:proofErr w:type="spellStart"/>
            <w:r w:rsidRPr="00ED2130">
              <w:rPr>
                <w:sz w:val="18"/>
                <w:szCs w:val="18"/>
              </w:rPr>
              <w:t>антитромбиногенным</w:t>
            </w:r>
            <w:proofErr w:type="spellEnd"/>
            <w:r w:rsidRPr="00ED2130">
              <w:rPr>
                <w:sz w:val="18"/>
                <w:szCs w:val="18"/>
              </w:rPr>
              <w:t xml:space="preserve"> свойством за счет метода </w:t>
            </w:r>
            <w:proofErr w:type="spellStart"/>
            <w:r w:rsidRPr="00ED2130">
              <w:rPr>
                <w:sz w:val="18"/>
                <w:szCs w:val="18"/>
              </w:rPr>
              <w:t>окарски</w:t>
            </w:r>
            <w:proofErr w:type="spellEnd"/>
            <w:r w:rsidRPr="00ED2130">
              <w:rPr>
                <w:sz w:val="18"/>
                <w:szCs w:val="18"/>
              </w:rPr>
              <w:t xml:space="preserve">. Однократного применения, размерами 7-0USP,сталь иглы марки AISI 302, покрытая силиконом, с </w:t>
            </w:r>
            <w:proofErr w:type="spellStart"/>
            <w:r w:rsidRPr="00ED2130">
              <w:rPr>
                <w:sz w:val="18"/>
                <w:szCs w:val="18"/>
              </w:rPr>
              <w:t>атравматическими</w:t>
            </w:r>
            <w:proofErr w:type="spellEnd"/>
            <w:r w:rsidRPr="00ED2130">
              <w:rPr>
                <w:sz w:val="18"/>
                <w:szCs w:val="18"/>
              </w:rPr>
              <w:t xml:space="preserve"> колющими иглами,  окружностью иглы  3/8,  размерами 10 мм, длиной нити не менее 74.5 и не более 75.5 см.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4500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90 000,00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23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Шовный хирургический не рассасывающийся материал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 xml:space="preserve">Нить хирургическая, стерильная, синтетическая </w:t>
            </w:r>
            <w:proofErr w:type="spellStart"/>
            <w:r w:rsidRPr="00ED2130">
              <w:rPr>
                <w:sz w:val="18"/>
                <w:szCs w:val="18"/>
              </w:rPr>
              <w:t>нерассасывающиеся</w:t>
            </w:r>
            <w:proofErr w:type="spellEnd"/>
            <w:r w:rsidRPr="00ED2130">
              <w:rPr>
                <w:sz w:val="18"/>
                <w:szCs w:val="18"/>
              </w:rPr>
              <w:t xml:space="preserve">. Состоящая из изотактического полипропилена (синтетический линейный полиолефин), суммарная формула (С3Н6), тип нити </w:t>
            </w:r>
            <w:proofErr w:type="spellStart"/>
            <w:r w:rsidRPr="00ED2130">
              <w:rPr>
                <w:sz w:val="18"/>
                <w:szCs w:val="18"/>
              </w:rPr>
              <w:t>монофиламент</w:t>
            </w:r>
            <w:proofErr w:type="spellEnd"/>
            <w:r w:rsidRPr="00ED2130">
              <w:rPr>
                <w:sz w:val="18"/>
                <w:szCs w:val="18"/>
              </w:rPr>
              <w:t xml:space="preserve">, синий окрашен физиологически индифферентным красителем </w:t>
            </w:r>
            <w:proofErr w:type="spellStart"/>
            <w:r w:rsidRPr="00ED2130">
              <w:rPr>
                <w:sz w:val="18"/>
                <w:szCs w:val="18"/>
              </w:rPr>
              <w:t>фталоцианином</w:t>
            </w:r>
            <w:proofErr w:type="spellEnd"/>
            <w:r w:rsidRPr="00ED2130">
              <w:rPr>
                <w:sz w:val="18"/>
                <w:szCs w:val="18"/>
              </w:rPr>
              <w:t xml:space="preserve"> С.I. пигментный синий 15, С.I. № 74160. Нить обладает </w:t>
            </w:r>
            <w:proofErr w:type="spellStart"/>
            <w:r w:rsidRPr="00ED2130">
              <w:rPr>
                <w:sz w:val="18"/>
                <w:szCs w:val="18"/>
              </w:rPr>
              <w:t>антитромбиногенным</w:t>
            </w:r>
            <w:proofErr w:type="spellEnd"/>
            <w:r w:rsidRPr="00ED2130">
              <w:rPr>
                <w:sz w:val="18"/>
                <w:szCs w:val="18"/>
              </w:rPr>
              <w:t xml:space="preserve"> свойством за счет метода </w:t>
            </w:r>
            <w:proofErr w:type="spellStart"/>
            <w:r w:rsidRPr="00ED2130">
              <w:rPr>
                <w:sz w:val="18"/>
                <w:szCs w:val="18"/>
              </w:rPr>
              <w:t>окарски</w:t>
            </w:r>
            <w:proofErr w:type="spellEnd"/>
            <w:r w:rsidRPr="00ED2130">
              <w:rPr>
                <w:sz w:val="18"/>
                <w:szCs w:val="18"/>
              </w:rPr>
              <w:t xml:space="preserve">. Однократного применения, размерами 2-0USP,сталь иглы марки AISI 302, покрытая силиконом, с </w:t>
            </w:r>
            <w:proofErr w:type="spellStart"/>
            <w:r w:rsidRPr="00ED2130">
              <w:rPr>
                <w:sz w:val="18"/>
                <w:szCs w:val="18"/>
              </w:rPr>
              <w:t>атравматическими</w:t>
            </w:r>
            <w:proofErr w:type="spellEnd"/>
            <w:r w:rsidRPr="00ED2130">
              <w:rPr>
                <w:sz w:val="18"/>
                <w:szCs w:val="18"/>
              </w:rPr>
              <w:t xml:space="preserve"> колющими иглами,  окружностью иглы  1/2,  размерами 27 мм, длиной нити не менее 89.5 и не более 90.5 см.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1450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69 600,</w:t>
            </w:r>
            <w:r w:rsidRPr="00ED2130">
              <w:rPr>
                <w:sz w:val="18"/>
                <w:szCs w:val="18"/>
              </w:rPr>
              <w:t>00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26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Шовный хирургический не рассасывающийся материал  (синий)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 xml:space="preserve">Нить хирургическая, стерильная, синтетическая </w:t>
            </w:r>
            <w:proofErr w:type="spellStart"/>
            <w:r w:rsidRPr="00ED2130">
              <w:rPr>
                <w:sz w:val="18"/>
                <w:szCs w:val="18"/>
              </w:rPr>
              <w:t>нерассасывающиеся</w:t>
            </w:r>
            <w:proofErr w:type="spellEnd"/>
            <w:r w:rsidRPr="00ED2130">
              <w:rPr>
                <w:sz w:val="18"/>
                <w:szCs w:val="18"/>
              </w:rPr>
              <w:t xml:space="preserve">. Состоящая из изотактического полипропилена (синтетический линейный полиолефин), суммарная формула (С3Н6), тип нити </w:t>
            </w:r>
            <w:proofErr w:type="spellStart"/>
            <w:r w:rsidRPr="00ED2130">
              <w:rPr>
                <w:sz w:val="18"/>
                <w:szCs w:val="18"/>
              </w:rPr>
              <w:t>монофиламент</w:t>
            </w:r>
            <w:proofErr w:type="spellEnd"/>
            <w:r w:rsidRPr="00ED2130">
              <w:rPr>
                <w:sz w:val="18"/>
                <w:szCs w:val="18"/>
              </w:rPr>
              <w:t xml:space="preserve">, синий окрашен физиологически индифферентным красителем </w:t>
            </w:r>
            <w:proofErr w:type="spellStart"/>
            <w:r w:rsidRPr="00ED2130">
              <w:rPr>
                <w:sz w:val="18"/>
                <w:szCs w:val="18"/>
              </w:rPr>
              <w:t>фталоцианином</w:t>
            </w:r>
            <w:proofErr w:type="spellEnd"/>
            <w:r w:rsidRPr="00ED2130">
              <w:rPr>
                <w:sz w:val="18"/>
                <w:szCs w:val="18"/>
              </w:rPr>
              <w:t xml:space="preserve"> С.I. пигментный синий 15, С.I. № 74160. Нить обладает </w:t>
            </w:r>
            <w:proofErr w:type="spellStart"/>
            <w:r w:rsidRPr="00ED2130">
              <w:rPr>
                <w:sz w:val="18"/>
                <w:szCs w:val="18"/>
              </w:rPr>
              <w:t>антитромбиногенным</w:t>
            </w:r>
            <w:proofErr w:type="spellEnd"/>
            <w:r w:rsidRPr="00ED2130">
              <w:rPr>
                <w:sz w:val="18"/>
                <w:szCs w:val="18"/>
              </w:rPr>
              <w:t xml:space="preserve"> свойством за счет метода </w:t>
            </w:r>
            <w:proofErr w:type="spellStart"/>
            <w:r w:rsidRPr="00ED2130">
              <w:rPr>
                <w:sz w:val="18"/>
                <w:szCs w:val="18"/>
              </w:rPr>
              <w:t>окарски</w:t>
            </w:r>
            <w:proofErr w:type="spellEnd"/>
            <w:r w:rsidRPr="00ED2130">
              <w:rPr>
                <w:sz w:val="18"/>
                <w:szCs w:val="18"/>
              </w:rPr>
              <w:t xml:space="preserve">. Однократного применения, размерами 5-0USP,сталь иглы марки AISI 302, покрытая силиконом, с </w:t>
            </w:r>
            <w:proofErr w:type="spellStart"/>
            <w:r w:rsidRPr="00ED2130">
              <w:rPr>
                <w:sz w:val="18"/>
                <w:szCs w:val="18"/>
              </w:rPr>
              <w:t>атравматическими</w:t>
            </w:r>
            <w:proofErr w:type="spellEnd"/>
            <w:r w:rsidRPr="00ED2130">
              <w:rPr>
                <w:sz w:val="18"/>
                <w:szCs w:val="18"/>
              </w:rPr>
              <w:t xml:space="preserve"> колющими иглами,  окружностью иглы  1/2,  размерами 12 мм, длиной нити не менее 74.5 и не более 75.5 см.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36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2900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104 400,00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28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Шовный хирургический не рассасывающийся материал  (синий)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 xml:space="preserve">Нить хирургическая, стерильная, синтетическая </w:t>
            </w:r>
            <w:proofErr w:type="spellStart"/>
            <w:r w:rsidRPr="00ED2130">
              <w:rPr>
                <w:sz w:val="18"/>
                <w:szCs w:val="18"/>
              </w:rPr>
              <w:t>нерассасывающиеся</w:t>
            </w:r>
            <w:proofErr w:type="spellEnd"/>
            <w:r w:rsidRPr="00ED2130">
              <w:rPr>
                <w:sz w:val="18"/>
                <w:szCs w:val="18"/>
              </w:rPr>
              <w:t xml:space="preserve">. Состоящая из изотактического полипропилена (синтетический линейный полиолефин), суммарная формула (С3Н6), тип нити </w:t>
            </w:r>
            <w:proofErr w:type="spellStart"/>
            <w:r w:rsidRPr="00ED2130">
              <w:rPr>
                <w:sz w:val="18"/>
                <w:szCs w:val="18"/>
              </w:rPr>
              <w:t>монофиламент</w:t>
            </w:r>
            <w:proofErr w:type="spellEnd"/>
            <w:r w:rsidRPr="00ED2130">
              <w:rPr>
                <w:sz w:val="18"/>
                <w:szCs w:val="18"/>
              </w:rPr>
              <w:t xml:space="preserve">, синий окрашен физиологически индифферентным красителем </w:t>
            </w:r>
            <w:proofErr w:type="spellStart"/>
            <w:r w:rsidRPr="00ED2130">
              <w:rPr>
                <w:sz w:val="18"/>
                <w:szCs w:val="18"/>
              </w:rPr>
              <w:t>фталоцианином</w:t>
            </w:r>
            <w:proofErr w:type="spellEnd"/>
            <w:r w:rsidRPr="00ED2130">
              <w:rPr>
                <w:sz w:val="18"/>
                <w:szCs w:val="18"/>
              </w:rPr>
              <w:t xml:space="preserve"> С.I. пигментный синий 15, С.I. № 74160. Нить обладает </w:t>
            </w:r>
            <w:proofErr w:type="spellStart"/>
            <w:r w:rsidRPr="00ED2130">
              <w:rPr>
                <w:sz w:val="18"/>
                <w:szCs w:val="18"/>
              </w:rPr>
              <w:t>антитромбиногенным</w:t>
            </w:r>
            <w:proofErr w:type="spellEnd"/>
            <w:r w:rsidRPr="00ED2130">
              <w:rPr>
                <w:sz w:val="18"/>
                <w:szCs w:val="18"/>
              </w:rPr>
              <w:t xml:space="preserve"> свойством за счет метода </w:t>
            </w:r>
            <w:proofErr w:type="spellStart"/>
            <w:r w:rsidRPr="00ED2130">
              <w:rPr>
                <w:sz w:val="18"/>
                <w:szCs w:val="18"/>
              </w:rPr>
              <w:t>окарски</w:t>
            </w:r>
            <w:proofErr w:type="spellEnd"/>
            <w:r w:rsidRPr="00ED2130">
              <w:rPr>
                <w:sz w:val="18"/>
                <w:szCs w:val="18"/>
              </w:rPr>
              <w:t xml:space="preserve">. Однократного применения, размерами 6-0USP,сталь иглы марки AISI 302, покрытая силиконом, с </w:t>
            </w:r>
            <w:proofErr w:type="spellStart"/>
            <w:r w:rsidRPr="00ED2130">
              <w:rPr>
                <w:sz w:val="18"/>
                <w:szCs w:val="18"/>
              </w:rPr>
              <w:t>атравматическими</w:t>
            </w:r>
            <w:proofErr w:type="spellEnd"/>
            <w:r w:rsidRPr="00ED2130">
              <w:rPr>
                <w:sz w:val="18"/>
                <w:szCs w:val="18"/>
              </w:rPr>
              <w:t xml:space="preserve"> колющими иглами,  окружностью иглы  1/2,  размерами 12 мм, длиной нити не менее 74.5 и не более 75.5 см.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ED2130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2900</w:t>
            </w: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  <w:r w:rsidRPr="00ED2130">
              <w:rPr>
                <w:sz w:val="18"/>
                <w:szCs w:val="18"/>
              </w:rPr>
              <w:t>145 000,00</w:t>
            </w:r>
          </w:p>
        </w:tc>
      </w:tr>
      <w:tr w:rsidR="0094454F" w:rsidRPr="00A80BDB" w:rsidTr="0094454F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rPr>
                <w:b/>
                <w:sz w:val="18"/>
                <w:szCs w:val="18"/>
              </w:rPr>
            </w:pPr>
            <w:r w:rsidRPr="00ED2130">
              <w:rPr>
                <w:b/>
                <w:sz w:val="18"/>
                <w:szCs w:val="18"/>
              </w:rPr>
              <w:t>Всего: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454F" w:rsidRPr="00ED2130" w:rsidRDefault="0094454F" w:rsidP="00DA3C2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454F" w:rsidRPr="00A80BDB" w:rsidRDefault="0094454F" w:rsidP="00D5389A">
            <w:pPr>
              <w:jc w:val="center"/>
              <w:rPr>
                <w:sz w:val="16"/>
                <w:szCs w:val="16"/>
                <w:lang w:val="kk-KZ"/>
              </w:rPr>
            </w:pPr>
            <w:r>
              <w:rPr>
                <w:b/>
                <w:sz w:val="18"/>
                <w:szCs w:val="18"/>
              </w:rPr>
              <w:t>1 243 608</w:t>
            </w:r>
            <w:r w:rsidRPr="00ED2130">
              <w:rPr>
                <w:b/>
                <w:sz w:val="18"/>
                <w:szCs w:val="18"/>
              </w:rPr>
              <w:t>,00</w:t>
            </w:r>
          </w:p>
        </w:tc>
      </w:tr>
    </w:tbl>
    <w:p w:rsidR="00ED5B91" w:rsidRPr="00A80BDB" w:rsidRDefault="00ED5B91" w:rsidP="00ED5B91">
      <w:pPr>
        <w:pStyle w:val="a4"/>
        <w:ind w:left="760"/>
        <w:jc w:val="both"/>
        <w:rPr>
          <w:rStyle w:val="s0"/>
          <w:sz w:val="20"/>
          <w:szCs w:val="20"/>
        </w:rPr>
      </w:pPr>
    </w:p>
    <w:p w:rsidR="00ED5B91" w:rsidRPr="00A80BDB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0"/>
          <w:szCs w:val="20"/>
        </w:rPr>
      </w:pPr>
      <w:r w:rsidRPr="00A80BDB">
        <w:rPr>
          <w:rStyle w:val="s0"/>
          <w:sz w:val="20"/>
          <w:szCs w:val="2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ED5B91" w:rsidRPr="00A80BDB" w:rsidRDefault="00ED5B91" w:rsidP="00D5389A">
      <w:pPr>
        <w:autoSpaceDE w:val="0"/>
        <w:autoSpaceDN w:val="0"/>
        <w:rPr>
          <w:rStyle w:val="s0"/>
          <w:color w:val="auto"/>
          <w:sz w:val="20"/>
          <w:szCs w:val="20"/>
        </w:rPr>
      </w:pPr>
      <w:r w:rsidRPr="00A80BDB">
        <w:rPr>
          <w:b/>
          <w:sz w:val="20"/>
          <w:szCs w:val="20"/>
        </w:rPr>
        <w:t xml:space="preserve">ТОО </w:t>
      </w:r>
      <w:r w:rsidR="00C43A99" w:rsidRPr="00A80BDB">
        <w:rPr>
          <w:b/>
          <w:sz w:val="20"/>
          <w:szCs w:val="20"/>
        </w:rPr>
        <w:t>«</w:t>
      </w:r>
      <w:r w:rsidR="00D5389A" w:rsidRPr="00A80BDB">
        <w:rPr>
          <w:b/>
          <w:sz w:val="20"/>
          <w:szCs w:val="20"/>
          <w:lang w:val="en-US"/>
        </w:rPr>
        <w:t>JS</w:t>
      </w:r>
      <w:r w:rsidR="00D5389A" w:rsidRPr="00A80BDB">
        <w:rPr>
          <w:b/>
          <w:sz w:val="20"/>
          <w:szCs w:val="20"/>
        </w:rPr>
        <w:t xml:space="preserve"> </w:t>
      </w:r>
      <w:r w:rsidR="00D5389A" w:rsidRPr="00A80BDB">
        <w:rPr>
          <w:b/>
          <w:sz w:val="20"/>
          <w:szCs w:val="20"/>
          <w:lang w:val="en-US"/>
        </w:rPr>
        <w:t>Consulting</w:t>
      </w:r>
      <w:r w:rsidR="00C43A99" w:rsidRPr="00A80BDB">
        <w:rPr>
          <w:b/>
          <w:bCs/>
          <w:spacing w:val="2"/>
          <w:sz w:val="20"/>
          <w:szCs w:val="20"/>
        </w:rPr>
        <w:t>»</w:t>
      </w:r>
      <w:r w:rsidRPr="00A80BDB">
        <w:rPr>
          <w:b/>
          <w:sz w:val="20"/>
          <w:szCs w:val="20"/>
        </w:rPr>
        <w:t xml:space="preserve">, </w:t>
      </w:r>
      <w:r w:rsidRPr="00A80BDB">
        <w:rPr>
          <w:sz w:val="20"/>
          <w:szCs w:val="20"/>
        </w:rPr>
        <w:t>юридический  адрес:</w:t>
      </w:r>
      <w:r w:rsidR="00694717" w:rsidRPr="00A80BDB">
        <w:rPr>
          <w:sz w:val="20"/>
          <w:szCs w:val="20"/>
        </w:rPr>
        <w:t xml:space="preserve"> </w:t>
      </w:r>
      <w:r w:rsidR="00D5389A" w:rsidRPr="00A80BDB">
        <w:rPr>
          <w:color w:val="auto"/>
          <w:sz w:val="20"/>
          <w:szCs w:val="20"/>
        </w:rPr>
        <w:t xml:space="preserve">город </w:t>
      </w:r>
      <w:proofErr w:type="spellStart"/>
      <w:r w:rsidR="00D5389A" w:rsidRPr="00A80BDB">
        <w:rPr>
          <w:color w:val="auto"/>
          <w:sz w:val="20"/>
          <w:szCs w:val="20"/>
        </w:rPr>
        <w:t>Алматы</w:t>
      </w:r>
      <w:proofErr w:type="spellEnd"/>
      <w:r w:rsidR="00D5389A" w:rsidRPr="00A80BDB">
        <w:rPr>
          <w:color w:val="auto"/>
          <w:sz w:val="20"/>
          <w:szCs w:val="20"/>
        </w:rPr>
        <w:t xml:space="preserve">, </w:t>
      </w:r>
      <w:proofErr w:type="spellStart"/>
      <w:r w:rsidR="00D5389A" w:rsidRPr="00A80BDB">
        <w:rPr>
          <w:color w:val="auto"/>
          <w:sz w:val="20"/>
          <w:szCs w:val="20"/>
        </w:rPr>
        <w:t>мкр</w:t>
      </w:r>
      <w:proofErr w:type="spellEnd"/>
      <w:r w:rsidR="00D5389A" w:rsidRPr="00A80BDB">
        <w:rPr>
          <w:color w:val="auto"/>
          <w:sz w:val="20"/>
          <w:szCs w:val="20"/>
        </w:rPr>
        <w:t>. Мамыр-4 д. 308/37</w:t>
      </w:r>
      <w:r w:rsidR="00694717" w:rsidRPr="00A80BDB">
        <w:rPr>
          <w:sz w:val="20"/>
          <w:szCs w:val="20"/>
        </w:rPr>
        <w:t>.</w:t>
      </w:r>
      <w:r w:rsidRPr="00A80BDB">
        <w:rPr>
          <w:sz w:val="20"/>
          <w:szCs w:val="20"/>
        </w:rPr>
        <w:t xml:space="preserve">,  </w:t>
      </w:r>
      <w:r w:rsidRPr="00A80BDB">
        <w:rPr>
          <w:sz w:val="20"/>
          <w:szCs w:val="20"/>
          <w:lang w:val="kk-KZ"/>
        </w:rPr>
        <w:t>договор на сумму</w:t>
      </w:r>
      <w:r w:rsidR="00CB6C8B" w:rsidRPr="00A80BDB">
        <w:rPr>
          <w:sz w:val="20"/>
          <w:szCs w:val="20"/>
          <w:lang w:val="kk-KZ"/>
        </w:rPr>
        <w:t xml:space="preserve"> </w:t>
      </w:r>
      <w:r w:rsidR="00A80BDB">
        <w:rPr>
          <w:sz w:val="20"/>
          <w:szCs w:val="20"/>
          <w:lang w:val="kk-KZ"/>
        </w:rPr>
        <w:t xml:space="preserve">                        </w:t>
      </w:r>
      <w:r w:rsidR="006335A4">
        <w:rPr>
          <w:b/>
          <w:color w:val="000000" w:themeColor="text1"/>
          <w:sz w:val="20"/>
          <w:szCs w:val="20"/>
        </w:rPr>
        <w:t>1 243 608</w:t>
      </w:r>
      <w:r w:rsidR="0069531F" w:rsidRPr="00A80BDB">
        <w:rPr>
          <w:b/>
          <w:color w:val="000000" w:themeColor="text1"/>
          <w:sz w:val="20"/>
          <w:szCs w:val="20"/>
        </w:rPr>
        <w:t>,00</w:t>
      </w:r>
      <w:r w:rsidRPr="00A80BDB">
        <w:rPr>
          <w:b/>
          <w:color w:val="000000" w:themeColor="text1"/>
          <w:sz w:val="20"/>
          <w:szCs w:val="20"/>
        </w:rPr>
        <w:t xml:space="preserve"> </w:t>
      </w:r>
      <w:r w:rsidRPr="00A80BDB">
        <w:rPr>
          <w:b/>
          <w:sz w:val="20"/>
          <w:szCs w:val="20"/>
        </w:rPr>
        <w:t>(</w:t>
      </w:r>
      <w:r w:rsidR="006335A4">
        <w:rPr>
          <w:b/>
          <w:sz w:val="20"/>
          <w:szCs w:val="20"/>
        </w:rPr>
        <w:t>О</w:t>
      </w:r>
      <w:r w:rsidR="006335A4" w:rsidRPr="006335A4">
        <w:rPr>
          <w:b/>
          <w:sz w:val="20"/>
          <w:szCs w:val="20"/>
        </w:rPr>
        <w:t>дин миллион двести сорок три тысячи шестьсот восемь</w:t>
      </w:r>
      <w:r w:rsidRPr="00A80BDB">
        <w:rPr>
          <w:b/>
          <w:sz w:val="20"/>
          <w:szCs w:val="20"/>
        </w:rPr>
        <w:t>) тенге</w:t>
      </w:r>
      <w:r w:rsidR="007C0102" w:rsidRPr="00A80BDB">
        <w:rPr>
          <w:b/>
          <w:sz w:val="20"/>
          <w:szCs w:val="20"/>
        </w:rPr>
        <w:t xml:space="preserve"> </w:t>
      </w:r>
      <w:r w:rsidR="00037018" w:rsidRPr="00A80BDB">
        <w:rPr>
          <w:b/>
          <w:sz w:val="20"/>
          <w:szCs w:val="20"/>
        </w:rPr>
        <w:t>0</w:t>
      </w:r>
      <w:r w:rsidR="007C0102" w:rsidRPr="00A80BDB">
        <w:rPr>
          <w:b/>
          <w:sz w:val="20"/>
          <w:szCs w:val="20"/>
        </w:rPr>
        <w:t xml:space="preserve">0 </w:t>
      </w:r>
      <w:proofErr w:type="spellStart"/>
      <w:r w:rsidR="007C0102" w:rsidRPr="00A80BDB">
        <w:rPr>
          <w:b/>
          <w:sz w:val="20"/>
          <w:szCs w:val="20"/>
        </w:rPr>
        <w:t>тиын</w:t>
      </w:r>
      <w:proofErr w:type="spellEnd"/>
      <w:r w:rsidRPr="00A80BDB">
        <w:rPr>
          <w:b/>
          <w:sz w:val="20"/>
          <w:szCs w:val="20"/>
        </w:rPr>
        <w:t>.</w:t>
      </w:r>
    </w:p>
    <w:p w:rsidR="00ED5B91" w:rsidRPr="00A80BDB" w:rsidRDefault="00782829" w:rsidP="00ED5B91">
      <w:pPr>
        <w:pStyle w:val="a4"/>
        <w:numPr>
          <w:ilvl w:val="0"/>
          <w:numId w:val="2"/>
        </w:numPr>
        <w:jc w:val="both"/>
        <w:rPr>
          <w:rStyle w:val="s0"/>
          <w:sz w:val="20"/>
          <w:szCs w:val="20"/>
        </w:rPr>
      </w:pPr>
      <w:r w:rsidRPr="00A80BDB">
        <w:rPr>
          <w:b/>
          <w:sz w:val="20"/>
          <w:szCs w:val="20"/>
        </w:rPr>
        <w:t>ТОО «</w:t>
      </w:r>
      <w:r w:rsidR="00D5389A" w:rsidRPr="00A80BDB">
        <w:rPr>
          <w:b/>
          <w:sz w:val="20"/>
          <w:szCs w:val="20"/>
          <w:lang w:val="en-US"/>
        </w:rPr>
        <w:t>JS</w:t>
      </w:r>
      <w:r w:rsidR="00D5389A" w:rsidRPr="00A80BDB">
        <w:rPr>
          <w:b/>
          <w:sz w:val="20"/>
          <w:szCs w:val="20"/>
        </w:rPr>
        <w:t xml:space="preserve"> </w:t>
      </w:r>
      <w:r w:rsidR="00D5389A" w:rsidRPr="00A80BDB">
        <w:rPr>
          <w:b/>
          <w:sz w:val="20"/>
          <w:szCs w:val="20"/>
          <w:lang w:val="en-US"/>
        </w:rPr>
        <w:t>Consulting</w:t>
      </w:r>
      <w:r w:rsidRPr="00A80BDB">
        <w:rPr>
          <w:b/>
          <w:bCs/>
          <w:spacing w:val="2"/>
          <w:sz w:val="20"/>
          <w:szCs w:val="20"/>
        </w:rPr>
        <w:t>»</w:t>
      </w:r>
      <w:r w:rsidR="003F5DA1" w:rsidRPr="00A80BDB">
        <w:rPr>
          <w:b/>
          <w:bCs/>
          <w:spacing w:val="2"/>
          <w:sz w:val="20"/>
          <w:szCs w:val="20"/>
        </w:rPr>
        <w:t xml:space="preserve"> </w:t>
      </w:r>
      <w:r w:rsidR="00ED5B91" w:rsidRPr="00A80BDB">
        <w:rPr>
          <w:sz w:val="20"/>
          <w:szCs w:val="20"/>
        </w:rPr>
        <w:t xml:space="preserve">соответствует квалификационным требованиям, </w:t>
      </w:r>
      <w:r w:rsidR="00ED5B91" w:rsidRPr="00A80BDB">
        <w:rPr>
          <w:rStyle w:val="s0"/>
          <w:sz w:val="20"/>
          <w:szCs w:val="20"/>
        </w:rPr>
        <w:t xml:space="preserve">установленным </w:t>
      </w:r>
      <w:hyperlink w:anchor="sub800" w:history="1">
        <w:r w:rsidR="00ED5B91" w:rsidRPr="00A80BDB">
          <w:rPr>
            <w:rStyle w:val="a3"/>
            <w:sz w:val="20"/>
            <w:szCs w:val="20"/>
          </w:rPr>
          <w:t>главой</w:t>
        </w:r>
      </w:hyperlink>
      <w:r w:rsidR="00ED5B91" w:rsidRPr="00A80BDB">
        <w:rPr>
          <w:rStyle w:val="a3"/>
          <w:sz w:val="20"/>
          <w:szCs w:val="20"/>
        </w:rPr>
        <w:t xml:space="preserve"> 3</w:t>
      </w:r>
      <w:r w:rsidR="00ED5B91" w:rsidRPr="00A80BDB">
        <w:rPr>
          <w:rStyle w:val="s0"/>
          <w:sz w:val="20"/>
          <w:szCs w:val="20"/>
        </w:rPr>
        <w:t xml:space="preserve"> Правил (</w:t>
      </w:r>
      <w:r w:rsidR="00ED5B91" w:rsidRPr="00A80BDB">
        <w:rPr>
          <w:rStyle w:val="s1"/>
          <w:sz w:val="20"/>
          <w:szCs w:val="20"/>
        </w:rPr>
        <w:t>Постановление Правительства Республики Ка</w:t>
      </w:r>
      <w:r w:rsidR="00A80BDB">
        <w:rPr>
          <w:rStyle w:val="s1"/>
          <w:sz w:val="20"/>
          <w:szCs w:val="20"/>
        </w:rPr>
        <w:t xml:space="preserve">захстан от 30 октября 2009 года </w:t>
      </w:r>
      <w:r w:rsidR="00ED5B91" w:rsidRPr="00A80BDB">
        <w:rPr>
          <w:rStyle w:val="s1"/>
          <w:sz w:val="20"/>
          <w:szCs w:val="20"/>
        </w:rPr>
        <w:t>№ 1729</w:t>
      </w:r>
      <w:r w:rsidR="00ED5B91" w:rsidRPr="00A80BDB">
        <w:rPr>
          <w:rStyle w:val="s0"/>
          <w:sz w:val="20"/>
          <w:szCs w:val="20"/>
        </w:rPr>
        <w:t>).</w:t>
      </w:r>
    </w:p>
    <w:p w:rsidR="00ED5B91" w:rsidRPr="00A80BDB" w:rsidRDefault="00ED5B91" w:rsidP="00ED5B91">
      <w:pPr>
        <w:pStyle w:val="a4"/>
        <w:ind w:left="760"/>
        <w:jc w:val="both"/>
        <w:rPr>
          <w:rStyle w:val="s0"/>
          <w:sz w:val="20"/>
          <w:szCs w:val="20"/>
        </w:rPr>
      </w:pPr>
    </w:p>
    <w:p w:rsidR="00ED5B91" w:rsidRPr="00A80BDB" w:rsidRDefault="00ED5B91" w:rsidP="00ED5B91">
      <w:pPr>
        <w:pStyle w:val="a4"/>
        <w:ind w:left="760"/>
        <w:jc w:val="both"/>
        <w:rPr>
          <w:rStyle w:val="s0"/>
          <w:sz w:val="20"/>
          <w:szCs w:val="20"/>
        </w:rPr>
      </w:pPr>
    </w:p>
    <w:p w:rsidR="00ED5B91" w:rsidRPr="00A80BDB" w:rsidRDefault="00ED5B91" w:rsidP="00ED5B91">
      <w:pPr>
        <w:ind w:left="708"/>
        <w:jc w:val="both"/>
        <w:rPr>
          <w:b/>
          <w:sz w:val="20"/>
          <w:szCs w:val="20"/>
        </w:rPr>
      </w:pPr>
      <w:r w:rsidRPr="00A80BDB">
        <w:rPr>
          <w:b/>
          <w:sz w:val="20"/>
          <w:szCs w:val="20"/>
        </w:rPr>
        <w:t xml:space="preserve">Специалист Отдела правового </w:t>
      </w:r>
    </w:p>
    <w:p w:rsidR="00ED5B91" w:rsidRPr="00A80BDB" w:rsidRDefault="00ED5B91" w:rsidP="00ED5B91">
      <w:pPr>
        <w:ind w:firstLine="708"/>
        <w:rPr>
          <w:b/>
          <w:sz w:val="20"/>
          <w:szCs w:val="20"/>
        </w:rPr>
      </w:pPr>
      <w:r w:rsidRPr="00A80BDB">
        <w:rPr>
          <w:b/>
          <w:sz w:val="20"/>
          <w:szCs w:val="20"/>
        </w:rPr>
        <w:t>обеспечения и закупок</w:t>
      </w:r>
      <w:r w:rsidRPr="00A80BDB">
        <w:rPr>
          <w:b/>
          <w:sz w:val="20"/>
          <w:szCs w:val="20"/>
        </w:rPr>
        <w:tab/>
      </w:r>
      <w:r w:rsidRPr="00A80BDB">
        <w:rPr>
          <w:b/>
          <w:sz w:val="20"/>
          <w:szCs w:val="20"/>
        </w:rPr>
        <w:tab/>
      </w:r>
      <w:r w:rsidRPr="00A80BDB">
        <w:rPr>
          <w:b/>
          <w:sz w:val="20"/>
          <w:szCs w:val="20"/>
        </w:rPr>
        <w:tab/>
      </w:r>
      <w:r w:rsidRPr="00A80BDB">
        <w:rPr>
          <w:b/>
          <w:sz w:val="20"/>
          <w:szCs w:val="20"/>
        </w:rPr>
        <w:tab/>
      </w:r>
      <w:r w:rsidR="00CB6C8B" w:rsidRPr="00A80BDB">
        <w:rPr>
          <w:b/>
          <w:sz w:val="20"/>
          <w:szCs w:val="20"/>
        </w:rPr>
        <w:t xml:space="preserve">                 </w:t>
      </w:r>
      <w:r w:rsidR="00D5389A" w:rsidRPr="00A80BDB">
        <w:rPr>
          <w:b/>
          <w:sz w:val="20"/>
          <w:szCs w:val="20"/>
        </w:rPr>
        <w:t xml:space="preserve">                             </w:t>
      </w:r>
      <w:r w:rsidRPr="00A80BDB">
        <w:rPr>
          <w:b/>
          <w:sz w:val="20"/>
          <w:szCs w:val="20"/>
        </w:rPr>
        <w:tab/>
      </w:r>
      <w:proofErr w:type="spellStart"/>
      <w:r w:rsidR="00752281" w:rsidRPr="00A80BDB">
        <w:rPr>
          <w:b/>
          <w:sz w:val="20"/>
          <w:szCs w:val="20"/>
        </w:rPr>
        <w:t>Сарсенова</w:t>
      </w:r>
      <w:proofErr w:type="spellEnd"/>
      <w:r w:rsidR="00752281" w:rsidRPr="00A80BDB">
        <w:rPr>
          <w:b/>
          <w:sz w:val="20"/>
          <w:szCs w:val="20"/>
        </w:rPr>
        <w:t xml:space="preserve"> Г.М</w:t>
      </w:r>
      <w:r w:rsidRPr="00A80BDB">
        <w:rPr>
          <w:b/>
          <w:sz w:val="20"/>
          <w:szCs w:val="20"/>
        </w:rPr>
        <w:t>.</w:t>
      </w:r>
    </w:p>
    <w:sectPr w:rsidR="00ED5B91" w:rsidRPr="00A80BDB" w:rsidSect="00CB6C8B">
      <w:pgSz w:w="11906" w:h="16838"/>
      <w:pgMar w:top="426" w:right="850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A25"/>
    <w:rsid w:val="00034837"/>
    <w:rsid w:val="00037018"/>
    <w:rsid w:val="000D42E6"/>
    <w:rsid w:val="000F0457"/>
    <w:rsid w:val="002209CF"/>
    <w:rsid w:val="003058AD"/>
    <w:rsid w:val="003F5DA1"/>
    <w:rsid w:val="00440827"/>
    <w:rsid w:val="0044563B"/>
    <w:rsid w:val="004F2598"/>
    <w:rsid w:val="00581FB9"/>
    <w:rsid w:val="006335A4"/>
    <w:rsid w:val="00694717"/>
    <w:rsid w:val="0069531F"/>
    <w:rsid w:val="00752281"/>
    <w:rsid w:val="00782829"/>
    <w:rsid w:val="007C0102"/>
    <w:rsid w:val="00805BB2"/>
    <w:rsid w:val="008D6B8D"/>
    <w:rsid w:val="0094454F"/>
    <w:rsid w:val="00A666A9"/>
    <w:rsid w:val="00A80BDB"/>
    <w:rsid w:val="00AB34F5"/>
    <w:rsid w:val="00B93BF9"/>
    <w:rsid w:val="00BB462B"/>
    <w:rsid w:val="00C225ED"/>
    <w:rsid w:val="00C43A99"/>
    <w:rsid w:val="00CB6C8B"/>
    <w:rsid w:val="00D5389A"/>
    <w:rsid w:val="00DE330D"/>
    <w:rsid w:val="00E425EB"/>
    <w:rsid w:val="00E97384"/>
    <w:rsid w:val="00ED5B91"/>
    <w:rsid w:val="00F22AA2"/>
    <w:rsid w:val="00F422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1003</Words>
  <Characters>5722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81</cp:revision>
  <cp:lastPrinted>2021-01-25T11:32:00Z</cp:lastPrinted>
  <dcterms:created xsi:type="dcterms:W3CDTF">2020-01-16T11:35:00Z</dcterms:created>
  <dcterms:modified xsi:type="dcterms:W3CDTF">2021-01-26T09:29:00Z</dcterms:modified>
</cp:coreProperties>
</file>