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B1602" w:rsidRDefault="0021269E" w:rsidP="009143F7">
      <w:pPr>
        <w:jc w:val="right"/>
        <w:rPr>
          <w:b/>
          <w:bCs/>
          <w:i/>
          <w:iCs/>
          <w:sz w:val="22"/>
          <w:szCs w:val="22"/>
        </w:rPr>
      </w:pPr>
      <w:r w:rsidRPr="00AB1602">
        <w:rPr>
          <w:b/>
          <w:bCs/>
          <w:i/>
          <w:iCs/>
          <w:sz w:val="22"/>
          <w:szCs w:val="22"/>
        </w:rPr>
        <w:t>«Утверждаю»</w:t>
      </w:r>
    </w:p>
    <w:p w:rsidR="0021269E" w:rsidRDefault="00AC2355">
      <w:pPr>
        <w:ind w:firstLine="540"/>
        <w:jc w:val="right"/>
        <w:rPr>
          <w:b/>
          <w:bCs/>
          <w:i/>
          <w:iCs/>
          <w:sz w:val="22"/>
          <w:szCs w:val="22"/>
        </w:rPr>
      </w:pPr>
      <w:r>
        <w:rPr>
          <w:b/>
          <w:bCs/>
          <w:i/>
          <w:iCs/>
          <w:sz w:val="22"/>
          <w:szCs w:val="22"/>
        </w:rPr>
        <w:t>П</w:t>
      </w:r>
      <w:r w:rsidR="00D06B57" w:rsidRPr="00AB1602">
        <w:rPr>
          <w:b/>
          <w:bCs/>
          <w:i/>
          <w:iCs/>
          <w:sz w:val="22"/>
          <w:szCs w:val="22"/>
        </w:rPr>
        <w:t>редседател</w:t>
      </w:r>
      <w:r>
        <w:rPr>
          <w:b/>
          <w:bCs/>
          <w:i/>
          <w:iCs/>
          <w:sz w:val="22"/>
          <w:szCs w:val="22"/>
        </w:rPr>
        <w:t>ь</w:t>
      </w:r>
      <w:r w:rsidR="00D06B57" w:rsidRPr="00AB1602">
        <w:rPr>
          <w:b/>
          <w:bCs/>
          <w:i/>
          <w:iCs/>
          <w:sz w:val="22"/>
          <w:szCs w:val="22"/>
        </w:rPr>
        <w:t xml:space="preserve"> Правления</w:t>
      </w:r>
      <w:r w:rsidR="0021269E" w:rsidRPr="00AB1602">
        <w:rPr>
          <w:b/>
          <w:bCs/>
          <w:i/>
          <w:iCs/>
          <w:sz w:val="22"/>
          <w:szCs w:val="22"/>
        </w:rPr>
        <w:t xml:space="preserve"> </w:t>
      </w:r>
      <w:r w:rsidR="00FB7014">
        <w:rPr>
          <w:b/>
          <w:bCs/>
          <w:i/>
          <w:iCs/>
          <w:sz w:val="22"/>
          <w:szCs w:val="22"/>
        </w:rPr>
        <w:t xml:space="preserve">АО </w:t>
      </w:r>
      <w:r w:rsidR="0021269E" w:rsidRPr="00AB1602">
        <w:rPr>
          <w:b/>
          <w:bCs/>
          <w:i/>
          <w:iCs/>
          <w:sz w:val="22"/>
          <w:szCs w:val="22"/>
        </w:rPr>
        <w:t>«</w:t>
      </w:r>
      <w:proofErr w:type="spellStart"/>
      <w:r w:rsidR="0021269E" w:rsidRPr="00AB1602">
        <w:rPr>
          <w:b/>
          <w:bCs/>
          <w:i/>
          <w:iCs/>
          <w:sz w:val="22"/>
          <w:szCs w:val="22"/>
        </w:rPr>
        <w:t>НЦПиДХ</w:t>
      </w:r>
      <w:proofErr w:type="spellEnd"/>
      <w:r w:rsidR="00C8144C" w:rsidRPr="00AB1602">
        <w:rPr>
          <w:b/>
          <w:bCs/>
          <w:i/>
          <w:iCs/>
          <w:sz w:val="22"/>
          <w:szCs w:val="22"/>
        </w:rPr>
        <w:t>»</w:t>
      </w:r>
    </w:p>
    <w:p w:rsidR="00AC2355" w:rsidRPr="00AB1602" w:rsidRDefault="00AC2355">
      <w:pPr>
        <w:ind w:firstLine="540"/>
        <w:jc w:val="right"/>
        <w:rPr>
          <w:b/>
          <w:bCs/>
          <w:i/>
          <w:iCs/>
          <w:sz w:val="22"/>
          <w:szCs w:val="22"/>
        </w:rPr>
      </w:pP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proofErr w:type="spellStart"/>
      <w:r w:rsidR="00AC2355">
        <w:rPr>
          <w:b/>
          <w:bCs/>
          <w:i/>
          <w:iCs/>
          <w:sz w:val="22"/>
          <w:szCs w:val="22"/>
        </w:rPr>
        <w:t>Боранбаева</w:t>
      </w:r>
      <w:proofErr w:type="spellEnd"/>
      <w:r w:rsidR="00AC2355">
        <w:rPr>
          <w:b/>
          <w:bCs/>
          <w:i/>
          <w:iCs/>
          <w:sz w:val="22"/>
          <w:szCs w:val="22"/>
        </w:rPr>
        <w:t xml:space="preserve"> Р</w:t>
      </w:r>
      <w:r w:rsidR="001A4366">
        <w:rPr>
          <w:b/>
          <w:bCs/>
          <w:i/>
          <w:iCs/>
          <w:sz w:val="22"/>
          <w:szCs w:val="22"/>
        </w:rPr>
        <w:t>.</w:t>
      </w:r>
      <w:r w:rsidR="00AC2355">
        <w:rPr>
          <w:b/>
          <w:bCs/>
          <w:i/>
          <w:iCs/>
          <w:sz w:val="22"/>
          <w:szCs w:val="22"/>
        </w:rPr>
        <w:t>З.</w:t>
      </w:r>
    </w:p>
    <w:p w:rsidR="0021269E" w:rsidRPr="009143F7" w:rsidRDefault="0021269E">
      <w:pPr>
        <w:ind w:firstLine="6300"/>
        <w:jc w:val="right"/>
        <w:rPr>
          <w:b/>
          <w:bCs/>
          <w:i/>
          <w:iCs/>
          <w:sz w:val="22"/>
          <w:szCs w:val="22"/>
          <w:u w:val="single"/>
          <w:lang w:val="en-US"/>
        </w:rPr>
      </w:pPr>
      <w:r w:rsidRPr="00AB1602">
        <w:rPr>
          <w:b/>
          <w:bCs/>
          <w:i/>
          <w:iCs/>
          <w:sz w:val="22"/>
          <w:szCs w:val="22"/>
        </w:rPr>
        <w:t>Приказ №</w:t>
      </w:r>
      <w:r w:rsidR="001A4366">
        <w:rPr>
          <w:b/>
          <w:bCs/>
          <w:i/>
          <w:iCs/>
          <w:sz w:val="22"/>
          <w:szCs w:val="22"/>
        </w:rPr>
        <w:t>08-21/</w:t>
      </w:r>
      <w:r w:rsidR="009143F7">
        <w:rPr>
          <w:b/>
          <w:bCs/>
          <w:i/>
          <w:iCs/>
          <w:sz w:val="22"/>
          <w:szCs w:val="22"/>
          <w:lang w:val="en-US"/>
        </w:rPr>
        <w:t>80</w:t>
      </w:r>
    </w:p>
    <w:p w:rsidR="0021269E" w:rsidRPr="00AB1602" w:rsidRDefault="0021269E">
      <w:pPr>
        <w:ind w:firstLine="6300"/>
        <w:jc w:val="right"/>
        <w:rPr>
          <w:b/>
          <w:bCs/>
          <w:i/>
          <w:iCs/>
          <w:sz w:val="22"/>
          <w:szCs w:val="22"/>
        </w:rPr>
      </w:pPr>
      <w:r w:rsidRPr="00AB1602">
        <w:rPr>
          <w:b/>
          <w:bCs/>
          <w:i/>
          <w:iCs/>
          <w:sz w:val="22"/>
          <w:szCs w:val="22"/>
        </w:rPr>
        <w:t xml:space="preserve"> от «</w:t>
      </w:r>
      <w:r w:rsidR="009143F7">
        <w:rPr>
          <w:b/>
          <w:bCs/>
          <w:i/>
          <w:iCs/>
          <w:sz w:val="22"/>
          <w:szCs w:val="22"/>
          <w:lang w:val="en-US"/>
        </w:rPr>
        <w:t>15</w:t>
      </w:r>
      <w:r w:rsidRPr="00AB1602">
        <w:rPr>
          <w:b/>
          <w:bCs/>
          <w:i/>
          <w:iCs/>
          <w:sz w:val="22"/>
          <w:szCs w:val="22"/>
        </w:rPr>
        <w:t>»</w:t>
      </w:r>
      <w:r w:rsidR="009143F7">
        <w:rPr>
          <w:b/>
          <w:bCs/>
          <w:i/>
          <w:iCs/>
          <w:sz w:val="22"/>
          <w:szCs w:val="22"/>
        </w:rPr>
        <w:t xml:space="preserve"> апрел</w:t>
      </w:r>
      <w:r w:rsidR="001A4366">
        <w:rPr>
          <w:b/>
          <w:bCs/>
          <w:i/>
          <w:iCs/>
          <w:sz w:val="22"/>
          <w:szCs w:val="22"/>
        </w:rPr>
        <w:t xml:space="preserve">я </w:t>
      </w:r>
      <w:r w:rsidRPr="00AB1602">
        <w:rPr>
          <w:b/>
          <w:bCs/>
          <w:i/>
          <w:iCs/>
          <w:sz w:val="22"/>
          <w:szCs w:val="22"/>
        </w:rPr>
        <w:t>20</w:t>
      </w:r>
      <w:r w:rsidR="001A4366">
        <w:rPr>
          <w:b/>
          <w:bCs/>
          <w:i/>
          <w:iCs/>
          <w:sz w:val="22"/>
          <w:szCs w:val="22"/>
        </w:rPr>
        <w:t>2</w:t>
      </w:r>
      <w:r w:rsidR="009143F7">
        <w:rPr>
          <w:b/>
          <w:bCs/>
          <w:i/>
          <w:iCs/>
          <w:sz w:val="22"/>
          <w:szCs w:val="22"/>
        </w:rPr>
        <w:t>1</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Default="0021269E" w:rsidP="0080529D">
      <w:pPr>
        <w:jc w:val="center"/>
        <w:rPr>
          <w:b/>
          <w:bCs/>
        </w:rPr>
      </w:pPr>
      <w:proofErr w:type="gramStart"/>
      <w:r w:rsidRPr="00AB1602">
        <w:rPr>
          <w:b/>
          <w:bCs/>
        </w:rPr>
        <w:t>на</w:t>
      </w:r>
      <w:proofErr w:type="gramEnd"/>
      <w:r w:rsidRPr="00AB1602">
        <w:rPr>
          <w:b/>
          <w:bCs/>
        </w:rPr>
        <w:t xml:space="preserve"> закуп товаров</w:t>
      </w:r>
    </w:p>
    <w:p w:rsidR="00AC2355" w:rsidRPr="00AB1602" w:rsidRDefault="00AC2355" w:rsidP="0080529D">
      <w:pPr>
        <w:jc w:val="center"/>
        <w:rPr>
          <w:b/>
          <w:bCs/>
        </w:rPr>
      </w:pPr>
    </w:p>
    <w:p w:rsidR="0021269E" w:rsidRPr="00AB1602" w:rsidRDefault="0021269E" w:rsidP="00AC2355">
      <w:pPr>
        <w:ind w:firstLine="709"/>
        <w:jc w:val="both"/>
      </w:pPr>
      <w:proofErr w:type="gramStart"/>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roofErr w:type="gramEnd"/>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w:t>
      </w:r>
      <w:proofErr w:type="gramStart"/>
      <w:r w:rsidRPr="00AB1602">
        <w:rPr>
          <w:sz w:val="24"/>
          <w:szCs w:val="24"/>
        </w:rPr>
        <w:t xml:space="preserve">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roofErr w:type="gramEnd"/>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 xml:space="preserve">5) не должен быть </w:t>
      </w:r>
      <w:proofErr w:type="spellStart"/>
      <w:r w:rsidRPr="00AB1602">
        <w:rPr>
          <w:color w:val="000000"/>
        </w:rPr>
        <w:t>аффилированным</w:t>
      </w:r>
      <w:proofErr w:type="spellEnd"/>
      <w:r w:rsidRPr="00AB1602">
        <w:rPr>
          <w:color w:val="000000"/>
        </w:rPr>
        <w:t xml:space="preserve"> с заказчиком, организатором закупа, единым дистрибьютором;</w:t>
      </w:r>
    </w:p>
    <w:p w:rsidR="00D53471" w:rsidRPr="00AB1602" w:rsidRDefault="00D53471" w:rsidP="007B00E5">
      <w:pPr>
        <w:ind w:firstLine="709"/>
        <w:jc w:val="both"/>
      </w:pPr>
      <w:r w:rsidRPr="00AB1602">
        <w:rPr>
          <w:color w:val="000000"/>
        </w:rPr>
        <w:t xml:space="preserve">6) не должен быть </w:t>
      </w:r>
      <w:proofErr w:type="spellStart"/>
      <w:r w:rsidRPr="00AB1602">
        <w:rPr>
          <w:color w:val="000000"/>
        </w:rPr>
        <w:t>аффилированным</w:t>
      </w:r>
      <w:proofErr w:type="spellEnd"/>
      <w:r w:rsidRPr="00AB1602">
        <w:rPr>
          <w:color w:val="000000"/>
        </w:rPr>
        <w:t xml:space="preserve">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lastRenderedPageBreak/>
        <w:t xml:space="preserve">7) не должен быть признан </w:t>
      </w:r>
      <w:proofErr w:type="gramStart"/>
      <w:r w:rsidRPr="00AB1602">
        <w:rPr>
          <w:color w:val="000000"/>
        </w:rPr>
        <w:t>банкротом</w:t>
      </w:r>
      <w:proofErr w:type="gramEnd"/>
      <w:r w:rsidRPr="00AB1602">
        <w:rPr>
          <w:color w:val="000000"/>
        </w:rPr>
        <w:t xml:space="preserve">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proofErr w:type="gramStart"/>
      <w:r w:rsidRPr="00AB1602">
        <w:rPr>
          <w:color w:val="000000"/>
        </w:rPr>
        <w:t xml:space="preserve">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AB1602">
        <w:rPr>
          <w:color w:val="000000"/>
        </w:rPr>
        <w:t>орфанных</w:t>
      </w:r>
      <w:proofErr w:type="spellEnd"/>
      <w:r w:rsidRPr="00AB1602">
        <w:rPr>
          <w:color w:val="000000"/>
        </w:rPr>
        <w:t xml:space="preserve"> препаратов, включенных в перечень </w:t>
      </w:r>
      <w:proofErr w:type="spellStart"/>
      <w:r w:rsidRPr="00AB1602">
        <w:rPr>
          <w:color w:val="000000"/>
        </w:rPr>
        <w:t>орфанных</w:t>
      </w:r>
      <w:proofErr w:type="spellEnd"/>
      <w:r w:rsidRPr="00AB1602">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w:t>
      </w:r>
      <w:proofErr w:type="gramEnd"/>
      <w:r w:rsidRPr="00AB1602">
        <w:rPr>
          <w:color w:val="000000"/>
        </w:rPr>
        <w:t xml:space="preserve"> изделия или устройства, </w:t>
      </w:r>
      <w:proofErr w:type="gramStart"/>
      <w:r w:rsidRPr="00AB1602">
        <w:rPr>
          <w:color w:val="000000"/>
        </w:rPr>
        <w:t>ввезенных</w:t>
      </w:r>
      <w:proofErr w:type="gramEnd"/>
      <w:r w:rsidRPr="00AB1602">
        <w:rPr>
          <w:color w:val="000000"/>
        </w:rPr>
        <w:t xml:space="preserve">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 xml:space="preserve">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w:t>
      </w:r>
      <w:proofErr w:type="gramStart"/>
      <w:r w:rsidRPr="00AB1602">
        <w:rPr>
          <w:color w:val="000000"/>
        </w:rPr>
        <w:t>на</w:t>
      </w:r>
      <w:proofErr w:type="gramEnd"/>
      <w:r w:rsidRPr="00AB1602">
        <w:rPr>
          <w:color w:val="000000"/>
        </w:rPr>
        <w:t xml:space="preserve">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821422" w:rsidRDefault="00821422">
      <w:pPr>
        <w:pStyle w:val="Iauiue"/>
        <w:widowControl/>
        <w:jc w:val="center"/>
        <w:rPr>
          <w:b/>
          <w:bCs/>
          <w:sz w:val="24"/>
          <w:szCs w:val="24"/>
        </w:rPr>
      </w:pPr>
    </w:p>
    <w:p w:rsidR="00821422" w:rsidRDefault="00821422">
      <w:pPr>
        <w:pStyle w:val="Iauiue"/>
        <w:widowControl/>
        <w:jc w:val="center"/>
        <w:rPr>
          <w:b/>
          <w:bCs/>
          <w:sz w:val="24"/>
          <w:szCs w:val="24"/>
        </w:rPr>
      </w:pPr>
    </w:p>
    <w:p w:rsidR="00821422" w:rsidRDefault="00821422">
      <w:pPr>
        <w:pStyle w:val="Iauiue"/>
        <w:widowControl/>
        <w:jc w:val="center"/>
        <w:rPr>
          <w:b/>
          <w:bCs/>
          <w:sz w:val="24"/>
          <w:szCs w:val="24"/>
        </w:rPr>
      </w:pPr>
    </w:p>
    <w:p w:rsidR="009143F7" w:rsidRDefault="009143F7">
      <w:pPr>
        <w:pStyle w:val="Iauiue"/>
        <w:widowControl/>
        <w:jc w:val="center"/>
        <w:rPr>
          <w:b/>
          <w:bCs/>
          <w:sz w:val="24"/>
          <w:szCs w:val="24"/>
        </w:rPr>
      </w:pPr>
    </w:p>
    <w:p w:rsidR="009143F7" w:rsidRDefault="009143F7">
      <w:pPr>
        <w:pStyle w:val="Iauiue"/>
        <w:widowControl/>
        <w:jc w:val="center"/>
        <w:rPr>
          <w:b/>
          <w:bCs/>
          <w:sz w:val="24"/>
          <w:szCs w:val="24"/>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10) место и окончательный срок приема тендерных </w:t>
      </w:r>
      <w:proofErr w:type="gramStart"/>
      <w:r w:rsidRPr="00AB1602">
        <w:rPr>
          <w:color w:val="000000"/>
          <w:sz w:val="24"/>
          <w:szCs w:val="24"/>
        </w:rPr>
        <w:t>заявок</w:t>
      </w:r>
      <w:proofErr w:type="gramEnd"/>
      <w:r w:rsidRPr="00AB1602">
        <w:rPr>
          <w:color w:val="000000"/>
          <w:sz w:val="24"/>
          <w:szCs w:val="24"/>
        </w:rPr>
        <w:t xml:space="preserve">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14) условия предоставления потенциальным </w:t>
      </w:r>
      <w:proofErr w:type="spellStart"/>
      <w:proofErr w:type="gramStart"/>
      <w:r w:rsidRPr="00AB1602">
        <w:rPr>
          <w:color w:val="000000"/>
          <w:sz w:val="24"/>
          <w:szCs w:val="24"/>
        </w:rPr>
        <w:t>поставщикам-отечественным</w:t>
      </w:r>
      <w:proofErr w:type="spellEnd"/>
      <w:proofErr w:type="gramEnd"/>
      <w:r w:rsidRPr="00AB1602">
        <w:rPr>
          <w:color w:val="000000"/>
          <w:sz w:val="24"/>
          <w:szCs w:val="24"/>
        </w:rPr>
        <w:t xml:space="preserve">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821422" w:rsidRDefault="00821422" w:rsidP="00DF0747">
      <w:pPr>
        <w:ind w:firstLine="709"/>
        <w:jc w:val="both"/>
      </w:pPr>
    </w:p>
    <w:p w:rsidR="00821422" w:rsidRDefault="00821422" w:rsidP="00DF0747">
      <w:pPr>
        <w:ind w:firstLine="709"/>
        <w:jc w:val="both"/>
      </w:pPr>
    </w:p>
    <w:p w:rsidR="00821422" w:rsidRPr="00AB1602" w:rsidRDefault="00821422" w:rsidP="00DF0747">
      <w:pPr>
        <w:ind w:firstLine="709"/>
        <w:jc w:val="both"/>
      </w:pP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lastRenderedPageBreak/>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w:t>
      </w:r>
      <w:proofErr w:type="gramStart"/>
      <w:r w:rsidR="00D53471" w:rsidRPr="00AB1602">
        <w:t>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w:t>
      </w:r>
      <w:proofErr w:type="gramEnd"/>
      <w:r w:rsidR="00D53471" w:rsidRPr="00AB1602">
        <w:t xml:space="preserve"> </w:t>
      </w:r>
      <w:proofErr w:type="gramStart"/>
      <w:r w:rsidR="00D53471" w:rsidRPr="00AB1602">
        <w:t>в подпунктах 19), 20) пункта 64 Правил.</w:t>
      </w:r>
      <w:proofErr w:type="gramEnd"/>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AB1602">
        <w:rPr>
          <w:color w:val="000000"/>
        </w:rPr>
        <w:t>веб-портала</w:t>
      </w:r>
      <w:proofErr w:type="spellEnd"/>
      <w:r w:rsidRPr="00AB1602">
        <w:rPr>
          <w:color w:val="000000"/>
        </w:rPr>
        <w:t xml:space="preserve"> "электронного правительства;</w:t>
      </w:r>
    </w:p>
    <w:p w:rsidR="00826373" w:rsidRPr="00AB1602" w:rsidRDefault="00826373" w:rsidP="00826373">
      <w:pPr>
        <w:ind w:firstLine="709"/>
        <w:jc w:val="both"/>
        <w:rPr>
          <w:color w:val="000000"/>
        </w:rPr>
      </w:pPr>
      <w:proofErr w:type="gramStart"/>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w:t>
      </w:r>
      <w:proofErr w:type="gramEnd"/>
      <w:r w:rsidRPr="00AB1602">
        <w:rPr>
          <w:color w:val="000000"/>
        </w:rPr>
        <w:t xml:space="preserve">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w:t>
      </w:r>
      <w:proofErr w:type="gramStart"/>
      <w:r w:rsidRPr="00AB1602">
        <w:rPr>
          <w:color w:val="000000"/>
        </w:rPr>
        <w:t>;"</w:t>
      </w:r>
      <w:proofErr w:type="gramEnd"/>
      <w:r w:rsidRPr="00AB1602">
        <w:rPr>
          <w:color w:val="000000"/>
        </w:rPr>
        <w:t xml:space="preserve"> не ранее одного месяца, предшествующего дате вскрытия конвертов</w:t>
      </w:r>
      <w:r w:rsidR="00CB4076" w:rsidRPr="00AB1602">
        <w:rPr>
          <w:color w:val="000000"/>
        </w:rPr>
        <w:t xml:space="preserve"> (Приложение </w:t>
      </w:r>
      <w:proofErr w:type="gramStart"/>
      <w:r w:rsidR="00CB4076" w:rsidRPr="00AB1602">
        <w:rPr>
          <w:color w:val="000000"/>
        </w:rPr>
        <w:t>5 к Тендерной документации);</w:t>
      </w:r>
      <w:proofErr w:type="gramEnd"/>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w:t>
      </w:r>
      <w:proofErr w:type="gramStart"/>
      <w:r w:rsidRPr="00AB1602">
        <w:rPr>
          <w:color w:val="000000"/>
        </w:rPr>
        <w:t>дств дл</w:t>
      </w:r>
      <w:proofErr w:type="gramEnd"/>
      <w:r w:rsidRPr="00AB1602">
        <w:rPr>
          <w:color w:val="000000"/>
        </w:rPr>
        <w:t>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w:t>
      </w:r>
      <w:proofErr w:type="spellStart"/>
      <w:r w:rsidRPr="00AB1602">
        <w:rPr>
          <w:color w:val="000000"/>
        </w:rPr>
        <w:t>холодовой</w:t>
      </w:r>
      <w:proofErr w:type="spellEnd"/>
      <w:r w:rsidRPr="00AB1602">
        <w:rPr>
          <w:color w:val="000000"/>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 xml:space="preserve">16) письмо об отсутствии </w:t>
      </w:r>
      <w:proofErr w:type="spellStart"/>
      <w:r w:rsidRPr="00AB1602">
        <w:rPr>
          <w:color w:val="000000"/>
        </w:rPr>
        <w:t>аффилированности</w:t>
      </w:r>
      <w:proofErr w:type="spellEnd"/>
      <w:r w:rsidRPr="00AB1602">
        <w:rPr>
          <w:color w:val="000000"/>
        </w:rPr>
        <w:t xml:space="preserve">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w:t>
      </w:r>
      <w:proofErr w:type="spellStart"/>
      <w:r w:rsidRPr="00AB1602">
        <w:rPr>
          <w:color w:val="000000"/>
        </w:rPr>
        <w:t>doc</w:t>
      </w:r>
      <w:proofErr w:type="spellEnd"/>
      <w:r w:rsidRPr="00AB1602">
        <w:rPr>
          <w:color w:val="000000"/>
        </w:rPr>
        <w:t>);</w:t>
      </w:r>
    </w:p>
    <w:p w:rsidR="001C78DC"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821422" w:rsidRPr="00AB1602" w:rsidRDefault="00821422" w:rsidP="00826373">
      <w:pPr>
        <w:ind w:firstLine="709"/>
        <w:jc w:val="both"/>
        <w:rPr>
          <w:color w:val="000000"/>
        </w:rPr>
      </w:pP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AB1602">
        <w:t xml:space="preserve">БИН 991240004660,  ИИК KZ51914002203KZ001T3, БИК SABRKZKA, АО «Сбербанк» </w:t>
      </w:r>
      <w:proofErr w:type="spellStart"/>
      <w:r w:rsidRPr="00AB1602">
        <w:t>г</w:t>
      </w:r>
      <w:proofErr w:type="gramStart"/>
      <w:r w:rsidRPr="00AB1602">
        <w:t>.А</w:t>
      </w:r>
      <w:proofErr w:type="gramEnd"/>
      <w:r w:rsidRPr="00AB1602">
        <w:t>лматы</w:t>
      </w:r>
      <w:proofErr w:type="spellEnd"/>
      <w:r w:rsidRPr="00AB1602">
        <w:t>,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 xml:space="preserve">3) </w:t>
      </w:r>
      <w:proofErr w:type="gramStart"/>
      <w:r w:rsidRPr="00AB1602">
        <w:rPr>
          <w:rStyle w:val="s0"/>
          <w:rFonts w:ascii="Times New Roman" w:hAnsi="Times New Roman" w:cs="Times New Roman"/>
        </w:rPr>
        <w:t>признан</w:t>
      </w:r>
      <w:proofErr w:type="gramEnd"/>
      <w:r w:rsidRPr="00AB1602">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xml:space="preserve">. </w:t>
      </w:r>
      <w:proofErr w:type="gramStart"/>
      <w:r w:rsidR="00AF378D" w:rsidRPr="00AB1602">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475EE5" w:rsidRPr="008B3348">
        <w:rPr>
          <w:sz w:val="24"/>
          <w:szCs w:val="24"/>
          <w:highlight w:val="yellow"/>
        </w:rPr>
        <w:t>1</w:t>
      </w:r>
      <w:r w:rsidR="001A4366">
        <w:rPr>
          <w:sz w:val="24"/>
          <w:szCs w:val="24"/>
          <w:highlight w:val="yellow"/>
        </w:rPr>
        <w:t>2</w:t>
      </w:r>
      <w:r w:rsidR="00475EE5" w:rsidRPr="008B3348">
        <w:rPr>
          <w:sz w:val="24"/>
          <w:szCs w:val="24"/>
          <w:highlight w:val="yellow"/>
        </w:rPr>
        <w:t xml:space="preserve"> часов 00 мин </w:t>
      </w:r>
      <w:r w:rsidR="00475EE5">
        <w:rPr>
          <w:sz w:val="24"/>
          <w:szCs w:val="24"/>
          <w:highlight w:val="yellow"/>
        </w:rPr>
        <w:t>«</w:t>
      </w:r>
      <w:r w:rsidR="009143F7">
        <w:rPr>
          <w:sz w:val="24"/>
          <w:szCs w:val="24"/>
          <w:highlight w:val="yellow"/>
        </w:rPr>
        <w:t xml:space="preserve">05» </w:t>
      </w:r>
      <w:r w:rsidR="00A9616C">
        <w:rPr>
          <w:sz w:val="24"/>
          <w:szCs w:val="24"/>
          <w:highlight w:val="yellow"/>
        </w:rPr>
        <w:t xml:space="preserve">мая </w:t>
      </w:r>
      <w:r w:rsidR="00475EE5">
        <w:rPr>
          <w:sz w:val="24"/>
          <w:szCs w:val="24"/>
          <w:highlight w:val="yellow"/>
        </w:rPr>
        <w:t>20</w:t>
      </w:r>
      <w:r w:rsidR="00A84D76">
        <w:rPr>
          <w:sz w:val="24"/>
          <w:szCs w:val="24"/>
          <w:highlight w:val="yellow"/>
        </w:rPr>
        <w:t>21</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w:t>
      </w:r>
      <w:proofErr w:type="gramStart"/>
      <w:r w:rsidRPr="00AB1602">
        <w:rPr>
          <w:b/>
          <w:bCs/>
          <w:sz w:val="24"/>
          <w:szCs w:val="24"/>
        </w:rPr>
        <w:t>заявок</w:t>
      </w:r>
      <w:proofErr w:type="gramEnd"/>
      <w:r w:rsidRPr="00AB1602">
        <w:rPr>
          <w:b/>
          <w:bCs/>
          <w:sz w:val="24"/>
          <w:szCs w:val="24"/>
        </w:rPr>
        <w:t xml:space="preserve">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w:t>
      </w:r>
      <w:proofErr w:type="spellStart"/>
      <w:r w:rsidRPr="00AB1602">
        <w:t>г</w:t>
      </w:r>
      <w:proofErr w:type="gramStart"/>
      <w:r w:rsidRPr="00AB1602">
        <w:t>.А</w:t>
      </w:r>
      <w:proofErr w:type="gramEnd"/>
      <w:r w:rsidRPr="00AB1602">
        <w:t>лматы</w:t>
      </w:r>
      <w:proofErr w:type="spellEnd"/>
      <w:r w:rsidRPr="00AB1602">
        <w:t xml:space="preserve">, </w:t>
      </w:r>
      <w:proofErr w:type="spellStart"/>
      <w:r w:rsidRPr="00AB1602">
        <w:t>пр.Аль-Фараби</w:t>
      </w:r>
      <w:proofErr w:type="spellEnd"/>
      <w:r w:rsidRPr="00AB1602">
        <w:t xml:space="preserve">,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w:t>
      </w:r>
      <w:proofErr w:type="spellStart"/>
      <w:r w:rsidRPr="00AB1602">
        <w:t>госзакупок</w:t>
      </w:r>
      <w:proofErr w:type="spellEnd"/>
      <w:r w:rsidRPr="00AB1602">
        <w:t xml:space="preserve">. Окончательный срок представления заявок: </w:t>
      </w:r>
      <w:r w:rsidRPr="00B97AFB">
        <w:rPr>
          <w:highlight w:val="yellow"/>
        </w:rPr>
        <w:t>«</w:t>
      </w:r>
      <w:r w:rsidR="00A9616C">
        <w:rPr>
          <w:highlight w:val="yellow"/>
        </w:rPr>
        <w:t>05</w:t>
      </w:r>
      <w:r w:rsidRPr="00B97AFB">
        <w:rPr>
          <w:highlight w:val="yellow"/>
        </w:rPr>
        <w:t xml:space="preserve">» </w:t>
      </w:r>
      <w:r w:rsidR="00A9616C">
        <w:rPr>
          <w:highlight w:val="yellow"/>
        </w:rPr>
        <w:t>ма</w:t>
      </w:r>
      <w:r w:rsidR="001A4366">
        <w:rPr>
          <w:highlight w:val="yellow"/>
        </w:rPr>
        <w:t xml:space="preserve">я </w:t>
      </w:r>
      <w:r w:rsidR="00D630C9">
        <w:rPr>
          <w:highlight w:val="yellow"/>
        </w:rPr>
        <w:t>2</w:t>
      </w:r>
      <w:r w:rsidR="008A42D2" w:rsidRPr="00B97AFB">
        <w:rPr>
          <w:highlight w:val="yellow"/>
        </w:rPr>
        <w:t>0</w:t>
      </w:r>
      <w:r w:rsidR="001A4366">
        <w:rPr>
          <w:highlight w:val="yellow"/>
        </w:rPr>
        <w:t>2</w:t>
      </w:r>
      <w:r w:rsidR="00A84D76">
        <w:rPr>
          <w:highlight w:val="yellow"/>
        </w:rPr>
        <w:t>1</w:t>
      </w:r>
      <w:r w:rsidRPr="00B97AFB">
        <w:rPr>
          <w:highlight w:val="yellow"/>
        </w:rPr>
        <w:t xml:space="preserve"> года 1</w:t>
      </w:r>
      <w:r w:rsidR="001A4366">
        <w:rPr>
          <w:highlight w:val="yellow"/>
        </w:rPr>
        <w:t>1</w:t>
      </w:r>
      <w:r w:rsidRPr="00B97AFB">
        <w:rPr>
          <w:highlight w:val="yellow"/>
        </w:rPr>
        <w:t xml:space="preserve"> часов 00 мин</w:t>
      </w:r>
      <w:r w:rsidRPr="00AB1602">
        <w:t>.</w:t>
      </w:r>
    </w:p>
    <w:p w:rsidR="00DF30DE" w:rsidRPr="00AB1602" w:rsidRDefault="00DF30DE" w:rsidP="002916DB">
      <w:pPr>
        <w:ind w:left="426"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12</w:t>
      </w:r>
      <w:r w:rsidRPr="008B3348">
        <w:rPr>
          <w:sz w:val="24"/>
          <w:szCs w:val="24"/>
          <w:highlight w:val="yellow"/>
        </w:rPr>
        <w:t xml:space="preserve"> часов 00 мин «</w:t>
      </w:r>
      <w:r w:rsidR="00A9616C">
        <w:rPr>
          <w:sz w:val="24"/>
          <w:szCs w:val="24"/>
          <w:highlight w:val="yellow"/>
        </w:rPr>
        <w:t>05</w:t>
      </w:r>
      <w:r w:rsidR="001A4366">
        <w:rPr>
          <w:sz w:val="24"/>
          <w:szCs w:val="24"/>
          <w:highlight w:val="yellow"/>
        </w:rPr>
        <w:t xml:space="preserve">» </w:t>
      </w:r>
      <w:r w:rsidR="00A9616C">
        <w:rPr>
          <w:sz w:val="24"/>
          <w:szCs w:val="24"/>
          <w:highlight w:val="yellow"/>
        </w:rPr>
        <w:t>ма</w:t>
      </w:r>
      <w:r w:rsidR="001A4366">
        <w:rPr>
          <w:sz w:val="24"/>
          <w:szCs w:val="24"/>
          <w:highlight w:val="yellow"/>
        </w:rPr>
        <w:t xml:space="preserve">я </w:t>
      </w:r>
      <w:r w:rsidRPr="008B3348">
        <w:rPr>
          <w:sz w:val="24"/>
          <w:szCs w:val="24"/>
          <w:highlight w:val="yellow"/>
        </w:rPr>
        <w:t>20</w:t>
      </w:r>
      <w:r w:rsidR="001A4366">
        <w:rPr>
          <w:sz w:val="24"/>
          <w:szCs w:val="24"/>
          <w:highlight w:val="yellow"/>
        </w:rPr>
        <w:t>2</w:t>
      </w:r>
      <w:r w:rsidR="00A84D76">
        <w:rPr>
          <w:sz w:val="24"/>
          <w:szCs w:val="24"/>
          <w:highlight w:val="yellow"/>
        </w:rPr>
        <w:t>1</w:t>
      </w:r>
      <w:r w:rsidRPr="008B3348">
        <w:rPr>
          <w:sz w:val="24"/>
          <w:szCs w:val="24"/>
          <w:highlight w:val="yellow"/>
        </w:rPr>
        <w:t xml:space="preserve"> года по адресу: </w:t>
      </w:r>
      <w:proofErr w:type="spellStart"/>
      <w:r w:rsidRPr="008B3348">
        <w:rPr>
          <w:sz w:val="24"/>
          <w:szCs w:val="24"/>
          <w:highlight w:val="yellow"/>
        </w:rPr>
        <w:t>г</w:t>
      </w:r>
      <w:proofErr w:type="gramStart"/>
      <w:r w:rsidRPr="008B3348">
        <w:rPr>
          <w:sz w:val="24"/>
          <w:szCs w:val="24"/>
          <w:highlight w:val="yellow"/>
        </w:rPr>
        <w:t>.А</w:t>
      </w:r>
      <w:proofErr w:type="gramEnd"/>
      <w:r w:rsidRPr="008B3348">
        <w:rPr>
          <w:sz w:val="24"/>
          <w:szCs w:val="24"/>
          <w:highlight w:val="yellow"/>
        </w:rPr>
        <w:t>лматы</w:t>
      </w:r>
      <w:proofErr w:type="spellEnd"/>
      <w:r w:rsidRPr="008B3348">
        <w:rPr>
          <w:sz w:val="24"/>
          <w:szCs w:val="24"/>
          <w:highlight w:val="yellow"/>
        </w:rPr>
        <w:t xml:space="preserve">, </w:t>
      </w:r>
      <w:proofErr w:type="spellStart"/>
      <w:r w:rsidRPr="008B3348">
        <w:rPr>
          <w:sz w:val="24"/>
          <w:szCs w:val="24"/>
          <w:highlight w:val="yellow"/>
        </w:rPr>
        <w:t>пр.Аль-Фариби</w:t>
      </w:r>
      <w:proofErr w:type="spellEnd"/>
      <w:r w:rsidRPr="008B3348">
        <w:rPr>
          <w:sz w:val="24"/>
          <w:szCs w:val="24"/>
          <w:highlight w:val="yellow"/>
        </w:rPr>
        <w:t xml:space="preserve">,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A9616C">
        <w:rPr>
          <w:sz w:val="24"/>
          <w:szCs w:val="24"/>
          <w:highlight w:val="yellow"/>
        </w:rPr>
        <w:t>05</w:t>
      </w:r>
      <w:r w:rsidRPr="008B3348">
        <w:rPr>
          <w:sz w:val="24"/>
          <w:szCs w:val="24"/>
          <w:highlight w:val="yellow"/>
        </w:rPr>
        <w:t>»</w:t>
      </w:r>
      <w:r w:rsidR="00435711" w:rsidRPr="008B3348">
        <w:rPr>
          <w:sz w:val="24"/>
          <w:szCs w:val="24"/>
          <w:highlight w:val="yellow"/>
        </w:rPr>
        <w:t xml:space="preserve"> </w:t>
      </w:r>
      <w:r w:rsidR="00A9616C">
        <w:rPr>
          <w:sz w:val="24"/>
          <w:szCs w:val="24"/>
          <w:highlight w:val="yellow"/>
        </w:rPr>
        <w:t>ма</w:t>
      </w:r>
      <w:r w:rsidR="001A4366">
        <w:rPr>
          <w:sz w:val="24"/>
          <w:szCs w:val="24"/>
          <w:highlight w:val="yellow"/>
        </w:rPr>
        <w:t xml:space="preserve">я </w:t>
      </w:r>
      <w:r w:rsidRPr="008B3348">
        <w:rPr>
          <w:sz w:val="24"/>
          <w:szCs w:val="24"/>
          <w:highlight w:val="yellow"/>
        </w:rPr>
        <w:t>20</w:t>
      </w:r>
      <w:r w:rsidR="001A4366">
        <w:rPr>
          <w:sz w:val="24"/>
          <w:szCs w:val="24"/>
          <w:highlight w:val="yellow"/>
        </w:rPr>
        <w:t>2</w:t>
      </w:r>
      <w:r w:rsidR="00A84D76">
        <w:rPr>
          <w:sz w:val="24"/>
          <w:szCs w:val="24"/>
          <w:highlight w:val="yellow"/>
        </w:rPr>
        <w:t>1</w:t>
      </w:r>
      <w:r w:rsidRPr="008B3348">
        <w:rPr>
          <w:sz w:val="24"/>
          <w:szCs w:val="24"/>
          <w:highlight w:val="yellow"/>
        </w:rPr>
        <w:t xml:space="preserve"> года с 1</w:t>
      </w:r>
      <w:r w:rsidR="001A4366">
        <w:rPr>
          <w:sz w:val="24"/>
          <w:szCs w:val="24"/>
          <w:highlight w:val="yellow"/>
        </w:rPr>
        <w:t>1</w:t>
      </w:r>
      <w:r w:rsidR="00AE777D">
        <w:rPr>
          <w:sz w:val="24"/>
          <w:szCs w:val="24"/>
          <w:highlight w:val="yellow"/>
        </w:rPr>
        <w:t xml:space="preserve"> часов 40 мин</w:t>
      </w:r>
      <w:r w:rsidR="00AE777D">
        <w:rPr>
          <w:sz w:val="24"/>
          <w:szCs w:val="24"/>
        </w:rPr>
        <w:t>.</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в области здравоохранения.</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AB1602">
        <w:rPr>
          <w:rStyle w:val="s0"/>
          <w:rFonts w:ascii="Times New Roman" w:hAnsi="Times New Roman" w:cs="Times New Roman"/>
        </w:rPr>
        <w:t xml:space="preserve"> </w:t>
      </w:r>
      <w:proofErr w:type="gramStart"/>
      <w:r w:rsidRPr="00AB1602">
        <w:rPr>
          <w:rStyle w:val="s0"/>
          <w:rFonts w:ascii="Times New Roman" w:hAnsi="Times New Roman" w:cs="Times New Roman"/>
        </w:rPr>
        <w:t>разрешениях</w:t>
      </w:r>
      <w:proofErr w:type="gramEnd"/>
      <w:r w:rsidRPr="00AB1602">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AB1602">
        <w:rPr>
          <w:rStyle w:val="s0"/>
          <w:rFonts w:ascii="Times New Roman" w:hAnsi="Times New Roman" w:cs="Times New Roman"/>
        </w:rPr>
        <w:t>веб-портала</w:t>
      </w:r>
      <w:proofErr w:type="spellEnd"/>
      <w:r w:rsidRPr="00AB1602">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AB1602">
        <w:rPr>
          <w:rStyle w:val="s0"/>
          <w:rFonts w:ascii="Times New Roman" w:hAnsi="Times New Roman" w:cs="Times New Roman"/>
        </w:rPr>
        <w:t>услугам</w:t>
      </w:r>
      <w:proofErr w:type="gramEnd"/>
      <w:r w:rsidRPr="00AB1602">
        <w:rPr>
          <w:rStyle w:val="s0"/>
          <w:rFonts w:ascii="Times New Roman" w:hAnsi="Times New Roman" w:cs="Times New Roman"/>
        </w:rPr>
        <w:t xml:space="preserve">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w:t>
      </w:r>
      <w:proofErr w:type="spellStart"/>
      <w:r w:rsidRPr="00AB1602">
        <w:rPr>
          <w:rStyle w:val="s0"/>
          <w:rFonts w:ascii="Times New Roman" w:hAnsi="Times New Roman" w:cs="Times New Roman"/>
        </w:rPr>
        <w:t>холодовой</w:t>
      </w:r>
      <w:proofErr w:type="spellEnd"/>
      <w:r w:rsidRPr="00AB1602">
        <w:rPr>
          <w:rStyle w:val="s0"/>
          <w:rFonts w:ascii="Times New Roman" w:hAnsi="Times New Roman" w:cs="Times New Roman"/>
        </w:rPr>
        <w:t xml:space="preserve">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xml:space="preserve">) если не </w:t>
      </w:r>
      <w:proofErr w:type="gramStart"/>
      <w:r w:rsidRPr="00AB1602">
        <w:rPr>
          <w:rStyle w:val="s0"/>
          <w:rFonts w:ascii="Times New Roman" w:hAnsi="Times New Roman" w:cs="Times New Roman"/>
        </w:rPr>
        <w:t>представлена</w:t>
      </w:r>
      <w:proofErr w:type="gramEnd"/>
      <w:r w:rsidRPr="00AB1602">
        <w:rPr>
          <w:rStyle w:val="s0"/>
          <w:rFonts w:ascii="Times New Roman" w:hAnsi="Times New Roman" w:cs="Times New Roman"/>
        </w:rPr>
        <w:t xml:space="preserve">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xml:space="preserve">) представления тендерной заявки в </w:t>
      </w:r>
      <w:proofErr w:type="spellStart"/>
      <w:r w:rsidRPr="00AB1602">
        <w:rPr>
          <w:rStyle w:val="s0"/>
          <w:rFonts w:ascii="Times New Roman" w:hAnsi="Times New Roman" w:cs="Times New Roman"/>
        </w:rPr>
        <w:t>непрошитом</w:t>
      </w:r>
      <w:proofErr w:type="spellEnd"/>
      <w:r w:rsidRPr="00AB1602">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xml:space="preserve">) непредставления информации об отсутствии </w:t>
      </w:r>
      <w:proofErr w:type="spellStart"/>
      <w:r w:rsidRPr="00AB1602">
        <w:rPr>
          <w:rStyle w:val="s0"/>
          <w:rFonts w:ascii="Times New Roman" w:hAnsi="Times New Roman" w:cs="Times New Roman"/>
        </w:rPr>
        <w:t>аффилированности</w:t>
      </w:r>
      <w:proofErr w:type="spellEnd"/>
      <w:r w:rsidRPr="00AB1602">
        <w:rPr>
          <w:rStyle w:val="s0"/>
          <w:rFonts w:ascii="Times New Roman" w:hAnsi="Times New Roman" w:cs="Times New Roman"/>
        </w:rPr>
        <w:t xml:space="preserve">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w:t>
      </w:r>
      <w:proofErr w:type="gramStart"/>
      <w:r w:rsidR="00AF378D" w:rsidRPr="00AB1602">
        <w:rPr>
          <w:color w:val="000000"/>
        </w:rPr>
        <w:t>заявка</w:t>
      </w:r>
      <w:proofErr w:type="gramEnd"/>
      <w:r w:rsidR="00AF378D" w:rsidRPr="00AB1602">
        <w:rPr>
          <w:color w:val="000000"/>
        </w:rPr>
        <w:t xml:space="preserve">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w:t>
      </w:r>
      <w:proofErr w:type="gramStart"/>
      <w:r w:rsidR="00AF378D" w:rsidRPr="00AB1602">
        <w:rPr>
          <w:color w:val="000000"/>
        </w:rPr>
        <w:t>заявки</w:t>
      </w:r>
      <w:proofErr w:type="gramEnd"/>
      <w:r w:rsidR="00AF378D" w:rsidRPr="00AB1602">
        <w:rPr>
          <w:color w:val="000000"/>
        </w:rPr>
        <w:t xml:space="preserve"> которых соответствуют требованиям </w:t>
      </w:r>
      <w:proofErr w:type="gramStart"/>
      <w:r w:rsidR="00AF378D" w:rsidRPr="00AB1602">
        <w:rPr>
          <w:color w:val="000000"/>
        </w:rPr>
        <w:t>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w:t>
      </w:r>
      <w:proofErr w:type="gramEnd"/>
      <w:r w:rsidR="00AF378D" w:rsidRPr="00AB1602">
        <w:rPr>
          <w:color w:val="000000"/>
        </w:rPr>
        <w:t xml:space="preserve"> </w:t>
      </w:r>
      <w:proofErr w:type="gramStart"/>
      <w:r w:rsidR="00AF378D" w:rsidRPr="00AB1602">
        <w:rPr>
          <w:color w:val="000000"/>
        </w:rPr>
        <w:t>наличии</w:t>
      </w:r>
      <w:proofErr w:type="gramEnd"/>
      <w:r w:rsidR="00AF378D" w:rsidRPr="00AB1602">
        <w:rPr>
          <w:color w:val="000000"/>
        </w:rPr>
        <w:t>)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AB1602">
        <w:rPr>
          <w:color w:val="000000"/>
        </w:rPr>
        <w:t>СТ</w:t>
      </w:r>
      <w:proofErr w:type="gramEnd"/>
      <w:r w:rsidRPr="00AB1602">
        <w:rPr>
          <w:color w:val="000000"/>
        </w:rPr>
        <w:t xml:space="preserve">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w:t>
      </w:r>
      <w:proofErr w:type="gramStart"/>
      <w:r w:rsidR="00AF378D" w:rsidRPr="00AB1602">
        <w:rPr>
          <w:color w:val="000000"/>
        </w:rPr>
        <w:t>согласно Решений</w:t>
      </w:r>
      <w:proofErr w:type="gramEnd"/>
      <w:r w:rsidR="00AF378D" w:rsidRPr="00AB1602">
        <w:rPr>
          <w:color w:val="000000"/>
        </w:rPr>
        <w:t xml:space="preserve">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w:t>
      </w:r>
      <w:proofErr w:type="gramStart"/>
      <w:r w:rsidRPr="00AB1602">
        <w:rPr>
          <w:color w:val="000000"/>
        </w:rPr>
        <w:t>согласно Решений</w:t>
      </w:r>
      <w:proofErr w:type="gramEnd"/>
      <w:r w:rsidRPr="00AB1602">
        <w:rPr>
          <w:color w:val="000000"/>
        </w:rPr>
        <w:t xml:space="preserve">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AB1602">
        <w:rPr>
          <w:color w:val="000000"/>
        </w:rPr>
        <w:t>дств пр</w:t>
      </w:r>
      <w:proofErr w:type="gramEnd"/>
      <w:r w:rsidRPr="00AB1602">
        <w:rPr>
          <w:color w:val="000000"/>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w:t>
      </w:r>
      <w:proofErr w:type="gramEnd"/>
      <w:r w:rsidR="00AF378D" w:rsidRPr="00AB1602">
        <w:rPr>
          <w:color w:val="000000"/>
        </w:rPr>
        <w:t xml:space="preserve">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AF378D" w:rsidRPr="00AB1602">
        <w:rPr>
          <w:color w:val="000000"/>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xml:space="preserve">. </w:t>
      </w:r>
      <w:proofErr w:type="gramStart"/>
      <w:r w:rsidR="00AF378D" w:rsidRPr="00AB1602">
        <w:rPr>
          <w:color w:val="000000"/>
        </w:rPr>
        <w:t>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AB1602">
        <w:rPr>
          <w:color w:val="000000"/>
        </w:rPr>
        <w:t>двухтысячекратного</w:t>
      </w:r>
      <w:proofErr w:type="spellEnd"/>
      <w:r w:rsidR="00AF378D" w:rsidRPr="00AB1602">
        <w:rPr>
          <w:color w:val="000000"/>
        </w:rPr>
        <w:t xml:space="preserve">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9143F7">
          <w:headerReference w:type="even" r:id="rId8"/>
          <w:headerReference w:type="default" r:id="rId9"/>
          <w:footerReference w:type="even" r:id="rId10"/>
          <w:footerReference w:type="default" r:id="rId11"/>
          <w:headerReference w:type="first" r:id="rId12"/>
          <w:footerReference w:type="first" r:id="rId13"/>
          <w:pgSz w:w="11906" w:h="16838"/>
          <w:pgMar w:top="709" w:right="926" w:bottom="1258" w:left="1080" w:header="709" w:footer="709" w:gutter="0"/>
          <w:cols w:space="720"/>
          <w:noEndnote/>
        </w:sectPr>
      </w:pPr>
    </w:p>
    <w:p w:rsidR="0021269E" w:rsidRPr="0041076B" w:rsidRDefault="0021269E">
      <w:pPr>
        <w:ind w:firstLine="540"/>
        <w:jc w:val="right"/>
      </w:pPr>
      <w:r w:rsidRPr="0041076B">
        <w:t>Приложение 1</w:t>
      </w:r>
    </w:p>
    <w:p w:rsidR="0021269E" w:rsidRPr="0041076B" w:rsidRDefault="0021269E">
      <w:pPr>
        <w:ind w:firstLine="540"/>
        <w:jc w:val="right"/>
      </w:pPr>
      <w:r w:rsidRPr="0041076B">
        <w:t>к  тендерной документации</w:t>
      </w:r>
    </w:p>
    <w:p w:rsidR="004E305F" w:rsidRPr="0041076B" w:rsidRDefault="0021269E" w:rsidP="006351F4">
      <w:pPr>
        <w:ind w:firstLine="540"/>
        <w:jc w:val="center"/>
        <w:rPr>
          <w:b/>
          <w:bCs/>
        </w:rPr>
      </w:pPr>
      <w:r w:rsidRPr="0041076B">
        <w:rPr>
          <w:b/>
          <w:bCs/>
        </w:rPr>
        <w:t>Перечень товаров</w:t>
      </w:r>
    </w:p>
    <w:p w:rsidR="00D630C9" w:rsidRPr="0041076B" w:rsidRDefault="00D630C9" w:rsidP="006351F4">
      <w:pPr>
        <w:ind w:firstLine="540"/>
        <w:jc w:val="center"/>
        <w:rPr>
          <w:b/>
          <w:bCs/>
        </w:rPr>
      </w:pPr>
    </w:p>
    <w:tbl>
      <w:tblPr>
        <w:tblW w:w="5276" w:type="pct"/>
        <w:tblInd w:w="2" w:type="dxa"/>
        <w:tblLayout w:type="fixed"/>
        <w:tblCellMar>
          <w:left w:w="0" w:type="dxa"/>
          <w:right w:w="0" w:type="dxa"/>
        </w:tblCellMar>
        <w:tblLook w:val="0000"/>
      </w:tblPr>
      <w:tblGrid>
        <w:gridCol w:w="1001"/>
        <w:gridCol w:w="1807"/>
        <w:gridCol w:w="2588"/>
        <w:gridCol w:w="1315"/>
        <w:gridCol w:w="1376"/>
        <w:gridCol w:w="1584"/>
        <w:gridCol w:w="1480"/>
        <w:gridCol w:w="1471"/>
        <w:gridCol w:w="995"/>
        <w:gridCol w:w="1642"/>
      </w:tblGrid>
      <w:tr w:rsidR="004E305F" w:rsidRPr="0041076B" w:rsidTr="00A9616C">
        <w:tc>
          <w:tcPr>
            <w:tcW w:w="328" w:type="pct"/>
            <w:tcBorders>
              <w:top w:val="single" w:sz="6" w:space="0" w:color="000000"/>
              <w:left w:val="single" w:sz="6" w:space="0" w:color="000000"/>
              <w:bottom w:val="nil"/>
              <w:right w:val="single" w:sz="5" w:space="0" w:color="000000"/>
            </w:tcBorders>
            <w:vAlign w:val="center"/>
          </w:tcPr>
          <w:p w:rsidR="004E305F" w:rsidRPr="0041076B" w:rsidRDefault="004E305F" w:rsidP="00A9616C">
            <w:pPr>
              <w:spacing w:line="115" w:lineRule="atLeast"/>
              <w:ind w:left="142" w:right="128"/>
              <w:jc w:val="center"/>
            </w:pPr>
            <w:r w:rsidRPr="0041076B">
              <w:t>№ лота</w:t>
            </w:r>
          </w:p>
        </w:tc>
        <w:tc>
          <w:tcPr>
            <w:tcW w:w="592" w:type="pct"/>
            <w:tcBorders>
              <w:top w:val="single" w:sz="6" w:space="0" w:color="000000"/>
              <w:left w:val="nil"/>
              <w:bottom w:val="nil"/>
              <w:right w:val="single" w:sz="5" w:space="0" w:color="000000"/>
            </w:tcBorders>
            <w:vAlign w:val="center"/>
          </w:tcPr>
          <w:p w:rsidR="004E305F" w:rsidRPr="0041076B" w:rsidRDefault="004E305F" w:rsidP="00A9616C">
            <w:pPr>
              <w:spacing w:line="115" w:lineRule="atLeast"/>
              <w:ind w:left="142" w:right="128"/>
              <w:jc w:val="center"/>
            </w:pPr>
            <w:r w:rsidRPr="0041076B">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41076B" w:rsidRDefault="004E305F" w:rsidP="00A9616C">
            <w:pPr>
              <w:spacing w:line="115" w:lineRule="atLeast"/>
              <w:ind w:left="142" w:right="128"/>
              <w:jc w:val="center"/>
            </w:pPr>
            <w:r w:rsidRPr="0041076B">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41076B" w:rsidRDefault="004E305F" w:rsidP="00A9616C">
            <w:pPr>
              <w:spacing w:line="115" w:lineRule="atLeast"/>
              <w:ind w:left="142" w:right="128"/>
              <w:jc w:val="center"/>
            </w:pPr>
            <w:r w:rsidRPr="0041076B">
              <w:t>Единица измерения</w:t>
            </w:r>
          </w:p>
        </w:tc>
        <w:tc>
          <w:tcPr>
            <w:tcW w:w="451" w:type="pct"/>
            <w:tcBorders>
              <w:top w:val="single" w:sz="6" w:space="0" w:color="000000"/>
              <w:left w:val="nil"/>
              <w:bottom w:val="nil"/>
              <w:right w:val="single" w:sz="5" w:space="0" w:color="000000"/>
            </w:tcBorders>
            <w:vAlign w:val="center"/>
          </w:tcPr>
          <w:p w:rsidR="004E305F" w:rsidRPr="0041076B" w:rsidRDefault="004E305F" w:rsidP="00A9616C">
            <w:pPr>
              <w:spacing w:line="115" w:lineRule="atLeast"/>
              <w:ind w:left="142" w:right="128"/>
              <w:jc w:val="center"/>
            </w:pPr>
            <w:r w:rsidRPr="0041076B">
              <w:t>Количество, объем</w:t>
            </w:r>
          </w:p>
        </w:tc>
        <w:tc>
          <w:tcPr>
            <w:tcW w:w="519" w:type="pct"/>
            <w:tcBorders>
              <w:top w:val="single" w:sz="6" w:space="0" w:color="000000"/>
              <w:left w:val="nil"/>
              <w:bottom w:val="nil"/>
              <w:right w:val="single" w:sz="5" w:space="0" w:color="000000"/>
            </w:tcBorders>
            <w:vAlign w:val="center"/>
          </w:tcPr>
          <w:p w:rsidR="004E305F" w:rsidRPr="0041076B" w:rsidRDefault="004E305F" w:rsidP="00A9616C">
            <w:pPr>
              <w:spacing w:line="115" w:lineRule="atLeast"/>
              <w:ind w:left="142" w:right="128"/>
              <w:jc w:val="center"/>
            </w:pPr>
            <w:r w:rsidRPr="0041076B">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41076B" w:rsidRDefault="004E305F" w:rsidP="00A9616C">
            <w:pPr>
              <w:spacing w:line="115" w:lineRule="atLeast"/>
              <w:ind w:left="142" w:right="128"/>
              <w:jc w:val="center"/>
            </w:pPr>
            <w:r w:rsidRPr="0041076B">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41076B" w:rsidRDefault="004E305F" w:rsidP="00A9616C">
            <w:pPr>
              <w:spacing w:line="115" w:lineRule="atLeast"/>
              <w:ind w:left="142" w:right="128"/>
              <w:jc w:val="center"/>
            </w:pPr>
            <w:r w:rsidRPr="0041076B">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41076B" w:rsidRDefault="004E305F" w:rsidP="00A9616C">
            <w:pPr>
              <w:spacing w:line="115" w:lineRule="atLeast"/>
              <w:ind w:left="142" w:right="128"/>
              <w:jc w:val="center"/>
            </w:pPr>
            <w:r w:rsidRPr="0041076B">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41076B" w:rsidRDefault="004E305F" w:rsidP="00A9616C">
            <w:pPr>
              <w:spacing w:line="115" w:lineRule="atLeast"/>
              <w:ind w:left="142" w:right="128"/>
              <w:jc w:val="center"/>
            </w:pPr>
            <w:r w:rsidRPr="0041076B">
              <w:t>Сумма, выделенная для тендера, тенге</w:t>
            </w:r>
          </w:p>
        </w:tc>
      </w:tr>
      <w:tr w:rsidR="004E305F" w:rsidRPr="0041076B" w:rsidTr="00A9616C">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1</w:t>
            </w:r>
          </w:p>
        </w:tc>
        <w:tc>
          <w:tcPr>
            <w:tcW w:w="592" w:type="pct"/>
            <w:tcBorders>
              <w:top w:val="single" w:sz="5" w:space="0" w:color="000000"/>
              <w:left w:val="nil"/>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2</w:t>
            </w:r>
          </w:p>
        </w:tc>
        <w:tc>
          <w:tcPr>
            <w:tcW w:w="848" w:type="pct"/>
            <w:tcBorders>
              <w:top w:val="single" w:sz="5" w:space="0" w:color="000000"/>
              <w:left w:val="nil"/>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3</w:t>
            </w:r>
          </w:p>
        </w:tc>
        <w:tc>
          <w:tcPr>
            <w:tcW w:w="431" w:type="pct"/>
            <w:tcBorders>
              <w:top w:val="single" w:sz="5" w:space="0" w:color="000000"/>
              <w:left w:val="nil"/>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4</w:t>
            </w:r>
          </w:p>
        </w:tc>
        <w:tc>
          <w:tcPr>
            <w:tcW w:w="451" w:type="pct"/>
            <w:tcBorders>
              <w:top w:val="single" w:sz="5" w:space="0" w:color="000000"/>
              <w:left w:val="nil"/>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5</w:t>
            </w:r>
          </w:p>
        </w:tc>
        <w:tc>
          <w:tcPr>
            <w:tcW w:w="519" w:type="pct"/>
            <w:tcBorders>
              <w:top w:val="single" w:sz="5" w:space="0" w:color="000000"/>
              <w:left w:val="nil"/>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6</w:t>
            </w:r>
          </w:p>
        </w:tc>
        <w:tc>
          <w:tcPr>
            <w:tcW w:w="485" w:type="pct"/>
            <w:tcBorders>
              <w:top w:val="single" w:sz="5" w:space="0" w:color="000000"/>
              <w:left w:val="nil"/>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7</w:t>
            </w:r>
          </w:p>
        </w:tc>
        <w:tc>
          <w:tcPr>
            <w:tcW w:w="482" w:type="pct"/>
            <w:tcBorders>
              <w:top w:val="single" w:sz="5" w:space="0" w:color="000000"/>
              <w:left w:val="nil"/>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8</w:t>
            </w:r>
          </w:p>
        </w:tc>
        <w:tc>
          <w:tcPr>
            <w:tcW w:w="326" w:type="pct"/>
            <w:tcBorders>
              <w:top w:val="single" w:sz="5" w:space="0" w:color="000000"/>
              <w:left w:val="nil"/>
              <w:bottom w:val="single" w:sz="4" w:space="0" w:color="auto"/>
              <w:right w:val="single" w:sz="5" w:space="0" w:color="000000"/>
            </w:tcBorders>
            <w:vAlign w:val="center"/>
          </w:tcPr>
          <w:p w:rsidR="004E305F" w:rsidRPr="0041076B" w:rsidRDefault="004E305F" w:rsidP="00A9616C">
            <w:pPr>
              <w:spacing w:line="65" w:lineRule="atLeast"/>
              <w:ind w:left="142" w:right="128"/>
              <w:jc w:val="center"/>
              <w:rPr>
                <w:b/>
                <w:bCs/>
              </w:rPr>
            </w:pPr>
            <w:r w:rsidRPr="0041076B">
              <w:rPr>
                <w:b/>
                <w:bCs/>
              </w:rPr>
              <w:t>9</w:t>
            </w:r>
          </w:p>
        </w:tc>
        <w:tc>
          <w:tcPr>
            <w:tcW w:w="538" w:type="pct"/>
            <w:tcBorders>
              <w:top w:val="single" w:sz="5" w:space="0" w:color="000000"/>
              <w:left w:val="nil"/>
              <w:bottom w:val="single" w:sz="4" w:space="0" w:color="auto"/>
              <w:right w:val="single" w:sz="6" w:space="0" w:color="000000"/>
            </w:tcBorders>
            <w:vAlign w:val="center"/>
          </w:tcPr>
          <w:p w:rsidR="004E305F" w:rsidRPr="0041076B" w:rsidRDefault="004E305F" w:rsidP="00A9616C">
            <w:pPr>
              <w:spacing w:line="65" w:lineRule="atLeast"/>
              <w:ind w:left="142" w:right="128"/>
              <w:jc w:val="center"/>
              <w:rPr>
                <w:b/>
                <w:bCs/>
              </w:rPr>
            </w:pPr>
            <w:r w:rsidRPr="0041076B">
              <w:rPr>
                <w:b/>
                <w:bCs/>
              </w:rPr>
              <w:t>10</w:t>
            </w:r>
          </w:p>
        </w:tc>
      </w:tr>
      <w:tr w:rsidR="00A9616C" w:rsidRPr="0041076B" w:rsidTr="00A9616C">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pPr>
            <w:r w:rsidRPr="0041076B">
              <w:t>1</w:t>
            </w:r>
          </w:p>
        </w:tc>
        <w:tc>
          <w:tcPr>
            <w:tcW w:w="592" w:type="pct"/>
            <w:vMerge w:val="restart"/>
            <w:tcBorders>
              <w:top w:val="single" w:sz="4" w:space="0" w:color="auto"/>
              <w:left w:val="single" w:sz="4" w:space="0" w:color="auto"/>
              <w:right w:val="single" w:sz="4" w:space="0" w:color="auto"/>
            </w:tcBorders>
            <w:vAlign w:val="center"/>
          </w:tcPr>
          <w:p w:rsidR="00A9616C" w:rsidRPr="0041076B" w:rsidRDefault="00A9616C" w:rsidP="00A9616C">
            <w:pPr>
              <w:autoSpaceDE/>
              <w:autoSpaceDN/>
              <w:adjustRightInd/>
              <w:ind w:left="142" w:right="128"/>
              <w:jc w:val="center"/>
              <w:rPr>
                <w:rFonts w:eastAsia="Times New Roman"/>
                <w:color w:val="000000"/>
              </w:rPr>
            </w:pPr>
            <w:r w:rsidRPr="0041076B">
              <w:rPr>
                <w:rFonts w:eastAsia="Times New Roman"/>
                <w:color w:val="00000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rPr>
                <w:color w:val="000000"/>
              </w:rPr>
            </w:pPr>
            <w:r w:rsidRPr="0041076B">
              <w:rPr>
                <w:color w:val="000000"/>
              </w:rPr>
              <w:t>Спираль в комплекте с ловушкой</w:t>
            </w:r>
          </w:p>
        </w:tc>
        <w:tc>
          <w:tcPr>
            <w:tcW w:w="431"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rPr>
                <w:color w:val="000000"/>
              </w:rPr>
            </w:pPr>
            <w:proofErr w:type="spellStart"/>
            <w:proofErr w:type="gramStart"/>
            <w:r w:rsidRPr="0041076B">
              <w:rPr>
                <w:color w:val="00000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rPr>
                <w:color w:val="000000"/>
              </w:rPr>
            </w:pPr>
            <w:r w:rsidRPr="0041076B">
              <w:rPr>
                <w:color w:val="000000"/>
              </w:rPr>
              <w:t>3</w:t>
            </w:r>
          </w:p>
        </w:tc>
        <w:tc>
          <w:tcPr>
            <w:tcW w:w="519" w:type="pct"/>
            <w:tcBorders>
              <w:top w:val="single" w:sz="4" w:space="0" w:color="auto"/>
              <w:left w:val="single" w:sz="4" w:space="0" w:color="auto"/>
              <w:right w:val="single" w:sz="4" w:space="0" w:color="auto"/>
            </w:tcBorders>
            <w:vAlign w:val="center"/>
          </w:tcPr>
          <w:p w:rsidR="00A9616C" w:rsidRPr="0041076B" w:rsidRDefault="00A9616C" w:rsidP="00A9616C">
            <w:pPr>
              <w:spacing w:line="65" w:lineRule="atLeast"/>
              <w:ind w:left="142" w:right="128"/>
              <w:jc w:val="center"/>
              <w:rPr>
                <w:b/>
                <w:bCs/>
              </w:rPr>
            </w:pPr>
            <w:r w:rsidRPr="0041076B">
              <w:t>DDP</w:t>
            </w:r>
          </w:p>
        </w:tc>
        <w:tc>
          <w:tcPr>
            <w:tcW w:w="485" w:type="pct"/>
            <w:vMerge w:val="restart"/>
            <w:tcBorders>
              <w:top w:val="single" w:sz="4" w:space="0" w:color="auto"/>
              <w:left w:val="single" w:sz="4" w:space="0" w:color="auto"/>
              <w:right w:val="single" w:sz="4" w:space="0" w:color="auto"/>
            </w:tcBorders>
            <w:vAlign w:val="center"/>
          </w:tcPr>
          <w:p w:rsidR="00A9616C" w:rsidRPr="0041076B" w:rsidRDefault="00A9616C" w:rsidP="00A9616C">
            <w:pPr>
              <w:ind w:left="142" w:right="128"/>
              <w:jc w:val="center"/>
            </w:pPr>
            <w:r w:rsidRPr="0041076B">
              <w:t>В течение 3 (трех) рабочих дней со дня поступления Заявки, до 31 декабря 2021 года</w:t>
            </w:r>
          </w:p>
        </w:tc>
        <w:tc>
          <w:tcPr>
            <w:tcW w:w="482" w:type="pct"/>
            <w:vMerge w:val="restart"/>
            <w:tcBorders>
              <w:top w:val="single" w:sz="4" w:space="0" w:color="auto"/>
              <w:left w:val="single" w:sz="4" w:space="0" w:color="auto"/>
              <w:right w:val="single" w:sz="4" w:space="0" w:color="auto"/>
            </w:tcBorders>
            <w:vAlign w:val="center"/>
          </w:tcPr>
          <w:p w:rsidR="00A9616C" w:rsidRPr="0041076B" w:rsidRDefault="00A9616C" w:rsidP="00A9616C">
            <w:pPr>
              <w:ind w:left="142" w:right="128"/>
              <w:jc w:val="center"/>
            </w:pPr>
            <w:r w:rsidRPr="0041076B">
              <w:t>г. </w:t>
            </w:r>
            <w:proofErr w:type="spellStart"/>
            <w:r w:rsidRPr="0041076B">
              <w:t>Алматы</w:t>
            </w:r>
            <w:proofErr w:type="spellEnd"/>
            <w:r w:rsidRPr="0041076B">
              <w:t xml:space="preserve">, пр. </w:t>
            </w:r>
            <w:proofErr w:type="spellStart"/>
            <w:r w:rsidRPr="0041076B">
              <w:t>Аль-Фараби</w:t>
            </w:r>
            <w:proofErr w:type="spellEnd"/>
            <w:r w:rsidRPr="0041076B">
              <w:t>, 146</w:t>
            </w:r>
          </w:p>
        </w:tc>
        <w:tc>
          <w:tcPr>
            <w:tcW w:w="326" w:type="pct"/>
            <w:tcBorders>
              <w:top w:val="single" w:sz="4" w:space="0" w:color="auto"/>
              <w:left w:val="single" w:sz="4" w:space="0" w:color="auto"/>
              <w:right w:val="single" w:sz="4" w:space="0" w:color="auto"/>
            </w:tcBorders>
            <w:vAlign w:val="center"/>
          </w:tcPr>
          <w:p w:rsidR="00A9616C" w:rsidRPr="0041076B" w:rsidRDefault="00A9616C" w:rsidP="00A9616C">
            <w:pPr>
              <w:ind w:left="142" w:right="128"/>
              <w:jc w:val="center"/>
            </w:pPr>
            <w:r w:rsidRPr="0041076B">
              <w:t>0%</w:t>
            </w:r>
          </w:p>
        </w:tc>
        <w:tc>
          <w:tcPr>
            <w:tcW w:w="538"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rPr>
                <w:color w:val="000000"/>
              </w:rPr>
            </w:pPr>
            <w:r w:rsidRPr="0041076B">
              <w:rPr>
                <w:color w:val="000000"/>
              </w:rPr>
              <w:t>4 332 000,00</w:t>
            </w:r>
          </w:p>
        </w:tc>
      </w:tr>
      <w:tr w:rsidR="00A9616C" w:rsidRPr="0041076B" w:rsidTr="00A9616C">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pPr>
            <w:r w:rsidRPr="0041076B">
              <w:t>2</w:t>
            </w:r>
          </w:p>
        </w:tc>
        <w:tc>
          <w:tcPr>
            <w:tcW w:w="592" w:type="pct"/>
            <w:vMerge/>
            <w:tcBorders>
              <w:left w:val="single" w:sz="4" w:space="0" w:color="auto"/>
              <w:right w:val="single" w:sz="4" w:space="0" w:color="auto"/>
            </w:tcBorders>
            <w:vAlign w:val="center"/>
          </w:tcPr>
          <w:p w:rsidR="00A9616C" w:rsidRPr="0041076B" w:rsidRDefault="00A9616C" w:rsidP="00A9616C">
            <w:pPr>
              <w:autoSpaceDE/>
              <w:autoSpaceDN/>
              <w:adjustRightInd/>
              <w:ind w:left="142" w:right="128"/>
              <w:jc w:val="center"/>
              <w:rPr>
                <w:rFonts w:eastAsia="Times New Roman"/>
                <w:color w:val="000000"/>
              </w:rPr>
            </w:pPr>
          </w:p>
        </w:tc>
        <w:tc>
          <w:tcPr>
            <w:tcW w:w="848"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rPr>
                <w:color w:val="000000"/>
              </w:rPr>
            </w:pPr>
            <w:proofErr w:type="spellStart"/>
            <w:r w:rsidRPr="0041076B">
              <w:rPr>
                <w:color w:val="000000"/>
              </w:rPr>
              <w:t>Пиперациллин</w:t>
            </w:r>
            <w:proofErr w:type="spellEnd"/>
            <w:r w:rsidRPr="0041076B">
              <w:rPr>
                <w:color w:val="000000"/>
              </w:rPr>
              <w:t xml:space="preserve"> натрия и </w:t>
            </w:r>
            <w:proofErr w:type="spellStart"/>
            <w:r w:rsidRPr="0041076B">
              <w:rPr>
                <w:color w:val="000000"/>
              </w:rPr>
              <w:t>тазобактам</w:t>
            </w:r>
            <w:proofErr w:type="spellEnd"/>
            <w:r w:rsidRPr="0041076B">
              <w:rPr>
                <w:color w:val="000000"/>
              </w:rPr>
              <w:t xml:space="preserve"> натрия </w:t>
            </w:r>
            <w:proofErr w:type="gramStart"/>
            <w:r w:rsidRPr="0041076B">
              <w:rPr>
                <w:color w:val="000000"/>
              </w:rPr>
              <w:t>стерильный</w:t>
            </w:r>
            <w:proofErr w:type="gramEnd"/>
          </w:p>
        </w:tc>
        <w:tc>
          <w:tcPr>
            <w:tcW w:w="431"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rPr>
                <w:color w:val="000000"/>
              </w:rPr>
            </w:pPr>
            <w:r w:rsidRPr="0041076B">
              <w:rPr>
                <w:color w:val="000000"/>
              </w:rPr>
              <w:t>Флакон</w:t>
            </w:r>
          </w:p>
        </w:tc>
        <w:tc>
          <w:tcPr>
            <w:tcW w:w="451"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rPr>
                <w:color w:val="000000"/>
              </w:rPr>
            </w:pPr>
            <w:r w:rsidRPr="0041076B">
              <w:rPr>
                <w:color w:val="000000"/>
              </w:rPr>
              <w:t>2 000</w:t>
            </w:r>
          </w:p>
        </w:tc>
        <w:tc>
          <w:tcPr>
            <w:tcW w:w="519" w:type="pct"/>
            <w:tcBorders>
              <w:top w:val="single" w:sz="4" w:space="0" w:color="auto"/>
              <w:left w:val="single" w:sz="4" w:space="0" w:color="auto"/>
              <w:right w:val="single" w:sz="4" w:space="0" w:color="auto"/>
            </w:tcBorders>
            <w:vAlign w:val="center"/>
          </w:tcPr>
          <w:p w:rsidR="00A9616C" w:rsidRPr="0041076B" w:rsidRDefault="00A9616C" w:rsidP="00A9616C">
            <w:pPr>
              <w:ind w:left="142" w:right="128"/>
              <w:jc w:val="center"/>
            </w:pPr>
            <w:r w:rsidRPr="0041076B">
              <w:t>DDP</w:t>
            </w:r>
          </w:p>
        </w:tc>
        <w:tc>
          <w:tcPr>
            <w:tcW w:w="485" w:type="pct"/>
            <w:vMerge/>
            <w:tcBorders>
              <w:left w:val="single" w:sz="4" w:space="0" w:color="auto"/>
              <w:right w:val="single" w:sz="4" w:space="0" w:color="auto"/>
            </w:tcBorders>
            <w:vAlign w:val="center"/>
          </w:tcPr>
          <w:p w:rsidR="00A9616C" w:rsidRPr="0041076B" w:rsidRDefault="00A9616C" w:rsidP="00A9616C">
            <w:pPr>
              <w:ind w:left="142" w:right="128"/>
              <w:jc w:val="center"/>
            </w:pPr>
          </w:p>
        </w:tc>
        <w:tc>
          <w:tcPr>
            <w:tcW w:w="482" w:type="pct"/>
            <w:vMerge/>
            <w:tcBorders>
              <w:left w:val="single" w:sz="4" w:space="0" w:color="auto"/>
              <w:right w:val="single" w:sz="4" w:space="0" w:color="auto"/>
            </w:tcBorders>
            <w:vAlign w:val="center"/>
          </w:tcPr>
          <w:p w:rsidR="00A9616C" w:rsidRPr="0041076B" w:rsidRDefault="00A9616C" w:rsidP="00A9616C">
            <w:pPr>
              <w:ind w:left="142" w:right="128"/>
              <w:jc w:val="center"/>
            </w:pPr>
          </w:p>
        </w:tc>
        <w:tc>
          <w:tcPr>
            <w:tcW w:w="326" w:type="pct"/>
            <w:tcBorders>
              <w:top w:val="single" w:sz="4" w:space="0" w:color="auto"/>
              <w:left w:val="single" w:sz="4" w:space="0" w:color="auto"/>
              <w:right w:val="single" w:sz="4" w:space="0" w:color="auto"/>
            </w:tcBorders>
            <w:vAlign w:val="center"/>
          </w:tcPr>
          <w:p w:rsidR="00A9616C" w:rsidRPr="0041076B" w:rsidRDefault="00A9616C" w:rsidP="00A9616C">
            <w:pPr>
              <w:ind w:left="142" w:right="128"/>
              <w:jc w:val="center"/>
            </w:pPr>
            <w:r w:rsidRPr="0041076B">
              <w:t>0%</w:t>
            </w:r>
          </w:p>
        </w:tc>
        <w:tc>
          <w:tcPr>
            <w:tcW w:w="538" w:type="pct"/>
            <w:tcBorders>
              <w:top w:val="single" w:sz="4" w:space="0" w:color="auto"/>
              <w:left w:val="single" w:sz="4" w:space="0" w:color="auto"/>
              <w:bottom w:val="single" w:sz="4" w:space="0" w:color="auto"/>
              <w:right w:val="single" w:sz="4" w:space="0" w:color="auto"/>
            </w:tcBorders>
            <w:vAlign w:val="center"/>
          </w:tcPr>
          <w:p w:rsidR="00A9616C" w:rsidRPr="0041076B" w:rsidRDefault="00A9616C" w:rsidP="00A9616C">
            <w:pPr>
              <w:jc w:val="center"/>
              <w:rPr>
                <w:color w:val="000000"/>
              </w:rPr>
            </w:pPr>
            <w:r w:rsidRPr="0041076B">
              <w:rPr>
                <w:color w:val="000000"/>
              </w:rPr>
              <w:t>4 957 580,00</w:t>
            </w:r>
          </w:p>
        </w:tc>
      </w:tr>
      <w:tr w:rsidR="00AE777D" w:rsidRPr="0041076B" w:rsidTr="00A9616C">
        <w:tblPrEx>
          <w:tblCellSpacing w:w="-6" w:type="nil"/>
        </w:tblPrEx>
        <w:trPr>
          <w:tblCellSpacing w:w="-6" w:type="nil"/>
        </w:trPr>
        <w:tc>
          <w:tcPr>
            <w:tcW w:w="1768" w:type="pct"/>
            <w:gridSpan w:val="3"/>
            <w:tcBorders>
              <w:top w:val="single" w:sz="4" w:space="0" w:color="auto"/>
              <w:left w:val="single" w:sz="6" w:space="0" w:color="000000"/>
              <w:bottom w:val="single" w:sz="4" w:space="0" w:color="auto"/>
              <w:right w:val="single" w:sz="5" w:space="0" w:color="000000"/>
            </w:tcBorders>
            <w:vAlign w:val="center"/>
          </w:tcPr>
          <w:p w:rsidR="00AE777D" w:rsidRPr="0041076B" w:rsidRDefault="00AE777D" w:rsidP="00A9616C">
            <w:pPr>
              <w:autoSpaceDE/>
              <w:autoSpaceDN/>
              <w:adjustRightInd/>
              <w:ind w:left="142" w:right="128"/>
              <w:rPr>
                <w:rFonts w:eastAsia="Times New Roman"/>
                <w:color w:val="000000"/>
              </w:rPr>
            </w:pPr>
            <w:r w:rsidRPr="0041076B">
              <w:rPr>
                <w:b/>
                <w:bCs/>
              </w:rPr>
              <w:t>Всего:</w:t>
            </w:r>
          </w:p>
        </w:tc>
        <w:tc>
          <w:tcPr>
            <w:tcW w:w="431" w:type="pct"/>
            <w:tcBorders>
              <w:top w:val="single" w:sz="4" w:space="0" w:color="auto"/>
              <w:left w:val="nil"/>
              <w:bottom w:val="single" w:sz="4" w:space="0" w:color="auto"/>
              <w:right w:val="single" w:sz="5" w:space="0" w:color="000000"/>
            </w:tcBorders>
            <w:vAlign w:val="center"/>
          </w:tcPr>
          <w:p w:rsidR="00AE777D" w:rsidRPr="0041076B" w:rsidRDefault="00AE777D" w:rsidP="00A9616C">
            <w:pPr>
              <w:autoSpaceDE/>
              <w:autoSpaceDN/>
              <w:adjustRightInd/>
              <w:ind w:left="142" w:right="128"/>
              <w:jc w:val="center"/>
              <w:rPr>
                <w:rFonts w:eastAsia="Times New Roman"/>
                <w:color w:val="000000"/>
              </w:rPr>
            </w:pPr>
          </w:p>
        </w:tc>
        <w:tc>
          <w:tcPr>
            <w:tcW w:w="451" w:type="pct"/>
            <w:tcBorders>
              <w:top w:val="single" w:sz="4" w:space="0" w:color="auto"/>
              <w:left w:val="nil"/>
              <w:bottom w:val="single" w:sz="4" w:space="0" w:color="auto"/>
              <w:right w:val="single" w:sz="4" w:space="0" w:color="auto"/>
            </w:tcBorders>
            <w:vAlign w:val="center"/>
          </w:tcPr>
          <w:p w:rsidR="00AE777D" w:rsidRPr="0041076B" w:rsidRDefault="00AE777D" w:rsidP="00A9616C">
            <w:pPr>
              <w:autoSpaceDE/>
              <w:autoSpaceDN/>
              <w:adjustRightInd/>
              <w:ind w:left="142" w:right="128"/>
              <w:jc w:val="center"/>
              <w:rPr>
                <w:rFonts w:eastAsia="Times New Roman"/>
                <w:color w:val="000000"/>
              </w:rPr>
            </w:pPr>
          </w:p>
        </w:tc>
        <w:tc>
          <w:tcPr>
            <w:tcW w:w="519" w:type="pct"/>
            <w:tcBorders>
              <w:top w:val="single" w:sz="4" w:space="0" w:color="auto"/>
              <w:left w:val="single" w:sz="4" w:space="0" w:color="auto"/>
              <w:bottom w:val="single" w:sz="4" w:space="0" w:color="auto"/>
              <w:right w:val="single" w:sz="4" w:space="0" w:color="auto"/>
            </w:tcBorders>
            <w:vAlign w:val="center"/>
          </w:tcPr>
          <w:p w:rsidR="00AE777D" w:rsidRPr="0041076B" w:rsidRDefault="00AE777D" w:rsidP="00A9616C">
            <w:pPr>
              <w:spacing w:line="65" w:lineRule="atLeast"/>
              <w:ind w:left="142" w:right="128"/>
              <w:jc w:val="center"/>
              <w:rPr>
                <w:b/>
                <w:bCs/>
              </w:rPr>
            </w:pPr>
          </w:p>
        </w:tc>
        <w:tc>
          <w:tcPr>
            <w:tcW w:w="485" w:type="pct"/>
            <w:tcBorders>
              <w:top w:val="single" w:sz="4" w:space="0" w:color="auto"/>
              <w:left w:val="single" w:sz="4" w:space="0" w:color="auto"/>
              <w:bottom w:val="single" w:sz="4" w:space="0" w:color="auto"/>
              <w:right w:val="single" w:sz="4" w:space="0" w:color="auto"/>
            </w:tcBorders>
            <w:vAlign w:val="center"/>
          </w:tcPr>
          <w:p w:rsidR="00AE777D" w:rsidRPr="0041076B" w:rsidRDefault="00AE777D" w:rsidP="00A9616C">
            <w:pPr>
              <w:spacing w:line="65" w:lineRule="atLeast"/>
              <w:ind w:left="142" w:right="128"/>
              <w:jc w:val="center"/>
              <w:rPr>
                <w:b/>
                <w:bCs/>
              </w:rPr>
            </w:pPr>
          </w:p>
        </w:tc>
        <w:tc>
          <w:tcPr>
            <w:tcW w:w="482" w:type="pct"/>
            <w:tcBorders>
              <w:top w:val="single" w:sz="4" w:space="0" w:color="auto"/>
              <w:left w:val="single" w:sz="4" w:space="0" w:color="auto"/>
              <w:bottom w:val="single" w:sz="4" w:space="0" w:color="auto"/>
              <w:right w:val="single" w:sz="4" w:space="0" w:color="auto"/>
            </w:tcBorders>
            <w:vAlign w:val="center"/>
          </w:tcPr>
          <w:p w:rsidR="00AE777D" w:rsidRPr="0041076B" w:rsidRDefault="00AE777D" w:rsidP="00A9616C">
            <w:pPr>
              <w:spacing w:line="65" w:lineRule="atLeast"/>
              <w:ind w:left="142" w:right="128"/>
              <w:jc w:val="center"/>
              <w:rPr>
                <w:b/>
                <w:bCs/>
              </w:rPr>
            </w:pPr>
          </w:p>
        </w:tc>
        <w:tc>
          <w:tcPr>
            <w:tcW w:w="326" w:type="pct"/>
            <w:tcBorders>
              <w:top w:val="single" w:sz="4" w:space="0" w:color="auto"/>
              <w:left w:val="single" w:sz="4" w:space="0" w:color="auto"/>
              <w:bottom w:val="single" w:sz="4" w:space="0" w:color="auto"/>
              <w:right w:val="single" w:sz="4" w:space="0" w:color="auto"/>
            </w:tcBorders>
            <w:vAlign w:val="center"/>
          </w:tcPr>
          <w:p w:rsidR="00AE777D" w:rsidRPr="0041076B" w:rsidRDefault="00AE777D" w:rsidP="00A9616C">
            <w:pPr>
              <w:spacing w:line="65" w:lineRule="atLeast"/>
              <w:ind w:left="142" w:right="128"/>
              <w:jc w:val="center"/>
              <w:rPr>
                <w:b/>
                <w:bCs/>
              </w:rPr>
            </w:pPr>
          </w:p>
        </w:tc>
        <w:tc>
          <w:tcPr>
            <w:tcW w:w="538" w:type="pct"/>
            <w:tcBorders>
              <w:top w:val="single" w:sz="4" w:space="0" w:color="auto"/>
              <w:left w:val="single" w:sz="4" w:space="0" w:color="auto"/>
              <w:bottom w:val="single" w:sz="4" w:space="0" w:color="auto"/>
              <w:right w:val="single" w:sz="6" w:space="0" w:color="000000"/>
            </w:tcBorders>
            <w:vAlign w:val="center"/>
          </w:tcPr>
          <w:p w:rsidR="00B0017E" w:rsidRPr="0041076B" w:rsidRDefault="00B0017E" w:rsidP="0061146E">
            <w:pPr>
              <w:jc w:val="center"/>
              <w:rPr>
                <w:b/>
                <w:color w:val="000000"/>
              </w:rPr>
            </w:pPr>
            <w:r w:rsidRPr="0041076B">
              <w:rPr>
                <w:b/>
                <w:color w:val="000000"/>
              </w:rPr>
              <w:t>9 289 580,00</w:t>
            </w:r>
          </w:p>
          <w:p w:rsidR="00AE777D" w:rsidRPr="0041076B" w:rsidRDefault="00AE777D" w:rsidP="00A9616C">
            <w:pPr>
              <w:jc w:val="center"/>
              <w:rPr>
                <w:b/>
                <w:color w:val="000000"/>
              </w:rPr>
            </w:pPr>
          </w:p>
        </w:tc>
      </w:tr>
    </w:tbl>
    <w:p w:rsidR="004E305F" w:rsidRPr="0041076B" w:rsidRDefault="004E305F" w:rsidP="00591276">
      <w:pPr>
        <w:ind w:left="142" w:right="128"/>
        <w:jc w:val="center"/>
        <w:rPr>
          <w:b/>
          <w:bCs/>
        </w:rPr>
      </w:pPr>
    </w:p>
    <w:p w:rsidR="0021269E" w:rsidRPr="0041076B" w:rsidRDefault="0021269E">
      <w:pPr>
        <w:ind w:firstLine="540"/>
        <w:jc w:val="both"/>
      </w:pPr>
      <w:r w:rsidRPr="0041076B">
        <w:t> Полное описание и характеристика товара указывается в технической спецификации</w:t>
      </w:r>
      <w:r w:rsidR="000C5D60" w:rsidRPr="0041076B">
        <w:t>.</w:t>
      </w:r>
    </w:p>
    <w:p w:rsidR="0021269E" w:rsidRPr="0041076B" w:rsidRDefault="0021269E">
      <w:pPr>
        <w:ind w:firstLine="540"/>
        <w:jc w:val="both"/>
      </w:pPr>
      <w:r w:rsidRPr="0041076B">
        <w:t>  </w:t>
      </w:r>
    </w:p>
    <w:p w:rsidR="006351F4" w:rsidRPr="0041076B"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41076B" w:rsidTr="002F1B13">
        <w:trPr>
          <w:trHeight w:val="707"/>
          <w:jc w:val="center"/>
        </w:trPr>
        <w:tc>
          <w:tcPr>
            <w:tcW w:w="8570" w:type="dxa"/>
            <w:tcBorders>
              <w:top w:val="nil"/>
              <w:left w:val="nil"/>
              <w:bottom w:val="nil"/>
              <w:right w:val="nil"/>
            </w:tcBorders>
          </w:tcPr>
          <w:p w:rsidR="0021269E" w:rsidRPr="0041076B" w:rsidRDefault="00D9529A" w:rsidP="00F15E9C">
            <w:pPr>
              <w:jc w:val="both"/>
              <w:rPr>
                <w:b/>
                <w:bCs/>
              </w:rPr>
            </w:pPr>
            <w:r w:rsidRPr="0041076B">
              <w:rPr>
                <w:b/>
                <w:bCs/>
              </w:rPr>
              <w:t>П</w:t>
            </w:r>
            <w:r w:rsidR="00D06B57" w:rsidRPr="0041076B">
              <w:rPr>
                <w:b/>
                <w:bCs/>
              </w:rPr>
              <w:t>редседатель Правления</w:t>
            </w:r>
            <w:r w:rsidR="002F1B13" w:rsidRPr="0041076B">
              <w:rPr>
                <w:b/>
                <w:bCs/>
              </w:rPr>
              <w:t xml:space="preserve"> </w:t>
            </w:r>
            <w:r w:rsidR="0021269E" w:rsidRPr="0041076B">
              <w:rPr>
                <w:b/>
                <w:bCs/>
              </w:rPr>
              <w:t>___________</w:t>
            </w:r>
            <w:r w:rsidR="002F1B13" w:rsidRPr="0041076B">
              <w:rPr>
                <w:b/>
                <w:bCs/>
              </w:rPr>
              <w:t>______</w:t>
            </w:r>
            <w:r w:rsidR="009B689E" w:rsidRPr="0041076B">
              <w:rPr>
                <w:b/>
                <w:bCs/>
              </w:rPr>
              <w:t xml:space="preserve">__  </w:t>
            </w:r>
            <w:proofErr w:type="spellStart"/>
            <w:r w:rsidRPr="0041076B">
              <w:rPr>
                <w:b/>
                <w:bCs/>
              </w:rPr>
              <w:t>Боранбаева</w:t>
            </w:r>
            <w:proofErr w:type="spellEnd"/>
            <w:r w:rsidRPr="0041076B">
              <w:rPr>
                <w:b/>
                <w:bCs/>
              </w:rPr>
              <w:t xml:space="preserve"> Р.З</w:t>
            </w:r>
            <w:r w:rsidR="00591276" w:rsidRPr="0041076B">
              <w:rPr>
                <w:b/>
                <w:bCs/>
              </w:rPr>
              <w:t>.</w:t>
            </w:r>
          </w:p>
          <w:p w:rsidR="0021269E" w:rsidRPr="0041076B" w:rsidRDefault="0021269E">
            <w:pPr>
              <w:ind w:hanging="20"/>
              <w:jc w:val="both"/>
              <w:rPr>
                <w:b/>
                <w:bCs/>
              </w:rPr>
            </w:pPr>
            <w:r w:rsidRPr="0041076B">
              <w:rPr>
                <w:b/>
                <w:bCs/>
              </w:rPr>
              <w:t>М.П.</w:t>
            </w:r>
          </w:p>
        </w:tc>
        <w:tc>
          <w:tcPr>
            <w:tcW w:w="4870" w:type="dxa"/>
            <w:tcBorders>
              <w:top w:val="nil"/>
              <w:left w:val="nil"/>
              <w:bottom w:val="nil"/>
              <w:right w:val="nil"/>
            </w:tcBorders>
          </w:tcPr>
          <w:p w:rsidR="0021269E" w:rsidRPr="0041076B" w:rsidRDefault="0021269E">
            <w:pPr>
              <w:ind w:firstLine="540"/>
              <w:jc w:val="both"/>
            </w:pPr>
          </w:p>
        </w:tc>
      </w:tr>
    </w:tbl>
    <w:p w:rsidR="0021269E" w:rsidRPr="00AB1602" w:rsidRDefault="0021269E">
      <w:pPr>
        <w:ind w:firstLine="540"/>
        <w:jc w:val="both"/>
      </w:pPr>
    </w:p>
    <w:p w:rsidR="0021269E" w:rsidRPr="0041076B" w:rsidRDefault="00934F76">
      <w:pPr>
        <w:ind w:firstLine="540"/>
        <w:jc w:val="right"/>
      </w:pPr>
      <w:r w:rsidRPr="00AB1602">
        <w:br w:type="page"/>
      </w:r>
      <w:r w:rsidR="0021269E" w:rsidRPr="0041076B">
        <w:t>Приложение 2</w:t>
      </w:r>
    </w:p>
    <w:p w:rsidR="0021269E" w:rsidRPr="0041076B" w:rsidRDefault="0021269E">
      <w:pPr>
        <w:ind w:firstLine="540"/>
        <w:jc w:val="right"/>
      </w:pPr>
      <w:r w:rsidRPr="0041076B">
        <w:t>к  Тендерной документации</w:t>
      </w:r>
    </w:p>
    <w:p w:rsidR="00D630C9" w:rsidRPr="0041076B" w:rsidRDefault="00D630C9">
      <w:pPr>
        <w:ind w:firstLine="540"/>
        <w:jc w:val="center"/>
        <w:rPr>
          <w:b/>
          <w:bCs/>
        </w:rPr>
      </w:pPr>
    </w:p>
    <w:p w:rsidR="008251AE" w:rsidRPr="0041076B" w:rsidRDefault="0021269E">
      <w:pPr>
        <w:ind w:firstLine="540"/>
        <w:jc w:val="center"/>
        <w:rPr>
          <w:b/>
          <w:bCs/>
        </w:rPr>
      </w:pPr>
      <w:r w:rsidRPr="0041076B">
        <w:rPr>
          <w:b/>
          <w:bCs/>
        </w:rPr>
        <w:t>ТЕХНИЧЕСКАЯ СПЕЦИФИКАЦИЯ</w:t>
      </w:r>
    </w:p>
    <w:p w:rsidR="008251AE" w:rsidRPr="0041076B" w:rsidRDefault="008251AE">
      <w:pPr>
        <w:ind w:firstLine="540"/>
        <w:jc w:val="center"/>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88"/>
        <w:gridCol w:w="2440"/>
        <w:gridCol w:w="5970"/>
        <w:gridCol w:w="1100"/>
        <w:gridCol w:w="1152"/>
        <w:gridCol w:w="1481"/>
        <w:gridCol w:w="1730"/>
      </w:tblGrid>
      <w:tr w:rsidR="00AC3E60" w:rsidRPr="0041076B" w:rsidTr="002E467B">
        <w:trPr>
          <w:cantSplit/>
        </w:trPr>
        <w:tc>
          <w:tcPr>
            <w:tcW w:w="269" w:type="pct"/>
            <w:shd w:val="clear" w:color="auto" w:fill="auto"/>
            <w:vAlign w:val="center"/>
          </w:tcPr>
          <w:p w:rsidR="004E305F" w:rsidRPr="0041076B" w:rsidRDefault="004E305F" w:rsidP="00E76338">
            <w:pPr>
              <w:jc w:val="center"/>
              <w:rPr>
                <w:rFonts w:eastAsia="Times New Roman"/>
                <w:b/>
                <w:color w:val="000000"/>
              </w:rPr>
            </w:pPr>
            <w:r w:rsidRPr="0041076B">
              <w:rPr>
                <w:rFonts w:eastAsia="Times New Roman"/>
                <w:b/>
                <w:color w:val="000000"/>
              </w:rPr>
              <w:t xml:space="preserve">№ </w:t>
            </w:r>
            <w:proofErr w:type="spellStart"/>
            <w:proofErr w:type="gramStart"/>
            <w:r w:rsidRPr="0041076B">
              <w:rPr>
                <w:rFonts w:eastAsia="Times New Roman"/>
                <w:b/>
                <w:color w:val="000000"/>
              </w:rPr>
              <w:t>п</w:t>
            </w:r>
            <w:proofErr w:type="spellEnd"/>
            <w:proofErr w:type="gramEnd"/>
            <w:r w:rsidRPr="0041076B">
              <w:rPr>
                <w:rFonts w:eastAsia="Times New Roman"/>
                <w:b/>
                <w:color w:val="000000"/>
              </w:rPr>
              <w:t>/</w:t>
            </w:r>
            <w:proofErr w:type="spellStart"/>
            <w:r w:rsidRPr="0041076B">
              <w:rPr>
                <w:rFonts w:eastAsia="Times New Roman"/>
                <w:b/>
                <w:color w:val="000000"/>
              </w:rPr>
              <w:t>п</w:t>
            </w:r>
            <w:proofErr w:type="spellEnd"/>
          </w:p>
        </w:tc>
        <w:tc>
          <w:tcPr>
            <w:tcW w:w="832" w:type="pct"/>
            <w:shd w:val="clear" w:color="auto" w:fill="auto"/>
            <w:vAlign w:val="center"/>
          </w:tcPr>
          <w:p w:rsidR="004E305F" w:rsidRPr="0041076B" w:rsidRDefault="004E305F" w:rsidP="00E76338">
            <w:pPr>
              <w:jc w:val="center"/>
              <w:rPr>
                <w:rFonts w:eastAsia="Times New Roman"/>
                <w:b/>
                <w:color w:val="000000"/>
              </w:rPr>
            </w:pPr>
            <w:r w:rsidRPr="0041076B">
              <w:rPr>
                <w:rFonts w:eastAsia="Times New Roman"/>
                <w:b/>
                <w:color w:val="000000"/>
              </w:rPr>
              <w:t>Наименование</w:t>
            </w:r>
          </w:p>
        </w:tc>
        <w:tc>
          <w:tcPr>
            <w:tcW w:w="2036" w:type="pct"/>
            <w:shd w:val="clear" w:color="auto" w:fill="auto"/>
            <w:vAlign w:val="center"/>
          </w:tcPr>
          <w:p w:rsidR="004E305F" w:rsidRPr="0041076B" w:rsidRDefault="004E305F" w:rsidP="00E76338">
            <w:pPr>
              <w:jc w:val="center"/>
              <w:rPr>
                <w:rFonts w:eastAsia="Times New Roman"/>
                <w:b/>
                <w:color w:val="000000"/>
              </w:rPr>
            </w:pPr>
            <w:r w:rsidRPr="0041076B">
              <w:rPr>
                <w:rFonts w:eastAsia="Times New Roman"/>
                <w:b/>
                <w:color w:val="000000"/>
              </w:rPr>
              <w:t>Характеристика</w:t>
            </w:r>
          </w:p>
        </w:tc>
        <w:tc>
          <w:tcPr>
            <w:tcW w:w="375" w:type="pct"/>
            <w:shd w:val="clear" w:color="auto" w:fill="auto"/>
            <w:vAlign w:val="center"/>
          </w:tcPr>
          <w:p w:rsidR="004E305F" w:rsidRPr="0041076B" w:rsidRDefault="004E305F" w:rsidP="00E76338">
            <w:pPr>
              <w:jc w:val="center"/>
              <w:rPr>
                <w:rFonts w:eastAsia="Times New Roman"/>
                <w:b/>
                <w:color w:val="000000"/>
              </w:rPr>
            </w:pPr>
            <w:proofErr w:type="spellStart"/>
            <w:r w:rsidRPr="0041076B">
              <w:rPr>
                <w:rFonts w:eastAsia="Times New Roman"/>
                <w:b/>
                <w:color w:val="000000"/>
              </w:rPr>
              <w:t>Ед</w:t>
            </w:r>
            <w:proofErr w:type="gramStart"/>
            <w:r w:rsidRPr="0041076B">
              <w:rPr>
                <w:rFonts w:eastAsia="Times New Roman"/>
                <w:b/>
                <w:color w:val="000000"/>
              </w:rPr>
              <w:t>.и</w:t>
            </w:r>
            <w:proofErr w:type="gramEnd"/>
            <w:r w:rsidRPr="0041076B">
              <w:rPr>
                <w:rFonts w:eastAsia="Times New Roman"/>
                <w:b/>
                <w:color w:val="000000"/>
              </w:rPr>
              <w:t>зм</w:t>
            </w:r>
            <w:proofErr w:type="spellEnd"/>
          </w:p>
        </w:tc>
        <w:tc>
          <w:tcPr>
            <w:tcW w:w="393" w:type="pct"/>
            <w:shd w:val="clear" w:color="auto" w:fill="auto"/>
            <w:vAlign w:val="center"/>
          </w:tcPr>
          <w:p w:rsidR="004E305F" w:rsidRPr="0041076B" w:rsidRDefault="0041076B" w:rsidP="00E76338">
            <w:pPr>
              <w:jc w:val="center"/>
              <w:rPr>
                <w:rFonts w:eastAsia="Times New Roman"/>
                <w:b/>
                <w:color w:val="000000"/>
              </w:rPr>
            </w:pPr>
            <w:proofErr w:type="spellStart"/>
            <w:proofErr w:type="gramStart"/>
            <w:r w:rsidRPr="0041076B">
              <w:rPr>
                <w:rFonts w:eastAsia="Times New Roman"/>
                <w:b/>
                <w:color w:val="000000"/>
              </w:rPr>
              <w:t>Коли-</w:t>
            </w:r>
            <w:r w:rsidR="004E305F" w:rsidRPr="0041076B">
              <w:rPr>
                <w:rFonts w:eastAsia="Times New Roman"/>
                <w:b/>
                <w:color w:val="000000"/>
              </w:rPr>
              <w:t>во</w:t>
            </w:r>
            <w:proofErr w:type="spellEnd"/>
            <w:proofErr w:type="gramEnd"/>
          </w:p>
        </w:tc>
        <w:tc>
          <w:tcPr>
            <w:tcW w:w="505" w:type="pct"/>
            <w:shd w:val="clear" w:color="auto" w:fill="auto"/>
            <w:vAlign w:val="center"/>
          </w:tcPr>
          <w:p w:rsidR="004E305F" w:rsidRPr="0041076B" w:rsidRDefault="004E305F" w:rsidP="00E76338">
            <w:pPr>
              <w:jc w:val="center"/>
              <w:rPr>
                <w:rFonts w:eastAsia="Times New Roman"/>
                <w:b/>
                <w:color w:val="000000"/>
              </w:rPr>
            </w:pPr>
            <w:r w:rsidRPr="0041076B">
              <w:rPr>
                <w:rFonts w:eastAsia="Times New Roman"/>
                <w:b/>
                <w:color w:val="000000"/>
              </w:rPr>
              <w:t>Цена</w:t>
            </w:r>
          </w:p>
        </w:tc>
        <w:tc>
          <w:tcPr>
            <w:tcW w:w="590" w:type="pct"/>
            <w:shd w:val="clear" w:color="auto" w:fill="auto"/>
            <w:vAlign w:val="center"/>
          </w:tcPr>
          <w:p w:rsidR="004E305F" w:rsidRPr="0041076B" w:rsidRDefault="004E305F" w:rsidP="00E76338">
            <w:pPr>
              <w:jc w:val="center"/>
              <w:rPr>
                <w:rFonts w:eastAsia="Times New Roman"/>
                <w:b/>
                <w:color w:val="000000"/>
              </w:rPr>
            </w:pPr>
            <w:r w:rsidRPr="0041076B">
              <w:rPr>
                <w:rFonts w:eastAsia="Times New Roman"/>
                <w:b/>
                <w:color w:val="000000"/>
              </w:rPr>
              <w:t>Сумма, тенге</w:t>
            </w:r>
          </w:p>
        </w:tc>
      </w:tr>
      <w:tr w:rsidR="00E76338" w:rsidRPr="0041076B" w:rsidTr="002E467B">
        <w:trPr>
          <w:cantSplit/>
        </w:trPr>
        <w:tc>
          <w:tcPr>
            <w:tcW w:w="269" w:type="pct"/>
            <w:shd w:val="clear" w:color="auto" w:fill="auto"/>
            <w:vAlign w:val="center"/>
          </w:tcPr>
          <w:p w:rsidR="00E76338" w:rsidRPr="0041076B" w:rsidRDefault="00E76338" w:rsidP="00E76338">
            <w:pPr>
              <w:jc w:val="center"/>
              <w:rPr>
                <w:color w:val="000000"/>
              </w:rPr>
            </w:pPr>
            <w:r w:rsidRPr="0041076B">
              <w:rPr>
                <w:color w:val="000000"/>
              </w:rPr>
              <w:t>1</w:t>
            </w:r>
          </w:p>
        </w:tc>
        <w:tc>
          <w:tcPr>
            <w:tcW w:w="832" w:type="pct"/>
            <w:shd w:val="clear" w:color="auto" w:fill="auto"/>
            <w:vAlign w:val="center"/>
          </w:tcPr>
          <w:p w:rsidR="00E76338" w:rsidRPr="0041076B" w:rsidRDefault="00E76338" w:rsidP="00E76338">
            <w:pPr>
              <w:jc w:val="center"/>
              <w:rPr>
                <w:color w:val="000000"/>
              </w:rPr>
            </w:pPr>
            <w:r w:rsidRPr="0041076B">
              <w:rPr>
                <w:color w:val="000000"/>
              </w:rPr>
              <w:t>Спираль в комплекте с ловушкой</w:t>
            </w:r>
          </w:p>
        </w:tc>
        <w:tc>
          <w:tcPr>
            <w:tcW w:w="2036" w:type="pct"/>
            <w:shd w:val="clear" w:color="auto" w:fill="auto"/>
            <w:vAlign w:val="center"/>
          </w:tcPr>
          <w:p w:rsidR="00E76338" w:rsidRPr="0041076B" w:rsidRDefault="00E76338" w:rsidP="00E76338">
            <w:pPr>
              <w:jc w:val="center"/>
              <w:rPr>
                <w:color w:val="000000"/>
              </w:rPr>
            </w:pPr>
            <w:r w:rsidRPr="0041076B">
              <w:rPr>
                <w:color w:val="000000"/>
              </w:rPr>
              <w:t xml:space="preserve">Имплантат предназначен для лечения ДМЖП. Комплектация: толкатель (стальной) проводник, Y </w:t>
            </w:r>
            <w:proofErr w:type="spellStart"/>
            <w:r w:rsidRPr="0041076B">
              <w:rPr>
                <w:color w:val="000000"/>
              </w:rPr>
              <w:t>конектор</w:t>
            </w:r>
            <w:proofErr w:type="spellEnd"/>
            <w:r w:rsidRPr="0041076B">
              <w:rPr>
                <w:color w:val="000000"/>
              </w:rPr>
              <w:t xml:space="preserve"> (состоит из поликарбоната с клапаном, сделанным из силикона), имплантат, установленный в доставляющую систему. Основные технические характеристики: материал имплантата никель титановый сплав, исполненный в виде спирали с волокнами из полиэстера. Размеры имплантата дистальный (</w:t>
            </w:r>
            <w:proofErr w:type="gramStart"/>
            <w:r w:rsidRPr="0041076B">
              <w:rPr>
                <w:color w:val="000000"/>
              </w:rPr>
              <w:t>мм</w:t>
            </w:r>
            <w:proofErr w:type="gramEnd"/>
            <w:r w:rsidRPr="0041076B">
              <w:rPr>
                <w:color w:val="000000"/>
              </w:rPr>
              <w:t>)/проксимальный (мм): 8/6; 10/6; 12/6; 14/8; 16/8. Длина системы доставки 105 см. Возможность заказа спирали с ловушкой в комплекте, диаметром 15 мм, длина системы доставки ловушки 145 см.</w:t>
            </w:r>
          </w:p>
        </w:tc>
        <w:tc>
          <w:tcPr>
            <w:tcW w:w="375" w:type="pct"/>
            <w:shd w:val="clear" w:color="auto" w:fill="auto"/>
            <w:vAlign w:val="center"/>
          </w:tcPr>
          <w:p w:rsidR="00E76338" w:rsidRPr="0041076B" w:rsidRDefault="00E76338" w:rsidP="00E76338">
            <w:pPr>
              <w:jc w:val="center"/>
              <w:rPr>
                <w:color w:val="000000"/>
              </w:rPr>
            </w:pPr>
            <w:proofErr w:type="spellStart"/>
            <w:proofErr w:type="gramStart"/>
            <w:r w:rsidRPr="0041076B">
              <w:rPr>
                <w:color w:val="000000"/>
              </w:rPr>
              <w:t>шт</w:t>
            </w:r>
            <w:proofErr w:type="spellEnd"/>
            <w:proofErr w:type="gramEnd"/>
          </w:p>
        </w:tc>
        <w:tc>
          <w:tcPr>
            <w:tcW w:w="393" w:type="pct"/>
            <w:shd w:val="clear" w:color="auto" w:fill="auto"/>
            <w:vAlign w:val="center"/>
          </w:tcPr>
          <w:p w:rsidR="00E76338" w:rsidRPr="0041076B" w:rsidRDefault="00E76338" w:rsidP="00E76338">
            <w:pPr>
              <w:jc w:val="center"/>
              <w:rPr>
                <w:color w:val="000000"/>
              </w:rPr>
            </w:pPr>
            <w:r w:rsidRPr="0041076B">
              <w:rPr>
                <w:color w:val="000000"/>
              </w:rPr>
              <w:t>3</w:t>
            </w:r>
          </w:p>
        </w:tc>
        <w:tc>
          <w:tcPr>
            <w:tcW w:w="505" w:type="pct"/>
            <w:shd w:val="clear" w:color="auto" w:fill="auto"/>
            <w:vAlign w:val="center"/>
          </w:tcPr>
          <w:p w:rsidR="00E76338" w:rsidRPr="0041076B" w:rsidRDefault="00E76338" w:rsidP="00E76338">
            <w:pPr>
              <w:jc w:val="center"/>
              <w:rPr>
                <w:color w:val="000000"/>
              </w:rPr>
            </w:pPr>
            <w:r w:rsidRPr="0041076B">
              <w:rPr>
                <w:color w:val="000000"/>
              </w:rPr>
              <w:t>1 444 000,00</w:t>
            </w:r>
          </w:p>
        </w:tc>
        <w:tc>
          <w:tcPr>
            <w:tcW w:w="590" w:type="pct"/>
            <w:shd w:val="clear" w:color="auto" w:fill="auto"/>
            <w:vAlign w:val="center"/>
          </w:tcPr>
          <w:p w:rsidR="00E76338" w:rsidRPr="0041076B" w:rsidRDefault="00E76338" w:rsidP="00E76338">
            <w:pPr>
              <w:jc w:val="center"/>
              <w:rPr>
                <w:color w:val="000000"/>
              </w:rPr>
            </w:pPr>
            <w:r w:rsidRPr="0041076B">
              <w:rPr>
                <w:color w:val="000000"/>
              </w:rPr>
              <w:t>4 332 000,00</w:t>
            </w:r>
          </w:p>
        </w:tc>
      </w:tr>
      <w:tr w:rsidR="00E76338" w:rsidRPr="0041076B" w:rsidTr="002E467B">
        <w:trPr>
          <w:cantSplit/>
        </w:trPr>
        <w:tc>
          <w:tcPr>
            <w:tcW w:w="269" w:type="pct"/>
            <w:shd w:val="clear" w:color="auto" w:fill="auto"/>
            <w:vAlign w:val="center"/>
          </w:tcPr>
          <w:p w:rsidR="00E76338" w:rsidRPr="0041076B" w:rsidRDefault="00E76338" w:rsidP="00E76338">
            <w:pPr>
              <w:jc w:val="center"/>
            </w:pPr>
            <w:r w:rsidRPr="0041076B">
              <w:t>2</w:t>
            </w:r>
          </w:p>
        </w:tc>
        <w:tc>
          <w:tcPr>
            <w:tcW w:w="832" w:type="pct"/>
            <w:shd w:val="clear" w:color="auto" w:fill="auto"/>
            <w:vAlign w:val="center"/>
          </w:tcPr>
          <w:p w:rsidR="00E76338" w:rsidRPr="0041076B" w:rsidRDefault="00E76338" w:rsidP="00E76338">
            <w:pPr>
              <w:jc w:val="center"/>
              <w:rPr>
                <w:color w:val="000000"/>
              </w:rPr>
            </w:pPr>
            <w:proofErr w:type="spellStart"/>
            <w:r w:rsidRPr="0041076B">
              <w:rPr>
                <w:color w:val="000000"/>
              </w:rPr>
              <w:t>Пиперациллин</w:t>
            </w:r>
            <w:proofErr w:type="spellEnd"/>
            <w:r w:rsidRPr="0041076B">
              <w:rPr>
                <w:color w:val="000000"/>
              </w:rPr>
              <w:t xml:space="preserve"> натрия и </w:t>
            </w:r>
            <w:proofErr w:type="spellStart"/>
            <w:r w:rsidRPr="0041076B">
              <w:rPr>
                <w:color w:val="000000"/>
              </w:rPr>
              <w:t>тазобактам</w:t>
            </w:r>
            <w:proofErr w:type="spellEnd"/>
            <w:r w:rsidRPr="0041076B">
              <w:rPr>
                <w:color w:val="000000"/>
              </w:rPr>
              <w:t xml:space="preserve"> натрия </w:t>
            </w:r>
            <w:proofErr w:type="gramStart"/>
            <w:r w:rsidRPr="0041076B">
              <w:rPr>
                <w:color w:val="000000"/>
              </w:rPr>
              <w:t>стерильный</w:t>
            </w:r>
            <w:proofErr w:type="gramEnd"/>
          </w:p>
        </w:tc>
        <w:tc>
          <w:tcPr>
            <w:tcW w:w="2036" w:type="pct"/>
            <w:shd w:val="clear" w:color="auto" w:fill="auto"/>
            <w:vAlign w:val="center"/>
          </w:tcPr>
          <w:p w:rsidR="00E76338" w:rsidRPr="0041076B" w:rsidRDefault="00E76338" w:rsidP="00E76338">
            <w:pPr>
              <w:jc w:val="center"/>
              <w:rPr>
                <w:color w:val="000000"/>
              </w:rPr>
            </w:pPr>
            <w:r w:rsidRPr="0041076B">
              <w:rPr>
                <w:color w:val="000000"/>
              </w:rPr>
              <w:t xml:space="preserve">Порошок для приготовления раствора для </w:t>
            </w:r>
            <w:proofErr w:type="gramStart"/>
            <w:r w:rsidRPr="0041076B">
              <w:rPr>
                <w:color w:val="000000"/>
              </w:rPr>
              <w:t>внутривенной</w:t>
            </w:r>
            <w:proofErr w:type="gramEnd"/>
            <w:r w:rsidRPr="0041076B">
              <w:rPr>
                <w:color w:val="000000"/>
              </w:rPr>
              <w:t xml:space="preserve"> </w:t>
            </w:r>
            <w:proofErr w:type="spellStart"/>
            <w:r w:rsidRPr="0041076B">
              <w:rPr>
                <w:color w:val="000000"/>
              </w:rPr>
              <w:t>инфузии</w:t>
            </w:r>
            <w:proofErr w:type="spellEnd"/>
            <w:r w:rsidRPr="0041076B">
              <w:rPr>
                <w:color w:val="000000"/>
              </w:rPr>
              <w:t>, 4.5 г</w:t>
            </w:r>
          </w:p>
        </w:tc>
        <w:tc>
          <w:tcPr>
            <w:tcW w:w="375" w:type="pct"/>
            <w:shd w:val="clear" w:color="auto" w:fill="auto"/>
            <w:vAlign w:val="center"/>
          </w:tcPr>
          <w:p w:rsidR="00E76338" w:rsidRPr="0041076B" w:rsidRDefault="00E76338" w:rsidP="00E76338">
            <w:pPr>
              <w:jc w:val="center"/>
              <w:rPr>
                <w:color w:val="000000"/>
              </w:rPr>
            </w:pPr>
            <w:r w:rsidRPr="0041076B">
              <w:rPr>
                <w:color w:val="000000"/>
              </w:rPr>
              <w:t>Флакон</w:t>
            </w:r>
          </w:p>
        </w:tc>
        <w:tc>
          <w:tcPr>
            <w:tcW w:w="393" w:type="pct"/>
            <w:shd w:val="clear" w:color="auto" w:fill="auto"/>
            <w:vAlign w:val="center"/>
          </w:tcPr>
          <w:p w:rsidR="00E76338" w:rsidRPr="0041076B" w:rsidRDefault="00E76338" w:rsidP="00E76338">
            <w:pPr>
              <w:jc w:val="center"/>
              <w:rPr>
                <w:color w:val="000000"/>
              </w:rPr>
            </w:pPr>
            <w:r w:rsidRPr="0041076B">
              <w:rPr>
                <w:color w:val="000000"/>
              </w:rPr>
              <w:t>2 000</w:t>
            </w:r>
          </w:p>
        </w:tc>
        <w:tc>
          <w:tcPr>
            <w:tcW w:w="505" w:type="pct"/>
            <w:shd w:val="clear" w:color="auto" w:fill="auto"/>
            <w:vAlign w:val="center"/>
          </w:tcPr>
          <w:p w:rsidR="00E76338" w:rsidRPr="0041076B" w:rsidRDefault="00E76338" w:rsidP="00E76338">
            <w:pPr>
              <w:jc w:val="center"/>
              <w:rPr>
                <w:color w:val="000000"/>
              </w:rPr>
            </w:pPr>
            <w:r w:rsidRPr="0041076B">
              <w:rPr>
                <w:color w:val="000000"/>
              </w:rPr>
              <w:t>2 478,79</w:t>
            </w:r>
          </w:p>
        </w:tc>
        <w:tc>
          <w:tcPr>
            <w:tcW w:w="590" w:type="pct"/>
            <w:shd w:val="clear" w:color="auto" w:fill="auto"/>
            <w:vAlign w:val="center"/>
          </w:tcPr>
          <w:p w:rsidR="00E76338" w:rsidRPr="0041076B" w:rsidRDefault="00E76338" w:rsidP="00E76338">
            <w:pPr>
              <w:jc w:val="center"/>
              <w:rPr>
                <w:color w:val="000000"/>
              </w:rPr>
            </w:pPr>
            <w:r w:rsidRPr="0041076B">
              <w:rPr>
                <w:color w:val="000000"/>
              </w:rPr>
              <w:t>4 957 580,00</w:t>
            </w:r>
          </w:p>
        </w:tc>
      </w:tr>
      <w:tr w:rsidR="00E76338" w:rsidRPr="0041076B" w:rsidTr="002E467B">
        <w:trPr>
          <w:cantSplit/>
          <w:trHeight w:val="299"/>
        </w:trPr>
        <w:tc>
          <w:tcPr>
            <w:tcW w:w="1101" w:type="pct"/>
            <w:gridSpan w:val="2"/>
            <w:shd w:val="clear" w:color="auto" w:fill="auto"/>
            <w:vAlign w:val="center"/>
          </w:tcPr>
          <w:p w:rsidR="00E76338" w:rsidRPr="0041076B" w:rsidRDefault="00E76338" w:rsidP="00E76338">
            <w:pPr>
              <w:rPr>
                <w:b/>
                <w:color w:val="000000"/>
              </w:rPr>
            </w:pPr>
            <w:r w:rsidRPr="0041076B">
              <w:rPr>
                <w:b/>
                <w:color w:val="000000"/>
              </w:rPr>
              <w:t>Всего:</w:t>
            </w:r>
          </w:p>
        </w:tc>
        <w:tc>
          <w:tcPr>
            <w:tcW w:w="2036" w:type="pct"/>
            <w:shd w:val="clear" w:color="auto" w:fill="auto"/>
            <w:vAlign w:val="center"/>
            <w:hideMark/>
          </w:tcPr>
          <w:p w:rsidR="00E76338" w:rsidRPr="0041076B" w:rsidRDefault="00E76338" w:rsidP="00E76338">
            <w:pPr>
              <w:jc w:val="center"/>
              <w:rPr>
                <w:b/>
                <w:color w:val="000000"/>
              </w:rPr>
            </w:pPr>
          </w:p>
        </w:tc>
        <w:tc>
          <w:tcPr>
            <w:tcW w:w="375" w:type="pct"/>
            <w:shd w:val="clear" w:color="auto" w:fill="auto"/>
            <w:vAlign w:val="center"/>
            <w:hideMark/>
          </w:tcPr>
          <w:p w:rsidR="00E76338" w:rsidRPr="0041076B" w:rsidRDefault="00E76338" w:rsidP="00E76338">
            <w:pPr>
              <w:jc w:val="center"/>
              <w:rPr>
                <w:b/>
                <w:color w:val="000000"/>
              </w:rPr>
            </w:pPr>
          </w:p>
        </w:tc>
        <w:tc>
          <w:tcPr>
            <w:tcW w:w="393" w:type="pct"/>
            <w:shd w:val="clear" w:color="auto" w:fill="auto"/>
            <w:vAlign w:val="center"/>
            <w:hideMark/>
          </w:tcPr>
          <w:p w:rsidR="00E76338" w:rsidRPr="0041076B" w:rsidRDefault="00E76338" w:rsidP="00E76338">
            <w:pPr>
              <w:jc w:val="center"/>
              <w:rPr>
                <w:b/>
                <w:color w:val="000000"/>
              </w:rPr>
            </w:pPr>
          </w:p>
        </w:tc>
        <w:tc>
          <w:tcPr>
            <w:tcW w:w="505" w:type="pct"/>
            <w:shd w:val="clear" w:color="auto" w:fill="auto"/>
            <w:vAlign w:val="center"/>
            <w:hideMark/>
          </w:tcPr>
          <w:p w:rsidR="00E76338" w:rsidRPr="0041076B" w:rsidRDefault="00E76338" w:rsidP="00E76338">
            <w:pPr>
              <w:jc w:val="center"/>
              <w:rPr>
                <w:b/>
                <w:color w:val="000000"/>
              </w:rPr>
            </w:pPr>
          </w:p>
        </w:tc>
        <w:tc>
          <w:tcPr>
            <w:tcW w:w="590" w:type="pct"/>
            <w:shd w:val="clear" w:color="auto" w:fill="auto"/>
            <w:vAlign w:val="center"/>
            <w:hideMark/>
          </w:tcPr>
          <w:p w:rsidR="00E76338" w:rsidRPr="0041076B" w:rsidRDefault="00E76338" w:rsidP="00E76338">
            <w:pPr>
              <w:jc w:val="center"/>
              <w:rPr>
                <w:b/>
                <w:color w:val="000000"/>
              </w:rPr>
            </w:pPr>
          </w:p>
          <w:p w:rsidR="00E76338" w:rsidRPr="0041076B" w:rsidRDefault="00E76338" w:rsidP="00E76338">
            <w:pPr>
              <w:jc w:val="center"/>
              <w:rPr>
                <w:b/>
                <w:color w:val="000000"/>
              </w:rPr>
            </w:pPr>
            <w:r w:rsidRPr="0041076B">
              <w:rPr>
                <w:b/>
                <w:color w:val="000000"/>
              </w:rPr>
              <w:t>9 289 580,00</w:t>
            </w:r>
          </w:p>
          <w:p w:rsidR="00E76338" w:rsidRPr="0041076B" w:rsidRDefault="00E76338" w:rsidP="00E76338">
            <w:pPr>
              <w:jc w:val="center"/>
              <w:rPr>
                <w:b/>
                <w:color w:val="000000"/>
              </w:rPr>
            </w:pPr>
          </w:p>
        </w:tc>
      </w:tr>
    </w:tbl>
    <w:p w:rsidR="004E305F" w:rsidRPr="0041076B" w:rsidRDefault="004E305F">
      <w:pPr>
        <w:ind w:firstLine="540"/>
        <w:jc w:val="center"/>
        <w:rPr>
          <w:b/>
          <w:bCs/>
        </w:rPr>
      </w:pPr>
    </w:p>
    <w:p w:rsidR="00E17F53" w:rsidRPr="0041076B" w:rsidRDefault="00E17F53">
      <w:pPr>
        <w:ind w:firstLine="540"/>
        <w:jc w:val="center"/>
        <w:rPr>
          <w:b/>
          <w:bCs/>
        </w:rPr>
      </w:pPr>
    </w:p>
    <w:p w:rsidR="002F1B13" w:rsidRPr="0041076B" w:rsidRDefault="00D431CF" w:rsidP="002F1B13">
      <w:pPr>
        <w:jc w:val="both"/>
        <w:rPr>
          <w:b/>
          <w:bCs/>
        </w:rPr>
      </w:pPr>
      <w:r w:rsidRPr="0041076B">
        <w:rPr>
          <w:b/>
          <w:bCs/>
        </w:rPr>
        <w:t>П</w:t>
      </w:r>
      <w:r w:rsidR="00D06B57" w:rsidRPr="0041076B">
        <w:rPr>
          <w:b/>
          <w:bCs/>
        </w:rPr>
        <w:t>редседатель Правления</w:t>
      </w:r>
      <w:r w:rsidR="002F1B13" w:rsidRPr="0041076B">
        <w:rPr>
          <w:b/>
          <w:bCs/>
        </w:rPr>
        <w:t>_________________</w:t>
      </w:r>
      <w:r w:rsidR="00E92848" w:rsidRPr="0041076B">
        <w:rPr>
          <w:b/>
          <w:bCs/>
        </w:rPr>
        <w:t xml:space="preserve">__  </w:t>
      </w:r>
      <w:proofErr w:type="spellStart"/>
      <w:r w:rsidRPr="0041076B">
        <w:rPr>
          <w:b/>
          <w:bCs/>
        </w:rPr>
        <w:t>Боранбаева</w:t>
      </w:r>
      <w:proofErr w:type="spellEnd"/>
      <w:r w:rsidRPr="0041076B">
        <w:rPr>
          <w:b/>
          <w:bCs/>
        </w:rPr>
        <w:t xml:space="preserve"> Р.З.</w:t>
      </w:r>
    </w:p>
    <w:p w:rsidR="0021269E" w:rsidRPr="0041076B" w:rsidRDefault="0021269E" w:rsidP="00513FCE">
      <w:pPr>
        <w:ind w:hanging="20"/>
        <w:jc w:val="both"/>
        <w:rPr>
          <w:b/>
          <w:bCs/>
        </w:rPr>
      </w:pPr>
      <w:r w:rsidRPr="0041076B">
        <w:rPr>
          <w:b/>
          <w:bCs/>
        </w:rPr>
        <w:t> М.П.</w:t>
      </w:r>
    </w:p>
    <w:p w:rsidR="001478D7" w:rsidRPr="00AB1602" w:rsidRDefault="001478D7">
      <w:pPr>
        <w:pStyle w:val="j15"/>
        <w:shd w:val="clear" w:color="auto" w:fill="FFFFFF"/>
        <w:spacing w:before="0" w:after="0"/>
        <w:ind w:firstLine="6804"/>
        <w:jc w:val="right"/>
        <w:sectPr w:rsidR="001478D7" w:rsidRPr="00AB1602" w:rsidSect="001019BD">
          <w:pgSz w:w="16838" w:h="11906" w:orient="landscape"/>
          <w:pgMar w:top="568" w:right="1259" w:bottom="851" w:left="1134" w:header="709" w:footer="709" w:gutter="0"/>
          <w:cols w:space="720"/>
          <w:noEndnote/>
        </w:sectPr>
      </w:pPr>
    </w:p>
    <w:p w:rsidR="0021269E" w:rsidRPr="00AB1602" w:rsidRDefault="0021269E">
      <w:pPr>
        <w:pStyle w:val="j15"/>
        <w:shd w:val="clear" w:color="auto" w:fill="FFFFFF"/>
        <w:spacing w:before="0" w:after="0"/>
        <w:ind w:firstLine="6804"/>
        <w:jc w:val="right"/>
      </w:pPr>
      <w:r w:rsidRPr="00AB1602">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Рассмотрев тендерную документацию по проведению </w:t>
      </w:r>
      <w:proofErr w:type="gramStart"/>
      <w:r w:rsidRPr="00AB1602">
        <w:rPr>
          <w:spacing w:val="2"/>
          <w:sz w:val="24"/>
          <w:szCs w:val="24"/>
        </w:rPr>
        <w:t>тендера</w:t>
      </w:r>
      <w:proofErr w:type="gramEnd"/>
      <w:r w:rsidRPr="00AB1602">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proofErr w:type="gramStart"/>
      <w:r w:rsidRPr="00AB1602">
        <w:rPr>
          <w:rFonts w:ascii="Times New Roman" w:hAnsi="Times New Roman" w:cs="Times New Roman"/>
          <w:spacing w:val="2"/>
        </w:rPr>
        <w:t>получение</w:t>
      </w:r>
      <w:proofErr w:type="gramEnd"/>
      <w:r w:rsidRPr="00AB1602">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Настоящая тендерная заявка состоит </w:t>
      </w:r>
      <w:proofErr w:type="gramStart"/>
      <w:r w:rsidRPr="00AB1602">
        <w:rPr>
          <w:spacing w:val="2"/>
          <w:sz w:val="24"/>
          <w:szCs w:val="24"/>
        </w:rPr>
        <w:t>из</w:t>
      </w:r>
      <w:proofErr w:type="gramEnd"/>
      <w:r w:rsidRPr="00AB1602">
        <w:rPr>
          <w:spacing w:val="2"/>
          <w:sz w:val="24"/>
          <w:szCs w:val="24"/>
        </w:rPr>
        <w:t>:</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proofErr w:type="gramStart"/>
      <w:r w:rsidRPr="00AB1602">
        <w:rPr>
          <w:spacing w:val="2"/>
          <w:sz w:val="24"/>
          <w:szCs w:val="24"/>
        </w:rPr>
        <w:t>Имеющий</w:t>
      </w:r>
      <w:proofErr w:type="gramEnd"/>
      <w:r w:rsidRPr="00AB1602">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Банк/филиал банка (наименование) по состоянию </w:t>
      </w:r>
      <w:proofErr w:type="gramStart"/>
      <w:r w:rsidRPr="00AB1602">
        <w:rPr>
          <w:spacing w:val="2"/>
          <w:sz w:val="24"/>
          <w:szCs w:val="24"/>
        </w:rPr>
        <w:t>на __________________ подтверждает</w:t>
      </w:r>
      <w:proofErr w:type="gramEnd"/>
      <w:r w:rsidRPr="00AB1602">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9" w:name="z839"/>
      <w:bookmarkEnd w:id="9"/>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2. </w:t>
      </w:r>
      <w:proofErr w:type="gramStart"/>
      <w:r w:rsidRPr="00AB1602">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roofErr w:type="gramStart"/>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roofErr w:type="gramEnd"/>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w:t>
            </w:r>
            <w:proofErr w:type="gramStart"/>
            <w:r w:rsidRPr="00AB1602">
              <w:rPr>
                <w:spacing w:val="2"/>
                <w:sz w:val="24"/>
                <w:szCs w:val="24"/>
              </w:rPr>
              <w:t>в</w:t>
            </w:r>
            <w:proofErr w:type="gramEnd"/>
            <w:r w:rsidRPr="00AB1602">
              <w:rPr>
                <w:spacing w:val="2"/>
                <w:sz w:val="24"/>
                <w:szCs w:val="24"/>
              </w:rPr>
              <w:t xml:space="preserve">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w:t>
            </w:r>
            <w:proofErr w:type="spellStart"/>
            <w:r w:rsidRPr="00AB1602">
              <w:rPr>
                <w:spacing w:val="2"/>
                <w:sz w:val="24"/>
                <w:szCs w:val="24"/>
              </w:rPr>
              <w:t>х</w:t>
            </w:r>
            <w:proofErr w:type="spellEnd"/>
            <w:r w:rsidRPr="00AB1602">
              <w:rPr>
                <w:spacing w:val="2"/>
                <w:sz w:val="24"/>
                <w:szCs w:val="24"/>
              </w:rPr>
              <w:t xml:space="preserve">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Общая цена, </w:t>
            </w:r>
            <w:proofErr w:type="gramStart"/>
            <w:r w:rsidRPr="00AB1602">
              <w:rPr>
                <w:spacing w:val="2"/>
                <w:sz w:val="24"/>
                <w:szCs w:val="24"/>
              </w:rPr>
              <w:t>в</w:t>
            </w:r>
            <w:proofErr w:type="gramEnd"/>
            <w:r w:rsidRPr="00AB1602">
              <w:rPr>
                <w:spacing w:val="2"/>
                <w:sz w:val="24"/>
                <w:szCs w:val="24"/>
              </w:rPr>
              <w:t xml:space="preserve"> ________ </w:t>
            </w:r>
            <w:proofErr w:type="gramStart"/>
            <w:r w:rsidRPr="00AB1602">
              <w:rPr>
                <w:spacing w:val="2"/>
                <w:sz w:val="24"/>
                <w:szCs w:val="24"/>
              </w:rPr>
              <w:t>на</w:t>
            </w:r>
            <w:proofErr w:type="gramEnd"/>
            <w:r w:rsidRPr="00AB1602">
              <w:rPr>
                <w:spacing w:val="2"/>
                <w:sz w:val="24"/>
                <w:szCs w:val="24"/>
              </w:rPr>
              <w:t xml:space="preserve">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                                                 «____» ___________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proofErr w:type="gramStart"/>
      <w:r w:rsidRPr="00AB1602">
        <w:rPr>
          <w:spacing w:val="2"/>
          <w:sz w:val="24"/>
          <w:szCs w:val="24"/>
        </w:rPr>
        <w:t>(наименование заказчика, организатора закупа</w:t>
      </w:r>
      <w:proofErr w:type="gramEnd"/>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Тендерной документацией от «___» _________ _______ </w:t>
      </w:r>
      <w:proofErr w:type="gramStart"/>
      <w:r w:rsidRPr="00AB1602">
        <w:rPr>
          <w:spacing w:val="2"/>
          <w:sz w:val="24"/>
          <w:szCs w:val="24"/>
        </w:rPr>
        <w:t>г</w:t>
      </w:r>
      <w:proofErr w:type="gramEnd"/>
      <w:r w:rsidRPr="00AB1602">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____________________                                                 «___» 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 xml:space="preserve">________________________________________________, </w:t>
      </w:r>
      <w:proofErr w:type="gramStart"/>
      <w:r w:rsidRPr="00AB1602">
        <w:rPr>
          <w:spacing w:val="2"/>
          <w:sz w:val="24"/>
          <w:szCs w:val="24"/>
        </w:rPr>
        <w:t>именуемый</w:t>
      </w:r>
      <w:proofErr w:type="gramEnd"/>
      <w:r w:rsidRPr="00AB1602">
        <w:rPr>
          <w:spacing w:val="2"/>
          <w:sz w:val="24"/>
          <w:szCs w:val="24"/>
        </w:rPr>
        <w:t xml:space="preserve">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proofErr w:type="gramStart"/>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AB1602">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proofErr w:type="gramStart"/>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 xml:space="preserve">Общая стоимость товаров (для ГУ указать наименование товаров </w:t>
      </w:r>
      <w:proofErr w:type="gramStart"/>
      <w:r w:rsidRPr="00AB1602">
        <w:rPr>
          <w:spacing w:val="2"/>
          <w:sz w:val="24"/>
          <w:szCs w:val="24"/>
        </w:rPr>
        <w:t>согласно</w:t>
      </w:r>
      <w:proofErr w:type="gramEnd"/>
      <w:r w:rsidRPr="00AB1602">
        <w:rPr>
          <w:spacing w:val="2"/>
          <w:sz w:val="24"/>
          <w:szCs w:val="24"/>
        </w:rPr>
        <w:t xml:space="preserve">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proofErr w:type="gramStart"/>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AB1602">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proofErr w:type="gramStart"/>
      <w:r w:rsidRPr="00AB1602">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AB1602">
        <w:rPr>
          <w:spacing w:val="2"/>
          <w:sz w:val="24"/>
          <w:szCs w:val="24"/>
        </w:rPr>
        <w:t>аффилиированные</w:t>
      </w:r>
      <w:proofErr w:type="spellEnd"/>
      <w:r w:rsidRPr="00AB1602">
        <w:rPr>
          <w:spacing w:val="2"/>
          <w:sz w:val="24"/>
          <w:szCs w:val="24"/>
        </w:rPr>
        <w:t xml:space="preserve">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 xml:space="preserve">Упаковка и маркировка ящиков, а также документация внутри и </w:t>
      </w:r>
      <w:proofErr w:type="gramStart"/>
      <w:r w:rsidRPr="00AB1602">
        <w:rPr>
          <w:spacing w:val="2"/>
          <w:sz w:val="24"/>
          <w:szCs w:val="24"/>
        </w:rPr>
        <w:t>вне</w:t>
      </w:r>
      <w:proofErr w:type="gramEnd"/>
      <w:r w:rsidRPr="00AB1602">
        <w:rPr>
          <w:spacing w:val="2"/>
          <w:sz w:val="24"/>
          <w:szCs w:val="24"/>
        </w:rPr>
        <w:t xml:space="preserve"> </w:t>
      </w:r>
      <w:proofErr w:type="gramStart"/>
      <w:r w:rsidRPr="00AB1602">
        <w:rPr>
          <w:spacing w:val="2"/>
          <w:sz w:val="24"/>
          <w:szCs w:val="24"/>
        </w:rPr>
        <w:t>ее</w:t>
      </w:r>
      <w:proofErr w:type="gramEnd"/>
      <w:r w:rsidRPr="00AB1602">
        <w:rPr>
          <w:spacing w:val="2"/>
          <w:sz w:val="24"/>
          <w:szCs w:val="24"/>
        </w:rPr>
        <w:t xml:space="preserve">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w:t>
      </w:r>
      <w:proofErr w:type="gramStart"/>
      <w:r w:rsidRPr="00AB1602">
        <w:rPr>
          <w:spacing w:val="2"/>
          <w:sz w:val="24"/>
          <w:szCs w:val="24"/>
        </w:rPr>
        <w:t>т(</w:t>
      </w:r>
      <w:proofErr w:type="spellStart"/>
      <w:proofErr w:type="gramEnd"/>
      <w:r w:rsidRPr="00AB1602">
        <w:rPr>
          <w:spacing w:val="2"/>
          <w:sz w:val="24"/>
          <w:szCs w:val="24"/>
        </w:rPr>
        <w:t>ы</w:t>
      </w:r>
      <w:proofErr w:type="spellEnd"/>
      <w:r w:rsidRPr="00AB1602">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AB1602">
        <w:rPr>
          <w:spacing w:val="2"/>
          <w:sz w:val="24"/>
          <w:szCs w:val="24"/>
        </w:rPr>
        <w:t>е(</w:t>
      </w:r>
      <w:proofErr w:type="gramEnd"/>
      <w:r w:rsidRPr="00AB1602">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AB1602">
        <w:rPr>
          <w:spacing w:val="2"/>
          <w:sz w:val="24"/>
          <w:szCs w:val="24"/>
        </w:rPr>
        <w:t>несет никакой финансовой обязанности</w:t>
      </w:r>
      <w:proofErr w:type="gramEnd"/>
      <w:r w:rsidRPr="00AB1602">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w:t>
      </w:r>
      <w:proofErr w:type="gramStart"/>
      <w:r w:rsidRPr="00AB1602">
        <w:rPr>
          <w:spacing w:val="2"/>
          <w:sz w:val="24"/>
          <w:szCs w:val="24"/>
        </w:rPr>
        <w:t>,</w:t>
      </w:r>
      <w:proofErr w:type="gramEnd"/>
      <w:r w:rsidRPr="00AB1602">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Срок действия договора: до 31 декабря 20</w:t>
      </w:r>
      <w:r w:rsidR="001361F3">
        <w:rPr>
          <w:spacing w:val="2"/>
          <w:sz w:val="24"/>
          <w:szCs w:val="24"/>
        </w:rPr>
        <w:t>21 г</w:t>
      </w:r>
      <w:r w:rsidRPr="00AB1602">
        <w:rPr>
          <w:spacing w:val="2"/>
          <w:sz w:val="24"/>
          <w:szCs w:val="24"/>
        </w:rPr>
        <w:t>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E0311D">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w:t>
            </w:r>
            <w:proofErr w:type="spellStart"/>
            <w:r w:rsidRPr="00AB1602">
              <w:rPr>
                <w:sz w:val="20"/>
                <w:szCs w:val="20"/>
              </w:rPr>
              <w:t>Алматы</w:t>
            </w:r>
            <w:proofErr w:type="spellEnd"/>
            <w:r w:rsidRPr="00AB1602">
              <w:rPr>
                <w:sz w:val="20"/>
                <w:szCs w:val="20"/>
              </w:rPr>
              <w:t xml:space="preserve">, </w:t>
            </w:r>
            <w:proofErr w:type="spellStart"/>
            <w:r w:rsidRPr="00AB1602">
              <w:rPr>
                <w:sz w:val="20"/>
                <w:szCs w:val="20"/>
              </w:rPr>
              <w:t>Бостандыкский</w:t>
            </w:r>
            <w:proofErr w:type="spellEnd"/>
            <w:r w:rsidRPr="00AB1602">
              <w:rPr>
                <w:sz w:val="20"/>
                <w:szCs w:val="20"/>
              </w:rPr>
              <w:t xml:space="preserve"> район, проспект </w:t>
            </w:r>
            <w:proofErr w:type="spellStart"/>
            <w:r w:rsidRPr="00AB1602">
              <w:rPr>
                <w:sz w:val="20"/>
                <w:szCs w:val="20"/>
              </w:rPr>
              <w:t>Аль-Фараби</w:t>
            </w:r>
            <w:proofErr w:type="spellEnd"/>
            <w:r w:rsidRPr="00AB1602">
              <w:rPr>
                <w:sz w:val="20"/>
                <w:szCs w:val="20"/>
              </w:rPr>
              <w:t xml:space="preserve">, 146; Тел +7(727) 299-20-20, Факс +7 (727) 299-21-21, </w:t>
            </w:r>
          </w:p>
          <w:p w:rsidR="0021269E" w:rsidRPr="00C92175" w:rsidRDefault="0021269E">
            <w:pPr>
              <w:rPr>
                <w:sz w:val="20"/>
                <w:szCs w:val="20"/>
                <w:lang w:val="en-US"/>
              </w:rPr>
            </w:pPr>
            <w:r w:rsidRPr="00AB1602">
              <w:rPr>
                <w:sz w:val="20"/>
                <w:szCs w:val="20"/>
                <w:lang w:val="en-US"/>
              </w:rPr>
              <w:t xml:space="preserve">E-mail  </w:t>
            </w:r>
            <w:r w:rsidR="00C92175" w:rsidRPr="00C92175">
              <w:rPr>
                <w:sz w:val="20"/>
                <w:szCs w:val="20"/>
                <w:lang w:val="en-US"/>
              </w:rPr>
              <w:t>info@pediatria.kz</w:t>
            </w:r>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 xml:space="preserve">Банк: в ДБ АО «Сбербанк» </w:t>
            </w:r>
            <w:proofErr w:type="spellStart"/>
            <w:r w:rsidRPr="00AB1602">
              <w:rPr>
                <w:sz w:val="20"/>
                <w:szCs w:val="20"/>
              </w:rPr>
              <w:t>г</w:t>
            </w:r>
            <w:proofErr w:type="gramStart"/>
            <w:r w:rsidRPr="00AB1602">
              <w:rPr>
                <w:sz w:val="20"/>
                <w:szCs w:val="20"/>
              </w:rPr>
              <w:t>.А</w:t>
            </w:r>
            <w:proofErr w:type="gramEnd"/>
            <w:r w:rsidRPr="00AB1602">
              <w:rPr>
                <w:sz w:val="20"/>
                <w:szCs w:val="20"/>
              </w:rPr>
              <w:t>лматы</w:t>
            </w:r>
            <w:proofErr w:type="spellEnd"/>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C92175">
            <w:pPr>
              <w:rPr>
                <w:b/>
                <w:bCs/>
                <w:sz w:val="20"/>
                <w:szCs w:val="20"/>
              </w:rPr>
            </w:pPr>
            <w:r>
              <w:rPr>
                <w:b/>
                <w:bCs/>
                <w:sz w:val="20"/>
                <w:szCs w:val="20"/>
              </w:rPr>
              <w:t>Председатель</w:t>
            </w:r>
            <w:r w:rsidR="00251843">
              <w:rPr>
                <w:b/>
                <w:bCs/>
                <w:sz w:val="20"/>
                <w:szCs w:val="20"/>
              </w:rPr>
              <w:t xml:space="preserve"> </w:t>
            </w:r>
          </w:p>
          <w:p w:rsidR="0021269E" w:rsidRPr="00AB1602" w:rsidRDefault="00D06B57">
            <w:pPr>
              <w:rPr>
                <w:b/>
                <w:bCs/>
                <w:sz w:val="20"/>
                <w:szCs w:val="20"/>
              </w:rPr>
            </w:pPr>
            <w:r w:rsidRPr="00AB1602">
              <w:rPr>
                <w:b/>
                <w:bCs/>
                <w:sz w:val="20"/>
                <w:szCs w:val="20"/>
              </w:rPr>
              <w:t>Правления</w:t>
            </w:r>
            <w:r w:rsidR="0021269E" w:rsidRPr="00AB1602">
              <w:rPr>
                <w:b/>
                <w:bCs/>
                <w:sz w:val="20"/>
                <w:szCs w:val="20"/>
              </w:rPr>
              <w:t xml:space="preserve">  _________ </w:t>
            </w:r>
            <w:proofErr w:type="spellStart"/>
            <w:r w:rsidR="00C92175">
              <w:rPr>
                <w:b/>
                <w:bCs/>
                <w:sz w:val="20"/>
                <w:szCs w:val="20"/>
              </w:rPr>
              <w:t>Боранбаева</w:t>
            </w:r>
            <w:proofErr w:type="spellEnd"/>
            <w:r w:rsidR="00C92175">
              <w:rPr>
                <w:b/>
                <w:bCs/>
                <w:sz w:val="20"/>
                <w:szCs w:val="20"/>
              </w:rPr>
              <w:t xml:space="preserve"> Р.З.</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311D" w:rsidRDefault="00E0311D" w:rsidP="0021269E">
      <w:r>
        <w:separator/>
      </w:r>
    </w:p>
  </w:endnote>
  <w:endnote w:type="continuationSeparator" w:id="1">
    <w:p w:rsidR="00E0311D" w:rsidRDefault="00E0311D"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311D" w:rsidRDefault="00E0311D">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E0311D" w:rsidRDefault="00E0311D">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311D" w:rsidRDefault="00E0311D">
    <w:pPr>
      <w:pStyle w:val="a9"/>
      <w:jc w:val="right"/>
    </w:pPr>
    <w:fldSimple w:instr="PAGE  \* MERGEFORMAT ">
      <w:r w:rsidR="002E467B">
        <w:rPr>
          <w:noProof/>
        </w:rPr>
        <w:t>15</w:t>
      </w:r>
    </w:fldSimple>
  </w:p>
  <w:p w:rsidR="00E0311D" w:rsidRDefault="00E0311D">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311D" w:rsidRDefault="00E0311D">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311D" w:rsidRDefault="00E0311D" w:rsidP="0021269E">
      <w:r>
        <w:separator/>
      </w:r>
    </w:p>
  </w:footnote>
  <w:footnote w:type="continuationSeparator" w:id="1">
    <w:p w:rsidR="00E0311D" w:rsidRDefault="00E0311D"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311D" w:rsidRDefault="00E0311D">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311D" w:rsidRDefault="00E0311D">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2E467B">
      <w:rPr>
        <w:noProof/>
        <w:sz w:val="20"/>
        <w:szCs w:val="20"/>
      </w:rPr>
      <w:t>15</w:t>
    </w:r>
    <w:r>
      <w:rPr>
        <w:sz w:val="20"/>
        <w:szCs w:val="20"/>
      </w:rPr>
      <w:fldChar w:fldCharType="end"/>
    </w:r>
  </w:p>
  <w:p w:rsidR="00E0311D" w:rsidRDefault="00E0311D">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311D" w:rsidRDefault="00E0311D">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E0311D" w:rsidRDefault="00E0311D">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0F25"/>
    <w:rsid w:val="00002F3B"/>
    <w:rsid w:val="00005483"/>
    <w:rsid w:val="00006ADC"/>
    <w:rsid w:val="00012668"/>
    <w:rsid w:val="000251B2"/>
    <w:rsid w:val="00032C03"/>
    <w:rsid w:val="00064657"/>
    <w:rsid w:val="000674CB"/>
    <w:rsid w:val="000707AC"/>
    <w:rsid w:val="00074360"/>
    <w:rsid w:val="00075523"/>
    <w:rsid w:val="0009154F"/>
    <w:rsid w:val="00095B59"/>
    <w:rsid w:val="00097ABA"/>
    <w:rsid w:val="000A0DF4"/>
    <w:rsid w:val="000A735A"/>
    <w:rsid w:val="000B1B0C"/>
    <w:rsid w:val="000C03EA"/>
    <w:rsid w:val="000C26E6"/>
    <w:rsid w:val="000C5D60"/>
    <w:rsid w:val="000D67AE"/>
    <w:rsid w:val="000D6D5B"/>
    <w:rsid w:val="000E67D3"/>
    <w:rsid w:val="000F011E"/>
    <w:rsid w:val="000F463B"/>
    <w:rsid w:val="001019BD"/>
    <w:rsid w:val="0011254D"/>
    <w:rsid w:val="00122821"/>
    <w:rsid w:val="00135062"/>
    <w:rsid w:val="001361F3"/>
    <w:rsid w:val="001478D7"/>
    <w:rsid w:val="00150673"/>
    <w:rsid w:val="001A4366"/>
    <w:rsid w:val="001B04A1"/>
    <w:rsid w:val="001B14F1"/>
    <w:rsid w:val="001C78DC"/>
    <w:rsid w:val="001D1EDB"/>
    <w:rsid w:val="001E78EA"/>
    <w:rsid w:val="001E7DC6"/>
    <w:rsid w:val="002000B4"/>
    <w:rsid w:val="00200396"/>
    <w:rsid w:val="00206A99"/>
    <w:rsid w:val="00212192"/>
    <w:rsid w:val="0021269E"/>
    <w:rsid w:val="002137E8"/>
    <w:rsid w:val="0021496E"/>
    <w:rsid w:val="002172AB"/>
    <w:rsid w:val="00235764"/>
    <w:rsid w:val="00243C36"/>
    <w:rsid w:val="00251843"/>
    <w:rsid w:val="0026065B"/>
    <w:rsid w:val="00271DD9"/>
    <w:rsid w:val="00275811"/>
    <w:rsid w:val="00281F10"/>
    <w:rsid w:val="002916DB"/>
    <w:rsid w:val="00292317"/>
    <w:rsid w:val="002A04AF"/>
    <w:rsid w:val="002A0E88"/>
    <w:rsid w:val="002C45F1"/>
    <w:rsid w:val="002D5E55"/>
    <w:rsid w:val="002E467B"/>
    <w:rsid w:val="002F1221"/>
    <w:rsid w:val="002F1B13"/>
    <w:rsid w:val="002F63C0"/>
    <w:rsid w:val="00310CD9"/>
    <w:rsid w:val="0035030C"/>
    <w:rsid w:val="003876D6"/>
    <w:rsid w:val="00392983"/>
    <w:rsid w:val="00396207"/>
    <w:rsid w:val="003B5D4D"/>
    <w:rsid w:val="003C49E9"/>
    <w:rsid w:val="003D3E7D"/>
    <w:rsid w:val="003E236E"/>
    <w:rsid w:val="003E57D2"/>
    <w:rsid w:val="003F0AC3"/>
    <w:rsid w:val="003F5914"/>
    <w:rsid w:val="003F6076"/>
    <w:rsid w:val="0041076B"/>
    <w:rsid w:val="00414F88"/>
    <w:rsid w:val="00435711"/>
    <w:rsid w:val="004401B3"/>
    <w:rsid w:val="0044251F"/>
    <w:rsid w:val="00451D13"/>
    <w:rsid w:val="004610D8"/>
    <w:rsid w:val="0047274E"/>
    <w:rsid w:val="00472F1B"/>
    <w:rsid w:val="00475EE5"/>
    <w:rsid w:val="004842F1"/>
    <w:rsid w:val="00493341"/>
    <w:rsid w:val="00496E1C"/>
    <w:rsid w:val="004B4A7C"/>
    <w:rsid w:val="004C372E"/>
    <w:rsid w:val="004C378E"/>
    <w:rsid w:val="004D7588"/>
    <w:rsid w:val="004E305F"/>
    <w:rsid w:val="004F2DE7"/>
    <w:rsid w:val="00513FCE"/>
    <w:rsid w:val="0052229F"/>
    <w:rsid w:val="00530B4B"/>
    <w:rsid w:val="00534C2E"/>
    <w:rsid w:val="00547151"/>
    <w:rsid w:val="00547B18"/>
    <w:rsid w:val="00552337"/>
    <w:rsid w:val="00564BE2"/>
    <w:rsid w:val="005905C9"/>
    <w:rsid w:val="00591276"/>
    <w:rsid w:val="005A786E"/>
    <w:rsid w:val="005C31AE"/>
    <w:rsid w:val="00606821"/>
    <w:rsid w:val="00606993"/>
    <w:rsid w:val="0061146E"/>
    <w:rsid w:val="0062290D"/>
    <w:rsid w:val="006310D5"/>
    <w:rsid w:val="00634C85"/>
    <w:rsid w:val="006351F4"/>
    <w:rsid w:val="00645605"/>
    <w:rsid w:val="00646D96"/>
    <w:rsid w:val="00650875"/>
    <w:rsid w:val="006603C6"/>
    <w:rsid w:val="006819F8"/>
    <w:rsid w:val="00694C52"/>
    <w:rsid w:val="006A24B2"/>
    <w:rsid w:val="006A5631"/>
    <w:rsid w:val="006B070C"/>
    <w:rsid w:val="006C688C"/>
    <w:rsid w:val="006C68AE"/>
    <w:rsid w:val="006D2210"/>
    <w:rsid w:val="006E28EA"/>
    <w:rsid w:val="006E4C0D"/>
    <w:rsid w:val="00705408"/>
    <w:rsid w:val="00731D6B"/>
    <w:rsid w:val="00765B7C"/>
    <w:rsid w:val="0076655C"/>
    <w:rsid w:val="007933B6"/>
    <w:rsid w:val="007A7DBF"/>
    <w:rsid w:val="007B00E5"/>
    <w:rsid w:val="007B3FF0"/>
    <w:rsid w:val="007B799A"/>
    <w:rsid w:val="007D5672"/>
    <w:rsid w:val="007E3E90"/>
    <w:rsid w:val="007F4585"/>
    <w:rsid w:val="00800002"/>
    <w:rsid w:val="0080178D"/>
    <w:rsid w:val="00802FD8"/>
    <w:rsid w:val="0080529D"/>
    <w:rsid w:val="008113AC"/>
    <w:rsid w:val="00811A29"/>
    <w:rsid w:val="00812390"/>
    <w:rsid w:val="00821422"/>
    <w:rsid w:val="00824599"/>
    <w:rsid w:val="008251AE"/>
    <w:rsid w:val="00825C8B"/>
    <w:rsid w:val="00826373"/>
    <w:rsid w:val="00842FAA"/>
    <w:rsid w:val="00855083"/>
    <w:rsid w:val="00887E11"/>
    <w:rsid w:val="008A0698"/>
    <w:rsid w:val="008A27AC"/>
    <w:rsid w:val="008A42D2"/>
    <w:rsid w:val="008B3348"/>
    <w:rsid w:val="008D23FD"/>
    <w:rsid w:val="008D24D5"/>
    <w:rsid w:val="008D6487"/>
    <w:rsid w:val="00914356"/>
    <w:rsid w:val="009143F7"/>
    <w:rsid w:val="009225DA"/>
    <w:rsid w:val="00934F76"/>
    <w:rsid w:val="00940BE2"/>
    <w:rsid w:val="00944EC9"/>
    <w:rsid w:val="0096372E"/>
    <w:rsid w:val="0097145A"/>
    <w:rsid w:val="009728DE"/>
    <w:rsid w:val="00973782"/>
    <w:rsid w:val="00974B6B"/>
    <w:rsid w:val="00977B7D"/>
    <w:rsid w:val="0098475A"/>
    <w:rsid w:val="009969DD"/>
    <w:rsid w:val="009B2B10"/>
    <w:rsid w:val="009B689E"/>
    <w:rsid w:val="009C2E64"/>
    <w:rsid w:val="009C69C3"/>
    <w:rsid w:val="00A04F3B"/>
    <w:rsid w:val="00A12E25"/>
    <w:rsid w:val="00A44161"/>
    <w:rsid w:val="00A44DDB"/>
    <w:rsid w:val="00A75344"/>
    <w:rsid w:val="00A842D3"/>
    <w:rsid w:val="00A84D76"/>
    <w:rsid w:val="00A8710E"/>
    <w:rsid w:val="00A92E75"/>
    <w:rsid w:val="00A94652"/>
    <w:rsid w:val="00A9616C"/>
    <w:rsid w:val="00AB1602"/>
    <w:rsid w:val="00AC2355"/>
    <w:rsid w:val="00AC3E60"/>
    <w:rsid w:val="00AC618C"/>
    <w:rsid w:val="00AE777D"/>
    <w:rsid w:val="00AF378D"/>
    <w:rsid w:val="00AF7248"/>
    <w:rsid w:val="00B0017E"/>
    <w:rsid w:val="00B007EF"/>
    <w:rsid w:val="00B309C5"/>
    <w:rsid w:val="00B36A49"/>
    <w:rsid w:val="00B60A98"/>
    <w:rsid w:val="00B63462"/>
    <w:rsid w:val="00B712D6"/>
    <w:rsid w:val="00B8534F"/>
    <w:rsid w:val="00B90A53"/>
    <w:rsid w:val="00B91BB6"/>
    <w:rsid w:val="00B95C73"/>
    <w:rsid w:val="00B97AFB"/>
    <w:rsid w:val="00BA06E5"/>
    <w:rsid w:val="00BC494F"/>
    <w:rsid w:val="00C0025F"/>
    <w:rsid w:val="00C15244"/>
    <w:rsid w:val="00C31856"/>
    <w:rsid w:val="00C35B5E"/>
    <w:rsid w:val="00C5620C"/>
    <w:rsid w:val="00C74AC0"/>
    <w:rsid w:val="00C768CC"/>
    <w:rsid w:val="00C77A8B"/>
    <w:rsid w:val="00C80715"/>
    <w:rsid w:val="00C8144C"/>
    <w:rsid w:val="00C82C2F"/>
    <w:rsid w:val="00C92175"/>
    <w:rsid w:val="00CA2C6D"/>
    <w:rsid w:val="00CB2958"/>
    <w:rsid w:val="00CB4076"/>
    <w:rsid w:val="00CD07DA"/>
    <w:rsid w:val="00CD78E6"/>
    <w:rsid w:val="00CE5E16"/>
    <w:rsid w:val="00D05ECC"/>
    <w:rsid w:val="00D06B57"/>
    <w:rsid w:val="00D4174C"/>
    <w:rsid w:val="00D431CF"/>
    <w:rsid w:val="00D4497C"/>
    <w:rsid w:val="00D46290"/>
    <w:rsid w:val="00D53471"/>
    <w:rsid w:val="00D56DDE"/>
    <w:rsid w:val="00D630C9"/>
    <w:rsid w:val="00D740E5"/>
    <w:rsid w:val="00D9529A"/>
    <w:rsid w:val="00DA220F"/>
    <w:rsid w:val="00DC4410"/>
    <w:rsid w:val="00DC7FB3"/>
    <w:rsid w:val="00DD1CC0"/>
    <w:rsid w:val="00DD5F5C"/>
    <w:rsid w:val="00DF0747"/>
    <w:rsid w:val="00DF30DE"/>
    <w:rsid w:val="00E0311D"/>
    <w:rsid w:val="00E17F53"/>
    <w:rsid w:val="00E4684A"/>
    <w:rsid w:val="00E516B2"/>
    <w:rsid w:val="00E60ABB"/>
    <w:rsid w:val="00E66A33"/>
    <w:rsid w:val="00E76338"/>
    <w:rsid w:val="00E92848"/>
    <w:rsid w:val="00E959CE"/>
    <w:rsid w:val="00EA4F1D"/>
    <w:rsid w:val="00EB0D47"/>
    <w:rsid w:val="00EB14CE"/>
    <w:rsid w:val="00EB1F2D"/>
    <w:rsid w:val="00EC3C1F"/>
    <w:rsid w:val="00F0088D"/>
    <w:rsid w:val="00F03B7E"/>
    <w:rsid w:val="00F1215B"/>
    <w:rsid w:val="00F15B5B"/>
    <w:rsid w:val="00F15E9C"/>
    <w:rsid w:val="00F173EB"/>
    <w:rsid w:val="00F32C4B"/>
    <w:rsid w:val="00F437B2"/>
    <w:rsid w:val="00F540FD"/>
    <w:rsid w:val="00F56C7E"/>
    <w:rsid w:val="00F81977"/>
    <w:rsid w:val="00F83B15"/>
    <w:rsid w:val="00F87513"/>
    <w:rsid w:val="00FA4E0B"/>
    <w:rsid w:val="00FB1F46"/>
    <w:rsid w:val="00FB7014"/>
    <w:rsid w:val="00FC2766"/>
    <w:rsid w:val="00FC46A4"/>
    <w:rsid w:val="00FD11F6"/>
    <w:rsid w:val="00FF0123"/>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3701926">
      <w:bodyDiv w:val="1"/>
      <w:marLeft w:val="0"/>
      <w:marRight w:val="0"/>
      <w:marTop w:val="0"/>
      <w:marBottom w:val="0"/>
      <w:divBdr>
        <w:top w:val="none" w:sz="0" w:space="0" w:color="auto"/>
        <w:left w:val="none" w:sz="0" w:space="0" w:color="auto"/>
        <w:bottom w:val="none" w:sz="0" w:space="0" w:color="auto"/>
        <w:right w:val="none" w:sz="0" w:space="0" w:color="auto"/>
      </w:divBdr>
    </w:div>
    <w:div w:id="82456224">
      <w:bodyDiv w:val="1"/>
      <w:marLeft w:val="0"/>
      <w:marRight w:val="0"/>
      <w:marTop w:val="0"/>
      <w:marBottom w:val="0"/>
      <w:divBdr>
        <w:top w:val="none" w:sz="0" w:space="0" w:color="auto"/>
        <w:left w:val="none" w:sz="0" w:space="0" w:color="auto"/>
        <w:bottom w:val="none" w:sz="0" w:space="0" w:color="auto"/>
        <w:right w:val="none" w:sz="0" w:space="0" w:color="auto"/>
      </w:divBdr>
    </w:div>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608468981">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19565993">
      <w:bodyDiv w:val="1"/>
      <w:marLeft w:val="0"/>
      <w:marRight w:val="0"/>
      <w:marTop w:val="0"/>
      <w:marBottom w:val="0"/>
      <w:divBdr>
        <w:top w:val="none" w:sz="0" w:space="0" w:color="auto"/>
        <w:left w:val="none" w:sz="0" w:space="0" w:color="auto"/>
        <w:bottom w:val="none" w:sz="0" w:space="0" w:color="auto"/>
        <w:right w:val="none" w:sz="0" w:space="0" w:color="auto"/>
      </w:divBdr>
    </w:div>
    <w:div w:id="1903367889">
      <w:bodyDiv w:val="1"/>
      <w:marLeft w:val="0"/>
      <w:marRight w:val="0"/>
      <w:marTop w:val="0"/>
      <w:marBottom w:val="0"/>
      <w:divBdr>
        <w:top w:val="none" w:sz="0" w:space="0" w:color="auto"/>
        <w:left w:val="none" w:sz="0" w:space="0" w:color="auto"/>
        <w:bottom w:val="none" w:sz="0" w:space="0" w:color="auto"/>
        <w:right w:val="none" w:sz="0" w:space="0" w:color="auto"/>
      </w:divBdr>
    </w:div>
    <w:div w:id="2046829321">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 w:id="212241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A30D7-E46C-42DD-9962-A581EBD1E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404</TotalTime>
  <Pages>25</Pages>
  <Words>8236</Words>
  <Characters>62496</Characters>
  <Application>Microsoft Office Word</Application>
  <DocSecurity>0</DocSecurity>
  <Lines>520</Lines>
  <Paragraphs>141</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70591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129</cp:revision>
  <cp:lastPrinted>2020-12-25T02:50:00Z</cp:lastPrinted>
  <dcterms:created xsi:type="dcterms:W3CDTF">2019-06-26T16:20:00Z</dcterms:created>
  <dcterms:modified xsi:type="dcterms:W3CDTF">2021-04-15T11:21:00Z</dcterms:modified>
</cp:coreProperties>
</file>