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212192">
      <w:pPr>
        <w:ind w:left="1440" w:firstLine="720"/>
        <w:jc w:val="right"/>
        <w:rPr>
          <w:b/>
          <w:bCs/>
          <w:i/>
          <w:iCs/>
          <w:sz w:val="22"/>
          <w:szCs w:val="22"/>
        </w:rPr>
      </w:pPr>
      <w:r w:rsidRPr="00AB1602">
        <w:rPr>
          <w:b/>
          <w:bCs/>
          <w:i/>
          <w:iCs/>
          <w:sz w:val="22"/>
          <w:szCs w:val="22"/>
        </w:rPr>
        <w:t>«Утверждаю»</w:t>
      </w:r>
    </w:p>
    <w:p w:rsidR="0021269E" w:rsidRPr="00AB1602" w:rsidRDefault="007E2B8F">
      <w:pPr>
        <w:ind w:firstLine="540"/>
        <w:jc w:val="right"/>
        <w:rPr>
          <w:b/>
          <w:bCs/>
          <w:i/>
          <w:iCs/>
          <w:sz w:val="22"/>
          <w:szCs w:val="22"/>
        </w:rPr>
      </w:pPr>
      <w:r>
        <w:rPr>
          <w:b/>
          <w:bCs/>
          <w:i/>
          <w:iCs/>
          <w:sz w:val="22"/>
          <w:szCs w:val="22"/>
        </w:rPr>
        <w:t>П</w:t>
      </w:r>
      <w:r w:rsidR="00D06B57" w:rsidRPr="00AB1602">
        <w:rPr>
          <w:b/>
          <w:bCs/>
          <w:i/>
          <w:iCs/>
          <w:sz w:val="22"/>
          <w:szCs w:val="22"/>
        </w:rPr>
        <w:t>редседател</w:t>
      </w:r>
      <w:r w:rsidR="0098069F">
        <w:rPr>
          <w:b/>
          <w:bCs/>
          <w:i/>
          <w:iCs/>
          <w:sz w:val="22"/>
          <w:szCs w:val="22"/>
        </w:rPr>
        <w:t>ь</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«НЦПиДХ</w:t>
      </w:r>
      <w:r w:rsidR="00C8144C" w:rsidRPr="00AB1602">
        <w:rPr>
          <w:b/>
          <w:bCs/>
          <w:i/>
          <w:iCs/>
          <w:sz w:val="22"/>
          <w:szCs w:val="22"/>
        </w:rPr>
        <w:t>»</w:t>
      </w: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ED0170">
        <w:rPr>
          <w:b/>
          <w:bCs/>
          <w:i/>
          <w:iCs/>
          <w:sz w:val="22"/>
          <w:szCs w:val="22"/>
        </w:rPr>
        <w:t xml:space="preserve">Р. Боранбаева </w:t>
      </w:r>
    </w:p>
    <w:p w:rsidR="0021269E" w:rsidRPr="00AB1602" w:rsidRDefault="0021269E">
      <w:pPr>
        <w:ind w:firstLine="6300"/>
        <w:jc w:val="right"/>
        <w:rPr>
          <w:b/>
          <w:bCs/>
          <w:i/>
          <w:iCs/>
          <w:sz w:val="22"/>
          <w:szCs w:val="22"/>
          <w:u w:val="single"/>
        </w:rPr>
      </w:pPr>
      <w:r w:rsidRPr="00AB1602">
        <w:rPr>
          <w:b/>
          <w:bCs/>
          <w:i/>
          <w:iCs/>
          <w:sz w:val="22"/>
          <w:szCs w:val="22"/>
        </w:rPr>
        <w:t>Приказ №</w:t>
      </w:r>
      <w:r w:rsidR="001A4366">
        <w:rPr>
          <w:b/>
          <w:bCs/>
          <w:i/>
          <w:iCs/>
          <w:sz w:val="22"/>
          <w:szCs w:val="22"/>
        </w:rPr>
        <w:t>08-21/</w:t>
      </w:r>
      <w:r w:rsidR="007E2B8F">
        <w:rPr>
          <w:b/>
          <w:bCs/>
          <w:i/>
          <w:iCs/>
          <w:sz w:val="22"/>
          <w:szCs w:val="22"/>
        </w:rPr>
        <w:t>40</w:t>
      </w:r>
    </w:p>
    <w:p w:rsidR="0021269E" w:rsidRPr="00AB1602" w:rsidRDefault="0021269E">
      <w:pPr>
        <w:ind w:firstLine="6300"/>
        <w:jc w:val="right"/>
        <w:rPr>
          <w:b/>
          <w:bCs/>
          <w:i/>
          <w:iCs/>
          <w:sz w:val="22"/>
          <w:szCs w:val="22"/>
        </w:rPr>
      </w:pPr>
      <w:r w:rsidRPr="00AB1602">
        <w:rPr>
          <w:b/>
          <w:bCs/>
          <w:i/>
          <w:iCs/>
          <w:sz w:val="22"/>
          <w:szCs w:val="22"/>
        </w:rPr>
        <w:t xml:space="preserve"> от «</w:t>
      </w:r>
      <w:r w:rsidR="007E2B8F">
        <w:rPr>
          <w:b/>
          <w:bCs/>
          <w:i/>
          <w:iCs/>
          <w:sz w:val="22"/>
          <w:szCs w:val="22"/>
        </w:rPr>
        <w:t>24</w:t>
      </w:r>
      <w:r w:rsidRPr="00AB1602">
        <w:rPr>
          <w:b/>
          <w:bCs/>
          <w:i/>
          <w:iCs/>
          <w:sz w:val="22"/>
          <w:szCs w:val="22"/>
        </w:rPr>
        <w:t>»</w:t>
      </w:r>
      <w:r w:rsidR="0021496E">
        <w:rPr>
          <w:b/>
          <w:bCs/>
          <w:i/>
          <w:iCs/>
          <w:sz w:val="22"/>
          <w:szCs w:val="22"/>
        </w:rPr>
        <w:t xml:space="preserve"> </w:t>
      </w:r>
      <w:r w:rsidR="001A4366">
        <w:rPr>
          <w:b/>
          <w:bCs/>
          <w:i/>
          <w:iCs/>
          <w:sz w:val="22"/>
          <w:szCs w:val="22"/>
        </w:rPr>
        <w:t xml:space="preserve">января </w:t>
      </w:r>
      <w:r w:rsidRPr="00AB1602">
        <w:rPr>
          <w:b/>
          <w:bCs/>
          <w:i/>
          <w:iCs/>
          <w:sz w:val="22"/>
          <w:szCs w:val="22"/>
        </w:rPr>
        <w:t>20</w:t>
      </w:r>
      <w:r w:rsidR="001A4366">
        <w:rPr>
          <w:b/>
          <w:bCs/>
          <w:i/>
          <w:iCs/>
          <w:sz w:val="22"/>
          <w:szCs w:val="22"/>
        </w:rPr>
        <w:t>20</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lastRenderedPageBreak/>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r w:rsidRPr="00AB1602">
        <w:rPr>
          <w:color w:val="000000"/>
        </w:rPr>
        <w:t>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на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w:t>
      </w:r>
      <w:r w:rsidR="00D53471" w:rsidRPr="00AB1602">
        <w:lastRenderedPageBreak/>
        <w:t>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16) письмо об отсутствии аффилированности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AB1602">
        <w:t>БИН 991240004660,  ИИК KZ51914002203KZ001T3, БИК SABRKZKA, АО «Сбербанк» г.Алматы,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xml:space="preserve">.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w:t>
      </w:r>
      <w:r w:rsidR="00AF378D" w:rsidRPr="00AB1602">
        <w:rPr>
          <w:rStyle w:val="s0"/>
          <w:rFonts w:ascii="Times New Roman" w:hAnsi="Times New Roman" w:cs="Times New Roman"/>
        </w:rPr>
        <w:lastRenderedPageBreak/>
        <w:t>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98069F">
        <w:rPr>
          <w:sz w:val="24"/>
          <w:szCs w:val="24"/>
          <w:highlight w:val="yellow"/>
        </w:rPr>
        <w:t>14</w:t>
      </w:r>
      <w:r w:rsidR="00475EE5">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00475EE5">
        <w:rPr>
          <w:sz w:val="24"/>
          <w:szCs w:val="24"/>
          <w:highlight w:val="yellow"/>
        </w:rPr>
        <w:t>20</w:t>
      </w:r>
      <w:r w:rsidR="001A4366">
        <w:rPr>
          <w:sz w:val="24"/>
          <w:szCs w:val="24"/>
          <w:highlight w:val="yellow"/>
        </w:rPr>
        <w:t>20</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г.Алматы, пр.Аль-Фараби,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госзакупок. Окончательный срок представления заявок: </w:t>
      </w:r>
      <w:r w:rsidRPr="00B97AFB">
        <w:rPr>
          <w:highlight w:val="yellow"/>
        </w:rPr>
        <w:t>«</w:t>
      </w:r>
      <w:r w:rsidR="0098069F">
        <w:rPr>
          <w:highlight w:val="yellow"/>
        </w:rPr>
        <w:t>14</w:t>
      </w:r>
      <w:r w:rsidRPr="00B97AFB">
        <w:rPr>
          <w:highlight w:val="yellow"/>
        </w:rPr>
        <w:t xml:space="preserve">» </w:t>
      </w:r>
      <w:r w:rsidR="00ED0170">
        <w:rPr>
          <w:highlight w:val="yellow"/>
        </w:rPr>
        <w:t xml:space="preserve">февраля </w:t>
      </w:r>
      <w:r w:rsidR="00D630C9">
        <w:rPr>
          <w:highlight w:val="yellow"/>
        </w:rPr>
        <w:t>2</w:t>
      </w:r>
      <w:r w:rsidR="008A42D2" w:rsidRPr="00B97AFB">
        <w:rPr>
          <w:highlight w:val="yellow"/>
        </w:rPr>
        <w:t>0</w:t>
      </w:r>
      <w:r w:rsidR="001A4366">
        <w:rPr>
          <w:highlight w:val="yellow"/>
        </w:rPr>
        <w:t>20</w:t>
      </w:r>
      <w:r w:rsidRPr="00B97AFB">
        <w:rPr>
          <w:highlight w:val="yellow"/>
        </w:rPr>
        <w:t xml:space="preserve"> года 1</w:t>
      </w:r>
      <w:r w:rsidR="00590A6C">
        <w:rPr>
          <w:highlight w:val="yellow"/>
        </w:rPr>
        <w:t>5</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98069F">
        <w:rPr>
          <w:sz w:val="24"/>
          <w:szCs w:val="24"/>
          <w:highlight w:val="yellow"/>
        </w:rPr>
        <w:t>14</w:t>
      </w:r>
      <w:r w:rsidR="001A4366">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по адресу: г.</w:t>
      </w:r>
      <w:r w:rsidR="00ED0170">
        <w:rPr>
          <w:sz w:val="24"/>
          <w:szCs w:val="24"/>
          <w:highlight w:val="yellow"/>
        </w:rPr>
        <w:t xml:space="preserve"> </w:t>
      </w:r>
      <w:r w:rsidRPr="008B3348">
        <w:rPr>
          <w:sz w:val="24"/>
          <w:szCs w:val="24"/>
          <w:highlight w:val="yellow"/>
        </w:rPr>
        <w:t>Алматы, пр.</w:t>
      </w:r>
      <w:r w:rsidR="00ED0170">
        <w:rPr>
          <w:sz w:val="24"/>
          <w:szCs w:val="24"/>
          <w:highlight w:val="yellow"/>
        </w:rPr>
        <w:t xml:space="preserve"> </w:t>
      </w:r>
      <w:r w:rsidRPr="008B3348">
        <w:rPr>
          <w:sz w:val="24"/>
          <w:szCs w:val="24"/>
          <w:highlight w:val="yellow"/>
        </w:rPr>
        <w:t xml:space="preserve">Аль-Фариби,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98069F">
        <w:rPr>
          <w:sz w:val="24"/>
          <w:szCs w:val="24"/>
          <w:highlight w:val="yellow"/>
        </w:rPr>
        <w:t>14</w:t>
      </w:r>
      <w:r w:rsidRPr="008B3348">
        <w:rPr>
          <w:sz w:val="24"/>
          <w:szCs w:val="24"/>
          <w:highlight w:val="yellow"/>
        </w:rPr>
        <w:t>»</w:t>
      </w:r>
      <w:r w:rsidR="00435711" w:rsidRPr="008B3348">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r w:rsidRPr="00AB1602">
        <w:rPr>
          <w:rStyle w:val="s0"/>
          <w:rFonts w:ascii="Times New Roman" w:hAnsi="Times New Roman" w:cs="Times New Roman"/>
        </w:rPr>
        <w:lastRenderedPageBreak/>
        <w:t>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w:t>
      </w:r>
      <w:r w:rsidR="00AF378D" w:rsidRPr="00AB1602">
        <w:rPr>
          <w:color w:val="000000"/>
        </w:rPr>
        <w:lastRenderedPageBreak/>
        <w:t>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lastRenderedPageBreak/>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w:t>
      </w:r>
      <w:r w:rsidR="00C0025F" w:rsidRPr="00AB1602">
        <w:rPr>
          <w:rStyle w:val="s0"/>
          <w:rFonts w:ascii="Times New Roman" w:hAnsi="Times New Roman" w:cs="Times New Roman"/>
        </w:rPr>
        <w:lastRenderedPageBreak/>
        <w:t>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21269E">
          <w:headerReference w:type="even" r:id="rId8"/>
          <w:headerReference w:type="default" r:id="rId9"/>
          <w:footerReference w:type="even" r:id="rId10"/>
          <w:footerReference w:type="default" r:id="rId11"/>
          <w:headerReference w:type="first" r:id="rId12"/>
          <w:pgSz w:w="11906" w:h="16838"/>
          <w:pgMar w:top="1134" w:right="926" w:bottom="1258" w:left="1080" w:header="709" w:footer="709" w:gutter="0"/>
          <w:cols w:space="720"/>
          <w:noEndnote/>
        </w:sectPr>
      </w:pPr>
    </w:p>
    <w:p w:rsidR="0021269E" w:rsidRPr="00AB1602" w:rsidRDefault="0021269E">
      <w:pPr>
        <w:ind w:firstLine="540"/>
        <w:jc w:val="right"/>
      </w:pPr>
      <w:r w:rsidRPr="00AB1602">
        <w:lastRenderedPageBreak/>
        <w:t>Приложение 1</w:t>
      </w:r>
    </w:p>
    <w:p w:rsidR="0021269E" w:rsidRPr="00AB1602" w:rsidRDefault="0021269E">
      <w:pPr>
        <w:ind w:firstLine="540"/>
        <w:jc w:val="right"/>
      </w:pPr>
      <w:r w:rsidRPr="00AB1602">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26" w:type="pct"/>
        <w:tblInd w:w="2" w:type="dxa"/>
        <w:tblLayout w:type="fixed"/>
        <w:tblCellMar>
          <w:left w:w="0" w:type="dxa"/>
          <w:right w:w="0" w:type="dxa"/>
        </w:tblCellMar>
        <w:tblLook w:val="0000"/>
      </w:tblPr>
      <w:tblGrid>
        <w:gridCol w:w="1002"/>
        <w:gridCol w:w="1809"/>
        <w:gridCol w:w="2302"/>
        <w:gridCol w:w="1316"/>
        <w:gridCol w:w="1379"/>
        <w:gridCol w:w="1585"/>
        <w:gridCol w:w="1478"/>
        <w:gridCol w:w="1469"/>
        <w:gridCol w:w="1134"/>
        <w:gridCol w:w="1641"/>
      </w:tblGrid>
      <w:tr w:rsidR="004E305F" w:rsidRPr="00DF3CAE" w:rsidTr="00DF3CAE">
        <w:tc>
          <w:tcPr>
            <w:tcW w:w="331" w:type="pct"/>
            <w:tcBorders>
              <w:top w:val="single" w:sz="6" w:space="0" w:color="000000"/>
              <w:left w:val="single" w:sz="6" w:space="0" w:color="000000"/>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 лота</w:t>
            </w:r>
          </w:p>
        </w:tc>
        <w:tc>
          <w:tcPr>
            <w:tcW w:w="598"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Наименование заказчика</w:t>
            </w:r>
          </w:p>
        </w:tc>
        <w:tc>
          <w:tcPr>
            <w:tcW w:w="761"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Наименование товара (работы, услуги)*</w:t>
            </w:r>
          </w:p>
        </w:tc>
        <w:tc>
          <w:tcPr>
            <w:tcW w:w="435"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Единица измерения</w:t>
            </w:r>
          </w:p>
        </w:tc>
        <w:tc>
          <w:tcPr>
            <w:tcW w:w="456"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Количество, объем</w:t>
            </w:r>
          </w:p>
        </w:tc>
        <w:tc>
          <w:tcPr>
            <w:tcW w:w="524"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Условия поставки (в соответствии с ИНКОТЕРМС 2000)</w:t>
            </w:r>
          </w:p>
        </w:tc>
        <w:tc>
          <w:tcPr>
            <w:tcW w:w="489"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Срок поставки товаров, выполнения работ, оказания услуг</w:t>
            </w:r>
          </w:p>
        </w:tc>
        <w:tc>
          <w:tcPr>
            <w:tcW w:w="486"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Место поставки товаров, выполнения работ, оказания услуг</w:t>
            </w:r>
          </w:p>
        </w:tc>
        <w:tc>
          <w:tcPr>
            <w:tcW w:w="375" w:type="pct"/>
            <w:tcBorders>
              <w:top w:val="single" w:sz="6" w:space="0" w:color="000000"/>
              <w:left w:val="nil"/>
              <w:bottom w:val="nil"/>
              <w:right w:val="single" w:sz="5"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Размер авансового платежа, %</w:t>
            </w:r>
          </w:p>
        </w:tc>
        <w:tc>
          <w:tcPr>
            <w:tcW w:w="543" w:type="pct"/>
            <w:tcBorders>
              <w:top w:val="single" w:sz="6" w:space="0" w:color="000000"/>
              <w:left w:val="nil"/>
              <w:bottom w:val="nil"/>
              <w:right w:val="single" w:sz="6" w:space="0" w:color="000000"/>
            </w:tcBorders>
            <w:vAlign w:val="center"/>
          </w:tcPr>
          <w:p w:rsidR="004E305F" w:rsidRPr="00DF3CAE" w:rsidRDefault="004E305F" w:rsidP="00DF3CAE">
            <w:pPr>
              <w:spacing w:line="115" w:lineRule="atLeast"/>
              <w:ind w:left="142" w:right="128"/>
              <w:jc w:val="center"/>
              <w:rPr>
                <w:sz w:val="20"/>
                <w:szCs w:val="20"/>
              </w:rPr>
            </w:pPr>
            <w:r w:rsidRPr="00DF3CAE">
              <w:rPr>
                <w:sz w:val="20"/>
                <w:szCs w:val="20"/>
              </w:rPr>
              <w:t>Сумма, выделенная для тендера, тенге</w:t>
            </w:r>
          </w:p>
        </w:tc>
      </w:tr>
      <w:tr w:rsidR="004E305F" w:rsidRPr="00DF3CAE" w:rsidTr="00DF3CAE">
        <w:tblPrEx>
          <w:tblCellSpacing w:w="-6" w:type="nil"/>
        </w:tblPrEx>
        <w:trPr>
          <w:tblCellSpacing w:w="-6" w:type="nil"/>
        </w:trPr>
        <w:tc>
          <w:tcPr>
            <w:tcW w:w="331" w:type="pct"/>
            <w:tcBorders>
              <w:top w:val="single" w:sz="5" w:space="0" w:color="000000"/>
              <w:left w:val="single" w:sz="6" w:space="0" w:color="000000"/>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1</w:t>
            </w:r>
          </w:p>
        </w:tc>
        <w:tc>
          <w:tcPr>
            <w:tcW w:w="598"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2</w:t>
            </w:r>
          </w:p>
        </w:tc>
        <w:tc>
          <w:tcPr>
            <w:tcW w:w="761"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3</w:t>
            </w:r>
          </w:p>
        </w:tc>
        <w:tc>
          <w:tcPr>
            <w:tcW w:w="435"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4</w:t>
            </w:r>
          </w:p>
        </w:tc>
        <w:tc>
          <w:tcPr>
            <w:tcW w:w="456"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5</w:t>
            </w:r>
          </w:p>
        </w:tc>
        <w:tc>
          <w:tcPr>
            <w:tcW w:w="524"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6</w:t>
            </w:r>
          </w:p>
        </w:tc>
        <w:tc>
          <w:tcPr>
            <w:tcW w:w="489"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7</w:t>
            </w:r>
          </w:p>
        </w:tc>
        <w:tc>
          <w:tcPr>
            <w:tcW w:w="486"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8</w:t>
            </w:r>
          </w:p>
        </w:tc>
        <w:tc>
          <w:tcPr>
            <w:tcW w:w="375" w:type="pct"/>
            <w:tcBorders>
              <w:top w:val="single" w:sz="5" w:space="0" w:color="000000"/>
              <w:left w:val="nil"/>
              <w:bottom w:val="single" w:sz="4" w:space="0" w:color="auto"/>
              <w:right w:val="single" w:sz="5"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9</w:t>
            </w:r>
          </w:p>
        </w:tc>
        <w:tc>
          <w:tcPr>
            <w:tcW w:w="543" w:type="pct"/>
            <w:tcBorders>
              <w:top w:val="single" w:sz="5" w:space="0" w:color="000000"/>
              <w:left w:val="nil"/>
              <w:bottom w:val="single" w:sz="4" w:space="0" w:color="auto"/>
              <w:right w:val="single" w:sz="6" w:space="0" w:color="000000"/>
            </w:tcBorders>
            <w:vAlign w:val="center"/>
          </w:tcPr>
          <w:p w:rsidR="004E305F" w:rsidRPr="00DF3CAE" w:rsidRDefault="004E305F" w:rsidP="00DF3CAE">
            <w:pPr>
              <w:spacing w:line="65" w:lineRule="atLeast"/>
              <w:ind w:left="142" w:right="128"/>
              <w:jc w:val="center"/>
              <w:rPr>
                <w:b/>
                <w:bCs/>
                <w:sz w:val="20"/>
                <w:szCs w:val="20"/>
              </w:rPr>
            </w:pPr>
            <w:r w:rsidRPr="00DF3CAE">
              <w:rPr>
                <w:b/>
                <w:bCs/>
                <w:sz w:val="20"/>
                <w:szCs w:val="20"/>
              </w:rPr>
              <w:t>10</w:t>
            </w:r>
          </w:p>
        </w:tc>
      </w:tr>
      <w:tr w:rsidR="00DF3CAE" w:rsidRPr="00DF3CAE" w:rsidTr="00DF3CAE">
        <w:tblPrEx>
          <w:tblCellSpacing w:w="-6" w:type="nil"/>
        </w:tblPrEx>
        <w:trPr>
          <w:trHeight w:val="812"/>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r w:rsidRPr="00DF3CAE">
              <w:rPr>
                <w:rFonts w:eastAsia="Times New Roman"/>
                <w:color w:val="000000"/>
                <w:sz w:val="20"/>
                <w:szCs w:val="20"/>
              </w:rPr>
              <w:t>1</w:t>
            </w:r>
          </w:p>
        </w:tc>
        <w:tc>
          <w:tcPr>
            <w:tcW w:w="598" w:type="pct"/>
            <w:vMerge w:val="restart"/>
            <w:tcBorders>
              <w:top w:val="single" w:sz="4" w:space="0" w:color="auto"/>
              <w:left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r w:rsidRPr="00DF3CAE">
              <w:rPr>
                <w:rFonts w:eastAsia="Times New Roman"/>
                <w:color w:val="000000"/>
                <w:sz w:val="20"/>
                <w:szCs w:val="20"/>
              </w:rPr>
              <w:t>АО «Научный центр педиатрии и детской хирургии»</w:t>
            </w:r>
          </w:p>
        </w:tc>
        <w:tc>
          <w:tcPr>
            <w:tcW w:w="761"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ind w:left="33"/>
              <w:rPr>
                <w:color w:val="000000"/>
                <w:sz w:val="20"/>
                <w:szCs w:val="20"/>
              </w:rPr>
            </w:pPr>
            <w:r w:rsidRPr="00DF3CAE">
              <w:rPr>
                <w:color w:val="000000"/>
                <w:sz w:val="20"/>
                <w:szCs w:val="20"/>
              </w:rPr>
              <w:t>Натрия хлорид</w:t>
            </w:r>
          </w:p>
        </w:tc>
        <w:tc>
          <w:tcPr>
            <w:tcW w:w="435"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jc w:val="center"/>
              <w:rPr>
                <w:color w:val="000000"/>
                <w:sz w:val="20"/>
                <w:szCs w:val="20"/>
              </w:rPr>
            </w:pPr>
            <w:r w:rsidRPr="00DF3CAE">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jc w:val="center"/>
              <w:rPr>
                <w:color w:val="000000"/>
                <w:sz w:val="20"/>
                <w:szCs w:val="20"/>
              </w:rPr>
            </w:pPr>
            <w:r w:rsidRPr="00DF3CAE">
              <w:rPr>
                <w:color w:val="000000"/>
                <w:sz w:val="20"/>
                <w:szCs w:val="20"/>
              </w:rPr>
              <w:t>24 000</w:t>
            </w:r>
          </w:p>
        </w:tc>
        <w:tc>
          <w:tcPr>
            <w:tcW w:w="524" w:type="pct"/>
            <w:tcBorders>
              <w:top w:val="single" w:sz="4" w:space="0" w:color="auto"/>
              <w:left w:val="single" w:sz="4" w:space="0" w:color="auto"/>
              <w:right w:val="single" w:sz="4" w:space="0" w:color="auto"/>
            </w:tcBorders>
            <w:vAlign w:val="center"/>
          </w:tcPr>
          <w:p w:rsidR="00DF3CAE" w:rsidRPr="00DF3CAE" w:rsidRDefault="00DF3CAE" w:rsidP="00DF3CAE">
            <w:pPr>
              <w:spacing w:line="65" w:lineRule="atLeast"/>
              <w:ind w:left="142" w:right="128"/>
              <w:jc w:val="center"/>
              <w:rPr>
                <w:b/>
                <w:bCs/>
                <w:sz w:val="20"/>
                <w:szCs w:val="20"/>
              </w:rPr>
            </w:pPr>
            <w:r w:rsidRPr="00DF3CAE">
              <w:rPr>
                <w:sz w:val="20"/>
                <w:szCs w:val="20"/>
              </w:rPr>
              <w:t>DDP</w:t>
            </w:r>
          </w:p>
        </w:tc>
        <w:tc>
          <w:tcPr>
            <w:tcW w:w="489" w:type="pct"/>
            <w:vMerge w:val="restart"/>
            <w:tcBorders>
              <w:top w:val="single" w:sz="4" w:space="0" w:color="auto"/>
              <w:left w:val="single" w:sz="4" w:space="0" w:color="auto"/>
              <w:right w:val="single" w:sz="4" w:space="0" w:color="auto"/>
            </w:tcBorders>
            <w:vAlign w:val="center"/>
          </w:tcPr>
          <w:p w:rsidR="00DF3CAE" w:rsidRPr="00DF3CAE" w:rsidRDefault="00DF3CAE" w:rsidP="00DF3CAE">
            <w:pPr>
              <w:ind w:left="142" w:right="128"/>
              <w:jc w:val="center"/>
              <w:rPr>
                <w:sz w:val="20"/>
                <w:szCs w:val="20"/>
              </w:rPr>
            </w:pPr>
            <w:r w:rsidRPr="00DF3CAE">
              <w:rPr>
                <w:sz w:val="20"/>
                <w:szCs w:val="20"/>
              </w:rPr>
              <w:t>В течение 3 (трех) рабочих дней со дня поступления Заявки, до 31 декабря 2020 года</w:t>
            </w:r>
          </w:p>
        </w:tc>
        <w:tc>
          <w:tcPr>
            <w:tcW w:w="486" w:type="pct"/>
            <w:vMerge w:val="restart"/>
            <w:tcBorders>
              <w:top w:val="single" w:sz="4" w:space="0" w:color="auto"/>
              <w:left w:val="single" w:sz="4" w:space="0" w:color="auto"/>
              <w:right w:val="single" w:sz="4" w:space="0" w:color="auto"/>
            </w:tcBorders>
            <w:vAlign w:val="center"/>
          </w:tcPr>
          <w:p w:rsidR="00DF3CAE" w:rsidRPr="00DF3CAE" w:rsidRDefault="00DF3CAE" w:rsidP="00DF3CAE">
            <w:pPr>
              <w:ind w:left="142" w:right="128"/>
              <w:jc w:val="center"/>
              <w:rPr>
                <w:sz w:val="20"/>
                <w:szCs w:val="20"/>
              </w:rPr>
            </w:pPr>
            <w:r w:rsidRPr="00DF3CAE">
              <w:rPr>
                <w:sz w:val="20"/>
                <w:szCs w:val="20"/>
              </w:rPr>
              <w:t>г. Алматы, пр. Аль-Фараби, 146</w:t>
            </w:r>
          </w:p>
        </w:tc>
        <w:tc>
          <w:tcPr>
            <w:tcW w:w="375" w:type="pct"/>
            <w:tcBorders>
              <w:top w:val="single" w:sz="4" w:space="0" w:color="auto"/>
              <w:left w:val="single" w:sz="4" w:space="0" w:color="auto"/>
              <w:right w:val="single" w:sz="4" w:space="0" w:color="auto"/>
            </w:tcBorders>
            <w:vAlign w:val="center"/>
          </w:tcPr>
          <w:p w:rsidR="00DF3CAE" w:rsidRPr="00DF3CAE" w:rsidRDefault="00DF3CAE" w:rsidP="00DF3CAE">
            <w:pPr>
              <w:ind w:left="142" w:right="128"/>
              <w:jc w:val="center"/>
              <w:rPr>
                <w:sz w:val="20"/>
                <w:szCs w:val="20"/>
              </w:rPr>
            </w:pPr>
            <w:r w:rsidRPr="00DF3CAE">
              <w:rPr>
                <w:sz w:val="20"/>
                <w:szCs w:val="20"/>
              </w:rPr>
              <w:t>0%</w:t>
            </w:r>
          </w:p>
        </w:tc>
        <w:tc>
          <w:tcPr>
            <w:tcW w:w="543"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ind w:right="85"/>
              <w:jc w:val="center"/>
              <w:rPr>
                <w:color w:val="000000"/>
                <w:sz w:val="20"/>
                <w:szCs w:val="20"/>
              </w:rPr>
            </w:pPr>
            <w:r w:rsidRPr="00DF3CAE">
              <w:rPr>
                <w:color w:val="000000"/>
                <w:sz w:val="20"/>
                <w:szCs w:val="20"/>
                <w:lang w:val="en-US"/>
              </w:rPr>
              <w:t>4</w:t>
            </w:r>
            <w:r w:rsidRPr="00DF3CAE">
              <w:rPr>
                <w:color w:val="000000"/>
                <w:sz w:val="20"/>
                <w:szCs w:val="20"/>
              </w:rPr>
              <w:t xml:space="preserve"> </w:t>
            </w:r>
            <w:r w:rsidRPr="00DF3CAE">
              <w:rPr>
                <w:color w:val="000000"/>
                <w:sz w:val="20"/>
                <w:szCs w:val="20"/>
                <w:lang w:val="en-US"/>
              </w:rPr>
              <w:t>675</w:t>
            </w:r>
            <w:r w:rsidRPr="00DF3CAE">
              <w:rPr>
                <w:color w:val="000000"/>
                <w:sz w:val="20"/>
                <w:szCs w:val="20"/>
              </w:rPr>
              <w:t xml:space="preserve"> </w:t>
            </w:r>
            <w:r w:rsidRPr="00DF3CAE">
              <w:rPr>
                <w:color w:val="000000"/>
                <w:sz w:val="20"/>
                <w:szCs w:val="20"/>
                <w:lang w:val="en-US"/>
              </w:rPr>
              <w:t>200</w:t>
            </w:r>
            <w:r w:rsidRPr="00DF3CAE">
              <w:rPr>
                <w:color w:val="000000"/>
                <w:sz w:val="20"/>
                <w:szCs w:val="20"/>
              </w:rPr>
              <w:t>,00</w:t>
            </w:r>
          </w:p>
        </w:tc>
      </w:tr>
      <w:tr w:rsidR="00DF3CAE" w:rsidRPr="00DF3CAE" w:rsidTr="00DF3CAE">
        <w:tblPrEx>
          <w:tblCellSpacing w:w="-6" w:type="nil"/>
        </w:tblPrEx>
        <w:trPr>
          <w:tblCellSpacing w:w="-6" w:type="nil"/>
        </w:trPr>
        <w:tc>
          <w:tcPr>
            <w:tcW w:w="331"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r w:rsidRPr="00DF3CAE">
              <w:rPr>
                <w:rFonts w:eastAsia="Times New Roman"/>
                <w:color w:val="000000"/>
                <w:sz w:val="20"/>
                <w:szCs w:val="20"/>
              </w:rPr>
              <w:t>2</w:t>
            </w:r>
          </w:p>
        </w:tc>
        <w:tc>
          <w:tcPr>
            <w:tcW w:w="598" w:type="pct"/>
            <w:vMerge/>
            <w:tcBorders>
              <w:left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p>
        </w:tc>
        <w:tc>
          <w:tcPr>
            <w:tcW w:w="761"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ind w:left="33"/>
              <w:rPr>
                <w:color w:val="000000"/>
                <w:sz w:val="20"/>
                <w:szCs w:val="20"/>
              </w:rPr>
            </w:pPr>
            <w:r w:rsidRPr="00DF3CAE">
              <w:rPr>
                <w:color w:val="000000"/>
                <w:sz w:val="20"/>
                <w:szCs w:val="20"/>
              </w:rPr>
              <w:t>Натрия хлорид</w:t>
            </w:r>
          </w:p>
        </w:tc>
        <w:tc>
          <w:tcPr>
            <w:tcW w:w="435"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jc w:val="center"/>
              <w:rPr>
                <w:color w:val="000000"/>
                <w:sz w:val="20"/>
                <w:szCs w:val="20"/>
              </w:rPr>
            </w:pPr>
            <w:r w:rsidRPr="00DF3CAE">
              <w:rPr>
                <w:color w:val="000000"/>
                <w:sz w:val="20"/>
                <w:szCs w:val="20"/>
              </w:rPr>
              <w:t>флакон</w:t>
            </w:r>
          </w:p>
        </w:tc>
        <w:tc>
          <w:tcPr>
            <w:tcW w:w="456"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jc w:val="center"/>
              <w:rPr>
                <w:color w:val="000000"/>
                <w:sz w:val="20"/>
                <w:szCs w:val="20"/>
              </w:rPr>
            </w:pPr>
            <w:r w:rsidRPr="00DF3CAE">
              <w:rPr>
                <w:color w:val="000000"/>
                <w:sz w:val="20"/>
                <w:szCs w:val="20"/>
              </w:rPr>
              <w:t>20 000</w:t>
            </w:r>
          </w:p>
        </w:tc>
        <w:tc>
          <w:tcPr>
            <w:tcW w:w="524" w:type="pct"/>
            <w:tcBorders>
              <w:top w:val="single" w:sz="4" w:space="0" w:color="auto"/>
              <w:left w:val="single" w:sz="4" w:space="0" w:color="auto"/>
              <w:right w:val="single" w:sz="4" w:space="0" w:color="auto"/>
            </w:tcBorders>
            <w:vAlign w:val="center"/>
          </w:tcPr>
          <w:p w:rsidR="00DF3CAE" w:rsidRPr="00DF3CAE" w:rsidRDefault="00DF3CAE" w:rsidP="00DF3CAE">
            <w:pPr>
              <w:ind w:left="142" w:right="128"/>
              <w:jc w:val="center"/>
              <w:rPr>
                <w:sz w:val="20"/>
                <w:szCs w:val="20"/>
              </w:rPr>
            </w:pPr>
            <w:r w:rsidRPr="00DF3CAE">
              <w:rPr>
                <w:sz w:val="20"/>
                <w:szCs w:val="20"/>
              </w:rPr>
              <w:t>DDP</w:t>
            </w:r>
          </w:p>
        </w:tc>
        <w:tc>
          <w:tcPr>
            <w:tcW w:w="489" w:type="pct"/>
            <w:vMerge/>
            <w:tcBorders>
              <w:left w:val="single" w:sz="4" w:space="0" w:color="auto"/>
              <w:right w:val="single" w:sz="4" w:space="0" w:color="auto"/>
            </w:tcBorders>
            <w:vAlign w:val="center"/>
          </w:tcPr>
          <w:p w:rsidR="00DF3CAE" w:rsidRPr="00DF3CAE" w:rsidRDefault="00DF3CAE" w:rsidP="00DF3CAE">
            <w:pPr>
              <w:ind w:left="142" w:right="128"/>
              <w:jc w:val="center"/>
              <w:rPr>
                <w:sz w:val="20"/>
                <w:szCs w:val="20"/>
              </w:rPr>
            </w:pPr>
          </w:p>
        </w:tc>
        <w:tc>
          <w:tcPr>
            <w:tcW w:w="486" w:type="pct"/>
            <w:vMerge/>
            <w:tcBorders>
              <w:left w:val="single" w:sz="4" w:space="0" w:color="auto"/>
              <w:right w:val="single" w:sz="4" w:space="0" w:color="auto"/>
            </w:tcBorders>
            <w:vAlign w:val="center"/>
          </w:tcPr>
          <w:p w:rsidR="00DF3CAE" w:rsidRPr="00DF3CAE" w:rsidRDefault="00DF3CAE" w:rsidP="00DF3CAE">
            <w:pPr>
              <w:ind w:left="142" w:right="128"/>
              <w:jc w:val="center"/>
              <w:rPr>
                <w:sz w:val="20"/>
                <w:szCs w:val="20"/>
              </w:rPr>
            </w:pPr>
          </w:p>
        </w:tc>
        <w:tc>
          <w:tcPr>
            <w:tcW w:w="375" w:type="pct"/>
            <w:tcBorders>
              <w:top w:val="single" w:sz="4" w:space="0" w:color="auto"/>
              <w:left w:val="single" w:sz="4" w:space="0" w:color="auto"/>
              <w:right w:val="single" w:sz="4" w:space="0" w:color="auto"/>
            </w:tcBorders>
            <w:vAlign w:val="center"/>
          </w:tcPr>
          <w:p w:rsidR="00DF3CAE" w:rsidRPr="00DF3CAE" w:rsidRDefault="00DF3CAE" w:rsidP="00DF3CAE">
            <w:pPr>
              <w:ind w:left="142" w:right="128"/>
              <w:jc w:val="center"/>
              <w:rPr>
                <w:sz w:val="20"/>
                <w:szCs w:val="20"/>
              </w:rPr>
            </w:pPr>
            <w:r w:rsidRPr="00DF3CAE">
              <w:rPr>
                <w:sz w:val="20"/>
                <w:szCs w:val="20"/>
              </w:rPr>
              <w:t>0%</w:t>
            </w:r>
          </w:p>
        </w:tc>
        <w:tc>
          <w:tcPr>
            <w:tcW w:w="543"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276" w:lineRule="auto"/>
              <w:ind w:right="85"/>
              <w:jc w:val="center"/>
              <w:rPr>
                <w:color w:val="000000"/>
                <w:sz w:val="20"/>
                <w:szCs w:val="20"/>
              </w:rPr>
            </w:pPr>
            <w:r w:rsidRPr="00DF3CAE">
              <w:rPr>
                <w:color w:val="000000"/>
                <w:sz w:val="20"/>
                <w:szCs w:val="20"/>
              </w:rPr>
              <w:t>2 426 800,00</w:t>
            </w:r>
          </w:p>
        </w:tc>
      </w:tr>
      <w:tr w:rsidR="00DF3CAE" w:rsidRPr="00DF3CAE" w:rsidTr="00DF3CAE">
        <w:tblPrEx>
          <w:tblCellSpacing w:w="-6" w:type="nil"/>
        </w:tblPrEx>
        <w:trPr>
          <w:tblCellSpacing w:w="-6" w:type="nil"/>
        </w:trPr>
        <w:tc>
          <w:tcPr>
            <w:tcW w:w="331" w:type="pct"/>
            <w:tcBorders>
              <w:top w:val="single" w:sz="4" w:space="0" w:color="auto"/>
              <w:left w:val="single" w:sz="6" w:space="0" w:color="000000"/>
              <w:bottom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p>
        </w:tc>
        <w:tc>
          <w:tcPr>
            <w:tcW w:w="598"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p>
        </w:tc>
        <w:tc>
          <w:tcPr>
            <w:tcW w:w="761" w:type="pct"/>
            <w:tcBorders>
              <w:top w:val="single" w:sz="4" w:space="0" w:color="auto"/>
              <w:left w:val="single" w:sz="4" w:space="0" w:color="auto"/>
              <w:bottom w:val="single" w:sz="4" w:space="0" w:color="auto"/>
              <w:right w:val="single" w:sz="5" w:space="0" w:color="000000"/>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r w:rsidRPr="00DF3CAE">
              <w:rPr>
                <w:b/>
                <w:bCs/>
                <w:sz w:val="20"/>
                <w:szCs w:val="20"/>
              </w:rPr>
              <w:t>Всего:</w:t>
            </w:r>
          </w:p>
        </w:tc>
        <w:tc>
          <w:tcPr>
            <w:tcW w:w="435" w:type="pct"/>
            <w:tcBorders>
              <w:top w:val="single" w:sz="4" w:space="0" w:color="auto"/>
              <w:left w:val="nil"/>
              <w:bottom w:val="single" w:sz="4" w:space="0" w:color="auto"/>
              <w:right w:val="single" w:sz="5" w:space="0" w:color="000000"/>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p>
        </w:tc>
        <w:tc>
          <w:tcPr>
            <w:tcW w:w="456" w:type="pct"/>
            <w:tcBorders>
              <w:top w:val="single" w:sz="4" w:space="0" w:color="auto"/>
              <w:left w:val="nil"/>
              <w:bottom w:val="single" w:sz="4" w:space="0" w:color="auto"/>
              <w:right w:val="single" w:sz="4" w:space="0" w:color="auto"/>
            </w:tcBorders>
            <w:vAlign w:val="center"/>
          </w:tcPr>
          <w:p w:rsidR="00DF3CAE" w:rsidRPr="00DF3CAE" w:rsidRDefault="00DF3CAE" w:rsidP="00DF3CAE">
            <w:pPr>
              <w:autoSpaceDE/>
              <w:autoSpaceDN/>
              <w:adjustRightInd/>
              <w:ind w:left="142" w:right="128"/>
              <w:jc w:val="center"/>
              <w:rPr>
                <w:rFonts w:eastAsia="Times New Roman"/>
                <w:color w:val="000000"/>
                <w:sz w:val="20"/>
                <w:szCs w:val="20"/>
              </w:rPr>
            </w:pPr>
          </w:p>
        </w:tc>
        <w:tc>
          <w:tcPr>
            <w:tcW w:w="524"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65" w:lineRule="atLeast"/>
              <w:ind w:left="142" w:right="128"/>
              <w:jc w:val="center"/>
              <w:rPr>
                <w:b/>
                <w:bCs/>
                <w:sz w:val="20"/>
                <w:szCs w:val="20"/>
              </w:rPr>
            </w:pPr>
          </w:p>
        </w:tc>
        <w:tc>
          <w:tcPr>
            <w:tcW w:w="489"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65" w:lineRule="atLeast"/>
              <w:ind w:left="142" w:right="128"/>
              <w:jc w:val="center"/>
              <w:rPr>
                <w:b/>
                <w:bCs/>
                <w:sz w:val="20"/>
                <w:szCs w:val="20"/>
              </w:rPr>
            </w:pPr>
          </w:p>
        </w:tc>
        <w:tc>
          <w:tcPr>
            <w:tcW w:w="486"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65" w:lineRule="atLeast"/>
              <w:ind w:left="142" w:right="128"/>
              <w:jc w:val="center"/>
              <w:rPr>
                <w:b/>
                <w:bCs/>
                <w:sz w:val="20"/>
                <w:szCs w:val="20"/>
              </w:rPr>
            </w:pPr>
          </w:p>
        </w:tc>
        <w:tc>
          <w:tcPr>
            <w:tcW w:w="375" w:type="pct"/>
            <w:tcBorders>
              <w:top w:val="single" w:sz="4" w:space="0" w:color="auto"/>
              <w:left w:val="single" w:sz="4" w:space="0" w:color="auto"/>
              <w:bottom w:val="single" w:sz="4" w:space="0" w:color="auto"/>
              <w:right w:val="single" w:sz="4" w:space="0" w:color="auto"/>
            </w:tcBorders>
            <w:vAlign w:val="center"/>
          </w:tcPr>
          <w:p w:rsidR="00DF3CAE" w:rsidRPr="00DF3CAE" w:rsidRDefault="00DF3CAE" w:rsidP="00DF3CAE">
            <w:pPr>
              <w:spacing w:line="65" w:lineRule="atLeast"/>
              <w:ind w:left="142" w:right="128"/>
              <w:jc w:val="center"/>
              <w:rPr>
                <w:b/>
                <w:bCs/>
                <w:sz w:val="20"/>
                <w:szCs w:val="20"/>
              </w:rPr>
            </w:pPr>
          </w:p>
        </w:tc>
        <w:tc>
          <w:tcPr>
            <w:tcW w:w="543" w:type="pct"/>
            <w:tcBorders>
              <w:top w:val="single" w:sz="4" w:space="0" w:color="auto"/>
              <w:left w:val="single" w:sz="4" w:space="0" w:color="auto"/>
              <w:bottom w:val="single" w:sz="4" w:space="0" w:color="auto"/>
              <w:right w:val="single" w:sz="6" w:space="0" w:color="000000"/>
            </w:tcBorders>
            <w:vAlign w:val="center"/>
          </w:tcPr>
          <w:p w:rsidR="00DF3CAE" w:rsidRPr="00DF3CAE" w:rsidRDefault="00DF3CAE" w:rsidP="00DF3CAE">
            <w:pPr>
              <w:spacing w:line="276" w:lineRule="auto"/>
              <w:ind w:right="85"/>
              <w:jc w:val="center"/>
              <w:rPr>
                <w:rFonts w:eastAsia="Arial Unicode MS"/>
                <w:b/>
                <w:color w:val="000000" w:themeColor="text1"/>
                <w:sz w:val="20"/>
                <w:szCs w:val="20"/>
              </w:rPr>
            </w:pPr>
            <w:r w:rsidRPr="00DF3CAE">
              <w:rPr>
                <w:rFonts w:eastAsia="Arial Unicode MS"/>
                <w:b/>
                <w:color w:val="000000" w:themeColor="text1"/>
                <w:sz w:val="20"/>
                <w:szCs w:val="20"/>
              </w:rPr>
              <w:t>7 102 000,00</w:t>
            </w:r>
          </w:p>
        </w:tc>
      </w:tr>
    </w:tbl>
    <w:p w:rsidR="004E305F" w:rsidRPr="00AB1602" w:rsidRDefault="004E305F" w:rsidP="00591276">
      <w:pPr>
        <w:ind w:left="142" w:right="128"/>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Pr="00AB1602" w:rsidRDefault="0021269E">
      <w:pPr>
        <w:ind w:firstLine="540"/>
        <w:jc w:val="both"/>
      </w:pPr>
      <w:r w:rsidRPr="00AB1602">
        <w:t>  </w:t>
      </w:r>
    </w:p>
    <w:p w:rsidR="006351F4" w:rsidRPr="00AB1602"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EF3009" w:rsidP="00F15E9C">
            <w:pPr>
              <w:jc w:val="both"/>
              <w:rPr>
                <w:b/>
                <w:bCs/>
              </w:rPr>
            </w:pPr>
            <w:r>
              <w:rPr>
                <w:b/>
                <w:bCs/>
              </w:rPr>
              <w:t>П</w:t>
            </w:r>
            <w:r w:rsidR="002101C9">
              <w:rPr>
                <w:b/>
                <w:bCs/>
              </w:rPr>
              <w:t>редседател</w:t>
            </w:r>
            <w:r>
              <w:rPr>
                <w:b/>
                <w:bCs/>
              </w:rPr>
              <w:t>ь</w:t>
            </w:r>
            <w:r w:rsidR="00D06B57" w:rsidRPr="00AB1602">
              <w:rPr>
                <w:b/>
                <w:bCs/>
              </w:rPr>
              <w:t xml:space="preserve"> Правления</w:t>
            </w:r>
            <w:r w:rsidR="002F1B13" w:rsidRPr="00AB1602">
              <w:rPr>
                <w:b/>
                <w:bCs/>
              </w:rPr>
              <w:t xml:space="preserve"> </w:t>
            </w:r>
            <w:r w:rsidR="0021269E" w:rsidRPr="00AB1602">
              <w:rPr>
                <w:b/>
                <w:bCs/>
              </w:rPr>
              <w:t>___________</w:t>
            </w:r>
            <w:r w:rsidR="002F1B13" w:rsidRPr="00AB1602">
              <w:rPr>
                <w:b/>
                <w:bCs/>
              </w:rPr>
              <w:t>______</w:t>
            </w:r>
            <w:r w:rsidR="009B689E" w:rsidRPr="00AB1602">
              <w:rPr>
                <w:b/>
                <w:bCs/>
              </w:rPr>
              <w:t xml:space="preserve">__  </w:t>
            </w:r>
            <w:r w:rsidR="002101C9">
              <w:rPr>
                <w:b/>
                <w:bCs/>
              </w:rPr>
              <w:t xml:space="preserve">Р. Боранбаева </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21269E" w:rsidRPr="00AB1602" w:rsidRDefault="0021269E">
      <w:pPr>
        <w:ind w:firstLine="540"/>
        <w:jc w:val="both"/>
      </w:pPr>
    </w:p>
    <w:p w:rsidR="0021269E" w:rsidRPr="00AB1602" w:rsidRDefault="00934F76">
      <w:pPr>
        <w:ind w:firstLine="540"/>
        <w:jc w:val="right"/>
      </w:pPr>
      <w:r w:rsidRPr="00AB1602">
        <w:br w:type="page"/>
      </w:r>
      <w:r w:rsidR="0021269E" w:rsidRPr="00AB1602">
        <w:lastRenderedPageBreak/>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8251AE" w:rsidRPr="00DF3CAE" w:rsidRDefault="0021269E">
      <w:pPr>
        <w:ind w:firstLine="540"/>
        <w:jc w:val="center"/>
        <w:rPr>
          <w:b/>
          <w:bCs/>
          <w:szCs w:val="20"/>
        </w:rPr>
      </w:pPr>
      <w:r w:rsidRPr="00DF3CAE">
        <w:rPr>
          <w:b/>
          <w:bCs/>
          <w:szCs w:val="20"/>
        </w:rPr>
        <w:t>ТЕХНИЧЕСКАЯ СПЕЦИФИКАЦИЯ</w:t>
      </w:r>
    </w:p>
    <w:p w:rsidR="008251AE" w:rsidRPr="00DF3CAE" w:rsidRDefault="008251AE">
      <w:pPr>
        <w:ind w:firstLine="540"/>
        <w:jc w:val="center"/>
        <w:rPr>
          <w:b/>
          <w:bCs/>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5"/>
        <w:gridCol w:w="2977"/>
        <w:gridCol w:w="5390"/>
        <w:gridCol w:w="963"/>
        <w:gridCol w:w="1499"/>
        <w:gridCol w:w="1358"/>
        <w:gridCol w:w="1699"/>
      </w:tblGrid>
      <w:tr w:rsidR="00AC3E60" w:rsidRPr="000D102C" w:rsidTr="000D102C">
        <w:tc>
          <w:tcPr>
            <w:tcW w:w="284" w:type="pct"/>
            <w:shd w:val="clear" w:color="auto" w:fill="auto"/>
          </w:tcPr>
          <w:p w:rsidR="004E305F" w:rsidRPr="000D102C" w:rsidRDefault="004E305F" w:rsidP="00DF3CAE">
            <w:pPr>
              <w:spacing w:line="276" w:lineRule="auto"/>
              <w:jc w:val="center"/>
              <w:rPr>
                <w:rFonts w:eastAsia="Times New Roman"/>
                <w:b/>
                <w:color w:val="000000"/>
              </w:rPr>
            </w:pPr>
            <w:r w:rsidRPr="000D102C">
              <w:rPr>
                <w:rFonts w:eastAsia="Times New Roman"/>
                <w:b/>
                <w:color w:val="000000"/>
              </w:rPr>
              <w:t>№ п/п</w:t>
            </w:r>
          </w:p>
        </w:tc>
        <w:tc>
          <w:tcPr>
            <w:tcW w:w="1035" w:type="pct"/>
            <w:shd w:val="clear" w:color="auto" w:fill="auto"/>
          </w:tcPr>
          <w:p w:rsidR="004E305F" w:rsidRPr="000D102C" w:rsidRDefault="004E305F" w:rsidP="00DF3CAE">
            <w:pPr>
              <w:spacing w:line="276" w:lineRule="auto"/>
              <w:rPr>
                <w:rFonts w:eastAsia="Times New Roman"/>
                <w:b/>
                <w:color w:val="000000"/>
              </w:rPr>
            </w:pPr>
            <w:r w:rsidRPr="000D102C">
              <w:rPr>
                <w:rFonts w:eastAsia="Times New Roman"/>
                <w:b/>
                <w:color w:val="000000"/>
              </w:rPr>
              <w:t>Наименование</w:t>
            </w:r>
          </w:p>
        </w:tc>
        <w:tc>
          <w:tcPr>
            <w:tcW w:w="1858" w:type="pct"/>
            <w:shd w:val="clear" w:color="auto" w:fill="auto"/>
          </w:tcPr>
          <w:p w:rsidR="004E305F" w:rsidRPr="000D102C" w:rsidRDefault="004E305F" w:rsidP="00DF3CAE">
            <w:pPr>
              <w:spacing w:line="276" w:lineRule="auto"/>
              <w:rPr>
                <w:rFonts w:eastAsia="Times New Roman"/>
                <w:b/>
                <w:color w:val="000000"/>
              </w:rPr>
            </w:pPr>
            <w:r w:rsidRPr="000D102C">
              <w:rPr>
                <w:rFonts w:eastAsia="Times New Roman"/>
                <w:b/>
                <w:color w:val="000000"/>
              </w:rPr>
              <w:t>Характеристика</w:t>
            </w:r>
          </w:p>
        </w:tc>
        <w:tc>
          <w:tcPr>
            <w:tcW w:w="301" w:type="pct"/>
            <w:shd w:val="clear" w:color="auto" w:fill="auto"/>
          </w:tcPr>
          <w:p w:rsidR="004E305F" w:rsidRPr="000D102C" w:rsidRDefault="004E305F" w:rsidP="00DF3CAE">
            <w:pPr>
              <w:spacing w:line="276" w:lineRule="auto"/>
              <w:rPr>
                <w:rFonts w:eastAsia="Times New Roman"/>
                <w:b/>
                <w:color w:val="000000"/>
              </w:rPr>
            </w:pPr>
            <w:r w:rsidRPr="000D102C">
              <w:rPr>
                <w:rFonts w:eastAsia="Times New Roman"/>
                <w:b/>
                <w:color w:val="000000"/>
              </w:rPr>
              <w:t>Ед.изм</w:t>
            </w:r>
          </w:p>
        </w:tc>
        <w:tc>
          <w:tcPr>
            <w:tcW w:w="440" w:type="pct"/>
            <w:shd w:val="clear" w:color="auto" w:fill="auto"/>
          </w:tcPr>
          <w:p w:rsidR="004E305F" w:rsidRPr="000D102C" w:rsidRDefault="004E305F" w:rsidP="00DF3CAE">
            <w:pPr>
              <w:spacing w:line="276" w:lineRule="auto"/>
              <w:rPr>
                <w:rFonts w:eastAsia="Times New Roman"/>
                <w:b/>
                <w:color w:val="000000"/>
              </w:rPr>
            </w:pPr>
            <w:r w:rsidRPr="000D102C">
              <w:rPr>
                <w:rFonts w:eastAsia="Times New Roman"/>
                <w:b/>
                <w:color w:val="000000"/>
              </w:rPr>
              <w:t>Количество</w:t>
            </w:r>
          </w:p>
        </w:tc>
        <w:tc>
          <w:tcPr>
            <w:tcW w:w="483" w:type="pct"/>
            <w:shd w:val="clear" w:color="auto" w:fill="auto"/>
          </w:tcPr>
          <w:p w:rsidR="004E305F" w:rsidRPr="000D102C" w:rsidRDefault="004E305F" w:rsidP="00DF3CAE">
            <w:pPr>
              <w:spacing w:line="276" w:lineRule="auto"/>
              <w:rPr>
                <w:rFonts w:eastAsia="Times New Roman"/>
                <w:b/>
                <w:color w:val="000000"/>
              </w:rPr>
            </w:pPr>
            <w:r w:rsidRPr="000D102C">
              <w:rPr>
                <w:rFonts w:eastAsia="Times New Roman"/>
                <w:b/>
                <w:color w:val="000000"/>
              </w:rPr>
              <w:t>Цена</w:t>
            </w:r>
          </w:p>
        </w:tc>
        <w:tc>
          <w:tcPr>
            <w:tcW w:w="599" w:type="pct"/>
            <w:shd w:val="clear" w:color="auto" w:fill="auto"/>
          </w:tcPr>
          <w:p w:rsidR="004E305F" w:rsidRPr="000D102C" w:rsidRDefault="004E305F" w:rsidP="00DF3CAE">
            <w:pPr>
              <w:spacing w:line="276" w:lineRule="auto"/>
              <w:rPr>
                <w:rFonts w:eastAsia="Times New Roman"/>
                <w:b/>
                <w:color w:val="000000"/>
              </w:rPr>
            </w:pPr>
            <w:r w:rsidRPr="000D102C">
              <w:rPr>
                <w:rFonts w:eastAsia="Times New Roman"/>
                <w:b/>
                <w:color w:val="000000"/>
              </w:rPr>
              <w:t>Сумма, тенге</w:t>
            </w:r>
          </w:p>
        </w:tc>
      </w:tr>
      <w:tr w:rsidR="000D102C" w:rsidRPr="000D102C" w:rsidTr="000D102C">
        <w:tc>
          <w:tcPr>
            <w:tcW w:w="284" w:type="pct"/>
            <w:shd w:val="clear" w:color="auto" w:fill="auto"/>
            <w:vAlign w:val="center"/>
          </w:tcPr>
          <w:p w:rsidR="000D102C" w:rsidRPr="000D102C" w:rsidRDefault="000D102C" w:rsidP="00DF3CAE">
            <w:pPr>
              <w:spacing w:line="276" w:lineRule="auto"/>
              <w:jc w:val="center"/>
              <w:rPr>
                <w:rFonts w:eastAsia="Times New Roman"/>
                <w:color w:val="000000"/>
              </w:rPr>
            </w:pPr>
            <w:r w:rsidRPr="000D102C">
              <w:rPr>
                <w:rFonts w:eastAsia="Times New Roman"/>
                <w:color w:val="000000"/>
              </w:rPr>
              <w:t>1</w:t>
            </w:r>
          </w:p>
        </w:tc>
        <w:tc>
          <w:tcPr>
            <w:tcW w:w="1035" w:type="pct"/>
            <w:shd w:val="clear" w:color="auto" w:fill="auto"/>
          </w:tcPr>
          <w:p w:rsidR="000D102C" w:rsidRPr="000D102C" w:rsidRDefault="000D102C" w:rsidP="00DF3CAE">
            <w:pPr>
              <w:spacing w:line="276" w:lineRule="auto"/>
              <w:rPr>
                <w:color w:val="000000"/>
              </w:rPr>
            </w:pPr>
            <w:r w:rsidRPr="000D102C">
              <w:rPr>
                <w:color w:val="000000"/>
              </w:rPr>
              <w:t>Натрия хлорид</w:t>
            </w:r>
          </w:p>
        </w:tc>
        <w:tc>
          <w:tcPr>
            <w:tcW w:w="1858" w:type="pct"/>
            <w:shd w:val="clear" w:color="auto" w:fill="auto"/>
          </w:tcPr>
          <w:p w:rsidR="000D102C" w:rsidRPr="000D102C" w:rsidRDefault="000D102C" w:rsidP="00DF3CAE">
            <w:pPr>
              <w:spacing w:line="276" w:lineRule="auto"/>
              <w:rPr>
                <w:color w:val="000000"/>
              </w:rPr>
            </w:pPr>
            <w:r w:rsidRPr="000D102C">
              <w:rPr>
                <w:color w:val="000000"/>
              </w:rPr>
              <w:t>раствор для инфузий 0,9 % 100 мл</w:t>
            </w:r>
          </w:p>
        </w:tc>
        <w:tc>
          <w:tcPr>
            <w:tcW w:w="301" w:type="pct"/>
            <w:shd w:val="clear" w:color="auto" w:fill="auto"/>
          </w:tcPr>
          <w:p w:rsidR="000D102C" w:rsidRPr="000D102C" w:rsidRDefault="000D102C" w:rsidP="00DF3CAE">
            <w:pPr>
              <w:spacing w:line="276" w:lineRule="auto"/>
              <w:jc w:val="center"/>
              <w:rPr>
                <w:color w:val="000000"/>
              </w:rPr>
            </w:pPr>
            <w:r w:rsidRPr="000D102C">
              <w:rPr>
                <w:color w:val="000000"/>
              </w:rPr>
              <w:t>флакон</w:t>
            </w:r>
          </w:p>
        </w:tc>
        <w:tc>
          <w:tcPr>
            <w:tcW w:w="440" w:type="pct"/>
            <w:shd w:val="clear" w:color="auto" w:fill="auto"/>
            <w:vAlign w:val="center"/>
          </w:tcPr>
          <w:p w:rsidR="000D102C" w:rsidRPr="000D102C" w:rsidRDefault="000D102C" w:rsidP="00DF3CAE">
            <w:pPr>
              <w:spacing w:line="276" w:lineRule="auto"/>
              <w:jc w:val="center"/>
              <w:rPr>
                <w:color w:val="000000"/>
              </w:rPr>
            </w:pPr>
            <w:r w:rsidRPr="000D102C">
              <w:rPr>
                <w:color w:val="000000"/>
              </w:rPr>
              <w:t>24 000</w:t>
            </w:r>
          </w:p>
        </w:tc>
        <w:tc>
          <w:tcPr>
            <w:tcW w:w="483" w:type="pct"/>
            <w:shd w:val="clear" w:color="auto" w:fill="auto"/>
            <w:vAlign w:val="center"/>
          </w:tcPr>
          <w:p w:rsidR="000D102C" w:rsidRPr="000D102C" w:rsidRDefault="000D102C" w:rsidP="00DF3CAE">
            <w:pPr>
              <w:spacing w:line="276" w:lineRule="auto"/>
              <w:jc w:val="right"/>
              <w:rPr>
                <w:color w:val="000000"/>
              </w:rPr>
            </w:pPr>
            <w:r w:rsidRPr="000D102C">
              <w:rPr>
                <w:color w:val="000000"/>
              </w:rPr>
              <w:t>194,80</w:t>
            </w:r>
          </w:p>
        </w:tc>
        <w:tc>
          <w:tcPr>
            <w:tcW w:w="599" w:type="pct"/>
            <w:shd w:val="clear" w:color="auto" w:fill="auto"/>
            <w:vAlign w:val="center"/>
          </w:tcPr>
          <w:p w:rsidR="000D102C" w:rsidRPr="000D102C" w:rsidRDefault="000D102C" w:rsidP="00DF3CAE">
            <w:pPr>
              <w:spacing w:line="276" w:lineRule="auto"/>
              <w:jc w:val="right"/>
              <w:rPr>
                <w:color w:val="000000"/>
              </w:rPr>
            </w:pPr>
            <w:r w:rsidRPr="000D102C">
              <w:rPr>
                <w:color w:val="000000"/>
                <w:lang w:val="en-US"/>
              </w:rPr>
              <w:t>4</w:t>
            </w:r>
            <w:r w:rsidRPr="000D102C">
              <w:rPr>
                <w:color w:val="000000"/>
              </w:rPr>
              <w:t xml:space="preserve"> </w:t>
            </w:r>
            <w:r w:rsidRPr="000D102C">
              <w:rPr>
                <w:color w:val="000000"/>
                <w:lang w:val="en-US"/>
              </w:rPr>
              <w:t>675</w:t>
            </w:r>
            <w:r w:rsidRPr="000D102C">
              <w:rPr>
                <w:color w:val="000000"/>
              </w:rPr>
              <w:t xml:space="preserve"> </w:t>
            </w:r>
            <w:r w:rsidRPr="000D102C">
              <w:rPr>
                <w:color w:val="000000"/>
                <w:lang w:val="en-US"/>
              </w:rPr>
              <w:t>200</w:t>
            </w:r>
            <w:r w:rsidRPr="000D102C">
              <w:rPr>
                <w:color w:val="000000"/>
              </w:rPr>
              <w:t>,00</w:t>
            </w:r>
          </w:p>
        </w:tc>
      </w:tr>
      <w:tr w:rsidR="000D102C" w:rsidRPr="000D102C" w:rsidTr="000D102C">
        <w:tc>
          <w:tcPr>
            <w:tcW w:w="284" w:type="pct"/>
            <w:shd w:val="clear" w:color="auto" w:fill="auto"/>
            <w:vAlign w:val="center"/>
          </w:tcPr>
          <w:p w:rsidR="000D102C" w:rsidRPr="000D102C" w:rsidRDefault="000D102C" w:rsidP="00DF3CAE">
            <w:pPr>
              <w:spacing w:line="276" w:lineRule="auto"/>
              <w:jc w:val="center"/>
              <w:rPr>
                <w:rFonts w:eastAsia="Times New Roman"/>
                <w:color w:val="000000"/>
              </w:rPr>
            </w:pPr>
            <w:r w:rsidRPr="000D102C">
              <w:rPr>
                <w:rFonts w:eastAsia="Times New Roman"/>
                <w:color w:val="000000"/>
              </w:rPr>
              <w:t>2</w:t>
            </w:r>
          </w:p>
        </w:tc>
        <w:tc>
          <w:tcPr>
            <w:tcW w:w="1035" w:type="pct"/>
            <w:shd w:val="clear" w:color="auto" w:fill="auto"/>
          </w:tcPr>
          <w:p w:rsidR="000D102C" w:rsidRPr="000D102C" w:rsidRDefault="000D102C" w:rsidP="00DF3CAE">
            <w:pPr>
              <w:spacing w:line="276" w:lineRule="auto"/>
              <w:rPr>
                <w:color w:val="000000"/>
              </w:rPr>
            </w:pPr>
            <w:r w:rsidRPr="000D102C">
              <w:rPr>
                <w:color w:val="000000"/>
              </w:rPr>
              <w:t>Натрия хлорид</w:t>
            </w:r>
          </w:p>
        </w:tc>
        <w:tc>
          <w:tcPr>
            <w:tcW w:w="1858" w:type="pct"/>
            <w:shd w:val="clear" w:color="auto" w:fill="auto"/>
          </w:tcPr>
          <w:p w:rsidR="000D102C" w:rsidRPr="000D102C" w:rsidRDefault="000D102C" w:rsidP="00DF3CAE">
            <w:pPr>
              <w:spacing w:line="276" w:lineRule="auto"/>
              <w:rPr>
                <w:color w:val="000000"/>
              </w:rPr>
            </w:pPr>
            <w:r w:rsidRPr="000D102C">
              <w:rPr>
                <w:color w:val="000000"/>
              </w:rPr>
              <w:t>раствор для инфузий 0,9 % 250 мл</w:t>
            </w:r>
          </w:p>
        </w:tc>
        <w:tc>
          <w:tcPr>
            <w:tcW w:w="301" w:type="pct"/>
            <w:shd w:val="clear" w:color="auto" w:fill="auto"/>
          </w:tcPr>
          <w:p w:rsidR="000D102C" w:rsidRPr="000D102C" w:rsidRDefault="000D102C" w:rsidP="00DF3CAE">
            <w:pPr>
              <w:spacing w:line="276" w:lineRule="auto"/>
              <w:jc w:val="center"/>
              <w:rPr>
                <w:color w:val="000000"/>
              </w:rPr>
            </w:pPr>
            <w:r w:rsidRPr="000D102C">
              <w:rPr>
                <w:color w:val="000000"/>
              </w:rPr>
              <w:t>флакон</w:t>
            </w:r>
          </w:p>
        </w:tc>
        <w:tc>
          <w:tcPr>
            <w:tcW w:w="440" w:type="pct"/>
            <w:shd w:val="clear" w:color="auto" w:fill="auto"/>
            <w:vAlign w:val="center"/>
          </w:tcPr>
          <w:p w:rsidR="000D102C" w:rsidRPr="000D102C" w:rsidRDefault="000D102C" w:rsidP="00DF3CAE">
            <w:pPr>
              <w:spacing w:line="276" w:lineRule="auto"/>
              <w:jc w:val="center"/>
              <w:rPr>
                <w:color w:val="000000"/>
              </w:rPr>
            </w:pPr>
            <w:r w:rsidRPr="000D102C">
              <w:rPr>
                <w:color w:val="000000"/>
              </w:rPr>
              <w:t>20 000</w:t>
            </w:r>
          </w:p>
        </w:tc>
        <w:tc>
          <w:tcPr>
            <w:tcW w:w="483" w:type="pct"/>
            <w:shd w:val="clear" w:color="auto" w:fill="auto"/>
            <w:vAlign w:val="center"/>
          </w:tcPr>
          <w:p w:rsidR="000D102C" w:rsidRPr="000D102C" w:rsidRDefault="000D102C" w:rsidP="00DF3CAE">
            <w:pPr>
              <w:spacing w:line="276" w:lineRule="auto"/>
              <w:jc w:val="right"/>
              <w:rPr>
                <w:color w:val="000000"/>
              </w:rPr>
            </w:pPr>
            <w:r w:rsidRPr="000D102C">
              <w:rPr>
                <w:color w:val="000000"/>
              </w:rPr>
              <w:t>121,34</w:t>
            </w:r>
          </w:p>
        </w:tc>
        <w:tc>
          <w:tcPr>
            <w:tcW w:w="599" w:type="pct"/>
            <w:shd w:val="clear" w:color="auto" w:fill="auto"/>
            <w:vAlign w:val="center"/>
          </w:tcPr>
          <w:p w:rsidR="000D102C" w:rsidRPr="000D102C" w:rsidRDefault="000D102C" w:rsidP="00DF3CAE">
            <w:pPr>
              <w:spacing w:line="276" w:lineRule="auto"/>
              <w:jc w:val="right"/>
              <w:rPr>
                <w:color w:val="000000"/>
              </w:rPr>
            </w:pPr>
            <w:r w:rsidRPr="000D102C">
              <w:rPr>
                <w:color w:val="000000"/>
              </w:rPr>
              <w:t>2 426 800,00</w:t>
            </w:r>
          </w:p>
        </w:tc>
      </w:tr>
      <w:tr w:rsidR="002A2330" w:rsidRPr="000D102C" w:rsidTr="000D102C">
        <w:tc>
          <w:tcPr>
            <w:tcW w:w="284"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2A2330" w:rsidP="00DF3CAE">
            <w:pPr>
              <w:spacing w:line="276" w:lineRule="auto"/>
              <w:jc w:val="center"/>
              <w:rPr>
                <w:rFonts w:eastAsia="Times New Roman"/>
                <w:b/>
                <w:color w:val="000000"/>
              </w:rPr>
            </w:pP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2A2330" w:rsidP="00DF3CAE">
            <w:pPr>
              <w:pStyle w:val="ac"/>
              <w:spacing w:line="276" w:lineRule="auto"/>
              <w:rPr>
                <w:rFonts w:eastAsia="Times New Roman"/>
                <w:b/>
              </w:rPr>
            </w:pPr>
            <w:r w:rsidRPr="000D102C">
              <w:rPr>
                <w:rFonts w:eastAsia="Times New Roman"/>
                <w:b/>
              </w:rPr>
              <w:t>Всего:</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2A2330" w:rsidP="00DF3CAE">
            <w:pPr>
              <w:pStyle w:val="ac"/>
              <w:spacing w:line="276" w:lineRule="auto"/>
              <w:rPr>
                <w:rFonts w:eastAsia="Times New Roman"/>
                <w:b/>
              </w:rPr>
            </w:pP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2A2330" w:rsidP="00DF3CAE">
            <w:pPr>
              <w:autoSpaceDE/>
              <w:autoSpaceDN/>
              <w:adjustRightInd/>
              <w:spacing w:line="276" w:lineRule="auto"/>
              <w:jc w:val="center"/>
              <w:rPr>
                <w:rFonts w:eastAsia="Arial Unicode MS"/>
                <w:b/>
                <w:color w:val="000000" w:themeColor="text1"/>
              </w:rPr>
            </w:pP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2A2330" w:rsidP="00DF3CAE">
            <w:pPr>
              <w:autoSpaceDE/>
              <w:autoSpaceDN/>
              <w:adjustRightInd/>
              <w:spacing w:line="276" w:lineRule="auto"/>
              <w:jc w:val="center"/>
              <w:rPr>
                <w:rFonts w:eastAsia="Arial Unicode MS"/>
                <w:b/>
                <w:color w:val="000000" w:themeColor="text1"/>
              </w:rPr>
            </w:pP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2A2330" w:rsidP="00DF3CAE">
            <w:pPr>
              <w:autoSpaceDE/>
              <w:autoSpaceDN/>
              <w:adjustRightInd/>
              <w:spacing w:line="276" w:lineRule="auto"/>
              <w:jc w:val="center"/>
              <w:rPr>
                <w:rFonts w:eastAsia="Arial Unicode MS"/>
                <w:b/>
                <w:color w:val="000000" w:themeColor="text1"/>
              </w:rPr>
            </w:pP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2A2330" w:rsidRPr="000D102C" w:rsidRDefault="000D102C" w:rsidP="00DF3CAE">
            <w:pPr>
              <w:spacing w:line="276" w:lineRule="auto"/>
              <w:jc w:val="right"/>
              <w:rPr>
                <w:rFonts w:eastAsia="Arial Unicode MS"/>
                <w:b/>
                <w:color w:val="000000" w:themeColor="text1"/>
              </w:rPr>
            </w:pPr>
            <w:r w:rsidRPr="000D102C">
              <w:rPr>
                <w:rFonts w:eastAsia="Arial Unicode MS"/>
                <w:b/>
                <w:color w:val="000000" w:themeColor="text1"/>
              </w:rPr>
              <w:t>7 102 000,00</w:t>
            </w:r>
          </w:p>
        </w:tc>
      </w:tr>
    </w:tbl>
    <w:p w:rsidR="00335660" w:rsidRDefault="00335660" w:rsidP="002F1B13">
      <w:pPr>
        <w:jc w:val="both"/>
        <w:rPr>
          <w:b/>
          <w:bCs/>
        </w:rPr>
      </w:pPr>
    </w:p>
    <w:p w:rsidR="00335660" w:rsidRDefault="00335660" w:rsidP="002F1B13">
      <w:pPr>
        <w:jc w:val="both"/>
        <w:rPr>
          <w:b/>
          <w:bCs/>
        </w:rPr>
      </w:pPr>
    </w:p>
    <w:p w:rsidR="002F1B13" w:rsidRPr="00AB1602" w:rsidRDefault="00723872" w:rsidP="002F1B13">
      <w:pPr>
        <w:jc w:val="both"/>
        <w:rPr>
          <w:b/>
          <w:bCs/>
        </w:rPr>
      </w:pPr>
      <w:r>
        <w:rPr>
          <w:b/>
          <w:bCs/>
        </w:rPr>
        <w:t>П</w:t>
      </w:r>
      <w:r w:rsidR="002101C9">
        <w:rPr>
          <w:b/>
          <w:bCs/>
        </w:rPr>
        <w:t>редседател</w:t>
      </w:r>
      <w:r>
        <w:rPr>
          <w:b/>
          <w:bCs/>
        </w:rPr>
        <w:t>ь</w:t>
      </w:r>
      <w:r w:rsidR="00D06B57" w:rsidRPr="00AB1602">
        <w:rPr>
          <w:b/>
          <w:bCs/>
        </w:rPr>
        <w:t xml:space="preserve"> Правления</w:t>
      </w:r>
      <w:r w:rsidR="002F1B13" w:rsidRPr="00AB1602">
        <w:rPr>
          <w:b/>
          <w:bCs/>
        </w:rPr>
        <w:t>_________________</w:t>
      </w:r>
      <w:r w:rsidR="00E92848" w:rsidRPr="00AB1602">
        <w:rPr>
          <w:b/>
          <w:bCs/>
        </w:rPr>
        <w:t xml:space="preserve">__  </w:t>
      </w:r>
      <w:r w:rsidR="002101C9">
        <w:rPr>
          <w:b/>
          <w:bCs/>
        </w:rPr>
        <w:t xml:space="preserve">Р. Боранбаева </w:t>
      </w:r>
    </w:p>
    <w:p w:rsidR="0021269E" w:rsidRPr="00AB1602" w:rsidRDefault="0021269E" w:rsidP="00513FCE">
      <w:pPr>
        <w:ind w:hanging="20"/>
        <w:jc w:val="both"/>
        <w:rPr>
          <w:b/>
          <w:bCs/>
        </w:rPr>
      </w:pPr>
      <w:r w:rsidRPr="00AB1602">
        <w:rPr>
          <w:b/>
          <w:bCs/>
        </w:rPr>
        <w:t> М.П.</w:t>
      </w:r>
    </w:p>
    <w:p w:rsidR="001478D7" w:rsidRPr="00AB1602" w:rsidRDefault="001478D7">
      <w:pPr>
        <w:pStyle w:val="j15"/>
        <w:shd w:val="clear" w:color="auto" w:fill="FFFFFF"/>
        <w:spacing w:before="0" w:after="0"/>
        <w:ind w:firstLine="6804"/>
        <w:jc w:val="right"/>
        <w:sectPr w:rsidR="001478D7" w:rsidRPr="00AB1602" w:rsidSect="001019BD">
          <w:pgSz w:w="16838" w:h="11906" w:orient="landscape"/>
          <w:pgMar w:top="568" w:right="1259" w:bottom="851"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lastRenderedPageBreak/>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r w:rsidRPr="00AB1602">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состоит из:</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lastRenderedPageBreak/>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lastRenderedPageBreak/>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r>
      <w:r w:rsidRPr="00AB1602">
        <w:lastRenderedPageBreak/>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х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lastRenderedPageBreak/>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                                                 «____» ___________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lastRenderedPageBreak/>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                                                 «___» 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(ое) (ая)</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(ое) (ая)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r w:rsidRPr="00AB1602">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201</w:t>
      </w:r>
      <w:r w:rsidR="00251843">
        <w:rPr>
          <w:spacing w:val="2"/>
          <w:sz w:val="24"/>
          <w:szCs w:val="24"/>
        </w:rPr>
        <w:t>9</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7E2B8F">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Алматы, Бостандыкский район, проспект Аль-Фараби, 146; Тел +7(727) 299-20-20, Факс +7 (727) 299-21-21, </w:t>
            </w:r>
          </w:p>
          <w:p w:rsidR="0021269E" w:rsidRPr="00AB1602" w:rsidRDefault="0021269E">
            <w:pPr>
              <w:rPr>
                <w:sz w:val="20"/>
                <w:szCs w:val="20"/>
                <w:lang w:val="en-US"/>
              </w:rPr>
            </w:pPr>
            <w:r w:rsidRPr="00AB1602">
              <w:rPr>
                <w:sz w:val="20"/>
                <w:szCs w:val="20"/>
                <w:lang w:val="en-US"/>
              </w:rPr>
              <w:t xml:space="preserve">E-mail  </w:t>
            </w:r>
            <w:hyperlink r:id="rId13" w:history="1">
              <w:r w:rsidRPr="00AB1602">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Банк: в ДБ АО «Сбербанк» г.Алматы</w:t>
            </w:r>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723872">
            <w:pPr>
              <w:rPr>
                <w:b/>
                <w:bCs/>
                <w:sz w:val="20"/>
                <w:szCs w:val="20"/>
              </w:rPr>
            </w:pPr>
            <w:r>
              <w:rPr>
                <w:b/>
                <w:bCs/>
                <w:sz w:val="20"/>
                <w:szCs w:val="20"/>
              </w:rPr>
              <w:t>П</w:t>
            </w:r>
            <w:r w:rsidR="00251843">
              <w:rPr>
                <w:b/>
                <w:bCs/>
                <w:sz w:val="20"/>
                <w:szCs w:val="20"/>
              </w:rPr>
              <w:t>редседател</w:t>
            </w:r>
            <w:r>
              <w:rPr>
                <w:b/>
                <w:bCs/>
                <w:sz w:val="20"/>
                <w:szCs w:val="20"/>
              </w:rPr>
              <w:t>ь</w:t>
            </w:r>
            <w:r w:rsidR="00251843">
              <w:rPr>
                <w:b/>
                <w:bCs/>
                <w:sz w:val="20"/>
                <w:szCs w:val="20"/>
              </w:rPr>
              <w:t xml:space="preserve"> </w:t>
            </w:r>
          </w:p>
          <w:p w:rsidR="0021269E" w:rsidRPr="00AB1602" w:rsidRDefault="00D06B57">
            <w:pPr>
              <w:rPr>
                <w:b/>
                <w:bCs/>
                <w:sz w:val="20"/>
                <w:szCs w:val="20"/>
              </w:rPr>
            </w:pPr>
            <w:r w:rsidRPr="00AB1602">
              <w:rPr>
                <w:b/>
                <w:bCs/>
                <w:sz w:val="20"/>
                <w:szCs w:val="20"/>
              </w:rPr>
              <w:t>Правления</w:t>
            </w:r>
            <w:r w:rsidR="0021269E" w:rsidRPr="00AB1602">
              <w:rPr>
                <w:b/>
                <w:bCs/>
                <w:sz w:val="20"/>
                <w:szCs w:val="20"/>
              </w:rPr>
              <w:t xml:space="preserve">  _________ </w:t>
            </w:r>
            <w:r w:rsidR="00723872">
              <w:rPr>
                <w:b/>
                <w:bCs/>
                <w:sz w:val="20"/>
                <w:szCs w:val="20"/>
              </w:rPr>
              <w:t>Боранбаева Р.З.</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55AC" w:rsidRDefault="002B55AC" w:rsidP="0021269E">
      <w:r>
        <w:separator/>
      </w:r>
    </w:p>
  </w:endnote>
  <w:endnote w:type="continuationSeparator" w:id="1">
    <w:p w:rsidR="002B55AC" w:rsidRDefault="002B55AC"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02C" w:rsidRDefault="000D102C">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0D102C" w:rsidRDefault="000D102C">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02C" w:rsidRDefault="000D102C">
    <w:pPr>
      <w:pStyle w:val="a9"/>
      <w:jc w:val="right"/>
    </w:pPr>
    <w:fldSimple w:instr="PAGE  \* MERGEFORMAT ">
      <w:r w:rsidR="00DF3CAE">
        <w:rPr>
          <w:noProof/>
        </w:rPr>
        <w:t>15</w:t>
      </w:r>
    </w:fldSimple>
  </w:p>
  <w:p w:rsidR="000D102C" w:rsidRDefault="000D102C">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55AC" w:rsidRDefault="002B55AC" w:rsidP="0021269E">
      <w:r>
        <w:separator/>
      </w:r>
    </w:p>
  </w:footnote>
  <w:footnote w:type="continuationSeparator" w:id="1">
    <w:p w:rsidR="002B55AC" w:rsidRDefault="002B55AC"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02C" w:rsidRDefault="000D102C">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02C" w:rsidRDefault="000D102C">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DF3CAE">
      <w:rPr>
        <w:noProof/>
        <w:sz w:val="20"/>
        <w:szCs w:val="20"/>
      </w:rPr>
      <w:t>15</w:t>
    </w:r>
    <w:r>
      <w:rPr>
        <w:sz w:val="20"/>
        <w:szCs w:val="20"/>
      </w:rPr>
      <w:fldChar w:fldCharType="end"/>
    </w:r>
  </w:p>
  <w:p w:rsidR="000D102C" w:rsidRDefault="000D102C">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02C" w:rsidRDefault="000D102C">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0D102C" w:rsidRDefault="000D102C">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2F3B"/>
    <w:rsid w:val="00005483"/>
    <w:rsid w:val="00006ADC"/>
    <w:rsid w:val="00012668"/>
    <w:rsid w:val="000251B2"/>
    <w:rsid w:val="00032C03"/>
    <w:rsid w:val="00064657"/>
    <w:rsid w:val="000674CB"/>
    <w:rsid w:val="000707AC"/>
    <w:rsid w:val="00075523"/>
    <w:rsid w:val="0009154F"/>
    <w:rsid w:val="00095B59"/>
    <w:rsid w:val="000A0DF4"/>
    <w:rsid w:val="000A735A"/>
    <w:rsid w:val="000B1B0C"/>
    <w:rsid w:val="000C26E6"/>
    <w:rsid w:val="000C5D60"/>
    <w:rsid w:val="000D102C"/>
    <w:rsid w:val="000D67AE"/>
    <w:rsid w:val="000D6D5B"/>
    <w:rsid w:val="000E447F"/>
    <w:rsid w:val="000E67D3"/>
    <w:rsid w:val="000F011E"/>
    <w:rsid w:val="000F463B"/>
    <w:rsid w:val="001019BD"/>
    <w:rsid w:val="0011254D"/>
    <w:rsid w:val="00122821"/>
    <w:rsid w:val="00135062"/>
    <w:rsid w:val="001478D7"/>
    <w:rsid w:val="00150673"/>
    <w:rsid w:val="00157F06"/>
    <w:rsid w:val="001A4366"/>
    <w:rsid w:val="001B04A1"/>
    <w:rsid w:val="001C78DC"/>
    <w:rsid w:val="001D1EDB"/>
    <w:rsid w:val="001E78EA"/>
    <w:rsid w:val="001E7DC6"/>
    <w:rsid w:val="002000B4"/>
    <w:rsid w:val="00200396"/>
    <w:rsid w:val="002101C9"/>
    <w:rsid w:val="00212192"/>
    <w:rsid w:val="0021269E"/>
    <w:rsid w:val="002137E8"/>
    <w:rsid w:val="0021496E"/>
    <w:rsid w:val="002172AB"/>
    <w:rsid w:val="00235764"/>
    <w:rsid w:val="00243C36"/>
    <w:rsid w:val="00251843"/>
    <w:rsid w:val="0026065B"/>
    <w:rsid w:val="00271DD9"/>
    <w:rsid w:val="00275811"/>
    <w:rsid w:val="00281F10"/>
    <w:rsid w:val="00292317"/>
    <w:rsid w:val="002A04AF"/>
    <w:rsid w:val="002A0E88"/>
    <w:rsid w:val="002A2330"/>
    <w:rsid w:val="002B55AC"/>
    <w:rsid w:val="002C45F1"/>
    <w:rsid w:val="002D5E55"/>
    <w:rsid w:val="002F1221"/>
    <w:rsid w:val="002F1B13"/>
    <w:rsid w:val="00310CD9"/>
    <w:rsid w:val="00335660"/>
    <w:rsid w:val="00376FD0"/>
    <w:rsid w:val="003876D6"/>
    <w:rsid w:val="00392983"/>
    <w:rsid w:val="00396207"/>
    <w:rsid w:val="003A4C2D"/>
    <w:rsid w:val="003B5D4D"/>
    <w:rsid w:val="003B66FE"/>
    <w:rsid w:val="003D3E7D"/>
    <w:rsid w:val="003D7DD3"/>
    <w:rsid w:val="003F0AC3"/>
    <w:rsid w:val="003F5914"/>
    <w:rsid w:val="004035CB"/>
    <w:rsid w:val="00414F88"/>
    <w:rsid w:val="00435711"/>
    <w:rsid w:val="004401B3"/>
    <w:rsid w:val="00451D13"/>
    <w:rsid w:val="004610D8"/>
    <w:rsid w:val="0047274E"/>
    <w:rsid w:val="00472F1B"/>
    <w:rsid w:val="00475EE5"/>
    <w:rsid w:val="00493341"/>
    <w:rsid w:val="00496E1C"/>
    <w:rsid w:val="004B4A7C"/>
    <w:rsid w:val="004C372E"/>
    <w:rsid w:val="004C378E"/>
    <w:rsid w:val="004D7588"/>
    <w:rsid w:val="004E305F"/>
    <w:rsid w:val="004E6E9F"/>
    <w:rsid w:val="004F2DE7"/>
    <w:rsid w:val="00513FCE"/>
    <w:rsid w:val="0052229F"/>
    <w:rsid w:val="00530B4B"/>
    <w:rsid w:val="00534C2E"/>
    <w:rsid w:val="00547151"/>
    <w:rsid w:val="00547B18"/>
    <w:rsid w:val="00552337"/>
    <w:rsid w:val="00572D55"/>
    <w:rsid w:val="005905C9"/>
    <w:rsid w:val="00590A6C"/>
    <w:rsid w:val="00591276"/>
    <w:rsid w:val="005A786E"/>
    <w:rsid w:val="005C31AE"/>
    <w:rsid w:val="00601E00"/>
    <w:rsid w:val="00606993"/>
    <w:rsid w:val="006310D5"/>
    <w:rsid w:val="00634C85"/>
    <w:rsid w:val="006351F4"/>
    <w:rsid w:val="00645605"/>
    <w:rsid w:val="00646D96"/>
    <w:rsid w:val="00652DC7"/>
    <w:rsid w:val="006603C6"/>
    <w:rsid w:val="00694C52"/>
    <w:rsid w:val="006A24B2"/>
    <w:rsid w:val="006B070C"/>
    <w:rsid w:val="006C688C"/>
    <w:rsid w:val="006C68AE"/>
    <w:rsid w:val="006D2210"/>
    <w:rsid w:val="006D445F"/>
    <w:rsid w:val="006E28EA"/>
    <w:rsid w:val="00705408"/>
    <w:rsid w:val="00723872"/>
    <w:rsid w:val="00740D2D"/>
    <w:rsid w:val="00765B7C"/>
    <w:rsid w:val="0076655C"/>
    <w:rsid w:val="007933B6"/>
    <w:rsid w:val="007A7DBF"/>
    <w:rsid w:val="007B00E5"/>
    <w:rsid w:val="007B3FF0"/>
    <w:rsid w:val="007B799A"/>
    <w:rsid w:val="007D5672"/>
    <w:rsid w:val="007E2B8F"/>
    <w:rsid w:val="007E3E90"/>
    <w:rsid w:val="007F4585"/>
    <w:rsid w:val="00800002"/>
    <w:rsid w:val="00802FD8"/>
    <w:rsid w:val="0080529D"/>
    <w:rsid w:val="00811A29"/>
    <w:rsid w:val="00812390"/>
    <w:rsid w:val="00824599"/>
    <w:rsid w:val="008251AE"/>
    <w:rsid w:val="00825C8B"/>
    <w:rsid w:val="00826373"/>
    <w:rsid w:val="00842FAA"/>
    <w:rsid w:val="008525ED"/>
    <w:rsid w:val="00855083"/>
    <w:rsid w:val="00887E11"/>
    <w:rsid w:val="008A0698"/>
    <w:rsid w:val="008A27AC"/>
    <w:rsid w:val="008A42D2"/>
    <w:rsid w:val="008B3348"/>
    <w:rsid w:val="008D23FD"/>
    <w:rsid w:val="008D24D5"/>
    <w:rsid w:val="008D6487"/>
    <w:rsid w:val="00914356"/>
    <w:rsid w:val="009225DA"/>
    <w:rsid w:val="00934F76"/>
    <w:rsid w:val="00936E31"/>
    <w:rsid w:val="00940BE2"/>
    <w:rsid w:val="009500CC"/>
    <w:rsid w:val="0096372E"/>
    <w:rsid w:val="0097145A"/>
    <w:rsid w:val="009728DE"/>
    <w:rsid w:val="00973782"/>
    <w:rsid w:val="00974B6B"/>
    <w:rsid w:val="00977B7D"/>
    <w:rsid w:val="0098069F"/>
    <w:rsid w:val="0098299E"/>
    <w:rsid w:val="0098475A"/>
    <w:rsid w:val="009969DD"/>
    <w:rsid w:val="009B2B10"/>
    <w:rsid w:val="009B689E"/>
    <w:rsid w:val="009C2E64"/>
    <w:rsid w:val="009C69C3"/>
    <w:rsid w:val="00A04F3B"/>
    <w:rsid w:val="00A12E25"/>
    <w:rsid w:val="00A20249"/>
    <w:rsid w:val="00A44161"/>
    <w:rsid w:val="00A44DDB"/>
    <w:rsid w:val="00A75344"/>
    <w:rsid w:val="00A842D3"/>
    <w:rsid w:val="00A8710E"/>
    <w:rsid w:val="00A92E75"/>
    <w:rsid w:val="00A94652"/>
    <w:rsid w:val="00AB1602"/>
    <w:rsid w:val="00AC0FEC"/>
    <w:rsid w:val="00AC3E60"/>
    <w:rsid w:val="00AC618C"/>
    <w:rsid w:val="00AF378D"/>
    <w:rsid w:val="00AF7248"/>
    <w:rsid w:val="00B007EF"/>
    <w:rsid w:val="00B309C5"/>
    <w:rsid w:val="00B36A49"/>
    <w:rsid w:val="00B60A98"/>
    <w:rsid w:val="00B63462"/>
    <w:rsid w:val="00B8534F"/>
    <w:rsid w:val="00B90A53"/>
    <w:rsid w:val="00B91BB6"/>
    <w:rsid w:val="00B95C73"/>
    <w:rsid w:val="00B97AFB"/>
    <w:rsid w:val="00BA06E5"/>
    <w:rsid w:val="00BC494F"/>
    <w:rsid w:val="00C0025F"/>
    <w:rsid w:val="00C15244"/>
    <w:rsid w:val="00C31856"/>
    <w:rsid w:val="00C5620C"/>
    <w:rsid w:val="00C74AC0"/>
    <w:rsid w:val="00C768CC"/>
    <w:rsid w:val="00C77A8B"/>
    <w:rsid w:val="00C80715"/>
    <w:rsid w:val="00C8144C"/>
    <w:rsid w:val="00C82C2F"/>
    <w:rsid w:val="00C92296"/>
    <w:rsid w:val="00CA2C6D"/>
    <w:rsid w:val="00CB4076"/>
    <w:rsid w:val="00CD07DA"/>
    <w:rsid w:val="00CD78E6"/>
    <w:rsid w:val="00CE5E16"/>
    <w:rsid w:val="00D053B0"/>
    <w:rsid w:val="00D05ECC"/>
    <w:rsid w:val="00D06B57"/>
    <w:rsid w:val="00D4174C"/>
    <w:rsid w:val="00D4497C"/>
    <w:rsid w:val="00D46290"/>
    <w:rsid w:val="00D53471"/>
    <w:rsid w:val="00D56DDE"/>
    <w:rsid w:val="00D630C9"/>
    <w:rsid w:val="00D740E5"/>
    <w:rsid w:val="00D901C9"/>
    <w:rsid w:val="00DA220F"/>
    <w:rsid w:val="00DC4410"/>
    <w:rsid w:val="00DC7FB3"/>
    <w:rsid w:val="00DD1CC0"/>
    <w:rsid w:val="00DD5F5C"/>
    <w:rsid w:val="00DF0747"/>
    <w:rsid w:val="00DF30DE"/>
    <w:rsid w:val="00DF3CAE"/>
    <w:rsid w:val="00E4684A"/>
    <w:rsid w:val="00E516B2"/>
    <w:rsid w:val="00E60ABB"/>
    <w:rsid w:val="00E66A33"/>
    <w:rsid w:val="00E70A3D"/>
    <w:rsid w:val="00E92848"/>
    <w:rsid w:val="00E959CE"/>
    <w:rsid w:val="00EA4F1D"/>
    <w:rsid w:val="00EB14CE"/>
    <w:rsid w:val="00EB1F2D"/>
    <w:rsid w:val="00EC3C1F"/>
    <w:rsid w:val="00ED0170"/>
    <w:rsid w:val="00EF3009"/>
    <w:rsid w:val="00F0088D"/>
    <w:rsid w:val="00F03B7E"/>
    <w:rsid w:val="00F1215B"/>
    <w:rsid w:val="00F15E9C"/>
    <w:rsid w:val="00F173EB"/>
    <w:rsid w:val="00F540FD"/>
    <w:rsid w:val="00F56C7E"/>
    <w:rsid w:val="00F81977"/>
    <w:rsid w:val="00F83B15"/>
    <w:rsid w:val="00F87513"/>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pediatr.kz@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455</TotalTime>
  <Pages>25</Pages>
  <Words>10465</Words>
  <Characters>59652</Characters>
  <Application>Microsoft Office Word</Application>
  <DocSecurity>0</DocSecurity>
  <Lines>497</Lines>
  <Paragraphs>139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69978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50</cp:revision>
  <cp:lastPrinted>2019-07-03T11:10:00Z</cp:lastPrinted>
  <dcterms:created xsi:type="dcterms:W3CDTF">2019-06-26T16:20:00Z</dcterms:created>
  <dcterms:modified xsi:type="dcterms:W3CDTF">2020-01-27T02:42:00Z</dcterms:modified>
</cp:coreProperties>
</file>