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0924" w:rsidRDefault="006A4B91" w:rsidP="006A4B91">
      <w:pPr>
        <w:jc w:val="center"/>
      </w:pPr>
      <w:r w:rsidRPr="0044594B">
        <w:rPr>
          <w:noProof/>
          <w:lang w:eastAsia="ru-RU"/>
        </w:rPr>
        <w:drawing>
          <wp:inline distT="0" distB="0" distL="0" distR="0" wp14:anchorId="50599718" wp14:editId="180660F8">
            <wp:extent cx="3600450" cy="885825"/>
            <wp:effectExtent l="0" t="0" r="0" b="9525"/>
            <wp:docPr id="2" name="Рисунок 2" descr="Описание: C:\Users\001\Downloads\Логотип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C:\Users\001\Downloads\Логотип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450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F69B1" w:rsidRDefault="007F69B1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0924" w:rsidRDefault="00FA0924" w:rsidP="00FA0924">
      <w:pPr>
        <w:tabs>
          <w:tab w:val="left" w:pos="178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A0924">
        <w:rPr>
          <w:rFonts w:ascii="Times New Roman" w:hAnsi="Times New Roman" w:cs="Times New Roman"/>
          <w:b/>
          <w:sz w:val="24"/>
          <w:szCs w:val="24"/>
        </w:rPr>
        <w:t>ПОВЕ</w:t>
      </w:r>
      <w:r w:rsidR="00D642A5">
        <w:rPr>
          <w:rFonts w:ascii="Times New Roman" w:hAnsi="Times New Roman" w:cs="Times New Roman"/>
          <w:b/>
          <w:sz w:val="24"/>
          <w:szCs w:val="24"/>
        </w:rPr>
        <w:t xml:space="preserve">СТКА И ПРОТОКОЛ ЗАСЕДАНИЯ ЛЭК № </w:t>
      </w:r>
      <w:r w:rsidR="007F69B1">
        <w:rPr>
          <w:rFonts w:ascii="Times New Roman" w:hAnsi="Times New Roman" w:cs="Times New Roman"/>
          <w:b/>
          <w:sz w:val="24"/>
          <w:szCs w:val="24"/>
        </w:rPr>
        <w:t>4</w:t>
      </w:r>
      <w:r w:rsidRPr="00FA0924">
        <w:rPr>
          <w:rFonts w:ascii="Times New Roman" w:hAnsi="Times New Roman" w:cs="Times New Roman"/>
          <w:b/>
          <w:sz w:val="24"/>
          <w:szCs w:val="24"/>
        </w:rPr>
        <w:t>/20</w:t>
      </w:r>
      <w:r w:rsidR="00F662F6">
        <w:rPr>
          <w:rFonts w:ascii="Times New Roman" w:hAnsi="Times New Roman" w:cs="Times New Roman"/>
          <w:b/>
          <w:sz w:val="24"/>
          <w:szCs w:val="24"/>
        </w:rPr>
        <w:t>21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 w:rsidRPr="00FA0924">
        <w:rPr>
          <w:rFonts w:ascii="Times New Roman" w:hAnsi="Times New Roman" w:cs="Times New Roman"/>
          <w:sz w:val="24"/>
          <w:szCs w:val="24"/>
        </w:rPr>
        <w:t xml:space="preserve">Дата: </w:t>
      </w:r>
      <w:r w:rsidR="00E72E09">
        <w:rPr>
          <w:rFonts w:ascii="Times New Roman" w:hAnsi="Times New Roman" w:cs="Times New Roman"/>
          <w:sz w:val="24"/>
          <w:szCs w:val="24"/>
        </w:rPr>
        <w:t>«</w:t>
      </w:r>
      <w:r w:rsidR="001D52D2">
        <w:rPr>
          <w:rFonts w:ascii="Times New Roman" w:hAnsi="Times New Roman" w:cs="Times New Roman"/>
          <w:sz w:val="24"/>
          <w:szCs w:val="24"/>
        </w:rPr>
        <w:t>1</w:t>
      </w:r>
      <w:r w:rsidR="007F69B1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 xml:space="preserve">» </w:t>
      </w:r>
      <w:r w:rsidR="007F69B1">
        <w:rPr>
          <w:rFonts w:ascii="Times New Roman" w:hAnsi="Times New Roman" w:cs="Times New Roman"/>
          <w:sz w:val="24"/>
          <w:szCs w:val="24"/>
        </w:rPr>
        <w:t>ноября</w:t>
      </w:r>
      <w:r>
        <w:rPr>
          <w:rFonts w:ascii="Times New Roman" w:hAnsi="Times New Roman" w:cs="Times New Roman"/>
          <w:sz w:val="24"/>
          <w:szCs w:val="24"/>
        </w:rPr>
        <w:t xml:space="preserve"> 20</w:t>
      </w:r>
      <w:r w:rsidR="00E72E09">
        <w:rPr>
          <w:rFonts w:ascii="Times New Roman" w:hAnsi="Times New Roman" w:cs="Times New Roman"/>
          <w:sz w:val="24"/>
          <w:szCs w:val="24"/>
        </w:rPr>
        <w:t>21</w:t>
      </w:r>
      <w:r w:rsidR="007F69B1">
        <w:rPr>
          <w:rFonts w:ascii="Times New Roman" w:hAnsi="Times New Roman" w:cs="Times New Roman"/>
          <w:sz w:val="24"/>
          <w:szCs w:val="24"/>
        </w:rPr>
        <w:t xml:space="preserve"> г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Время: 15.00</w:t>
      </w:r>
    </w:p>
    <w:p w:rsidR="00FA0924" w:rsidRDefault="00FA0924" w:rsidP="00FA0924">
      <w:pPr>
        <w:tabs>
          <w:tab w:val="left" w:pos="1785"/>
        </w:tabs>
        <w:contextualSpacing/>
        <w:rPr>
          <w:rFonts w:ascii="Times New Roman" w:hAnsi="Times New Roman" w:cs="Times New Roman"/>
          <w:sz w:val="24"/>
          <w:szCs w:val="24"/>
        </w:rPr>
      </w:pPr>
    </w:p>
    <w:p w:rsidR="007F69B1" w:rsidRPr="007F69B1" w:rsidRDefault="007F69B1" w:rsidP="007F69B1">
      <w:pPr>
        <w:tabs>
          <w:tab w:val="left" w:pos="1785"/>
        </w:tabs>
        <w:spacing w:line="276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F69B1">
        <w:rPr>
          <w:rFonts w:ascii="Times New Roman" w:hAnsi="Times New Roman" w:cs="Times New Roman"/>
          <w:b/>
          <w:sz w:val="24"/>
          <w:szCs w:val="24"/>
          <w:u w:val="single"/>
        </w:rPr>
        <w:t>На повестке дня:</w:t>
      </w:r>
    </w:p>
    <w:p w:rsidR="007F69B1" w:rsidRPr="007F69B1" w:rsidRDefault="00DD5AFF" w:rsidP="007F69B1">
      <w:pPr>
        <w:pStyle w:val="a7"/>
        <w:numPr>
          <w:ilvl w:val="0"/>
          <w:numId w:val="17"/>
        </w:numPr>
        <w:tabs>
          <w:tab w:val="left" w:pos="1785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69B1">
        <w:rPr>
          <w:rFonts w:ascii="Times New Roman" w:hAnsi="Times New Roman" w:cs="Times New Roman"/>
          <w:sz w:val="24"/>
          <w:szCs w:val="24"/>
        </w:rPr>
        <w:t xml:space="preserve">Председатель </w:t>
      </w:r>
      <w:proofErr w:type="spellStart"/>
      <w:r w:rsidR="00CD7B27" w:rsidRPr="007F69B1">
        <w:rPr>
          <w:rFonts w:ascii="Times New Roman" w:hAnsi="Times New Roman" w:cs="Times New Roman"/>
          <w:sz w:val="24"/>
          <w:szCs w:val="24"/>
        </w:rPr>
        <w:t>Жумадуллаев</w:t>
      </w:r>
      <w:proofErr w:type="spellEnd"/>
      <w:r w:rsidR="00CD7B27" w:rsidRPr="007F69B1">
        <w:rPr>
          <w:rFonts w:ascii="Times New Roman" w:hAnsi="Times New Roman" w:cs="Times New Roman"/>
          <w:sz w:val="24"/>
          <w:szCs w:val="24"/>
        </w:rPr>
        <w:t xml:space="preserve"> Б.М</w:t>
      </w:r>
      <w:r w:rsidRPr="007F69B1">
        <w:rPr>
          <w:rFonts w:ascii="Times New Roman" w:hAnsi="Times New Roman" w:cs="Times New Roman"/>
          <w:sz w:val="24"/>
          <w:szCs w:val="24"/>
        </w:rPr>
        <w:t xml:space="preserve">. </w:t>
      </w:r>
      <w:r w:rsidR="007F69B1" w:rsidRPr="007F69B1">
        <w:rPr>
          <w:rFonts w:ascii="Times New Roman" w:hAnsi="Times New Roman" w:cs="Times New Roman"/>
          <w:sz w:val="24"/>
          <w:szCs w:val="24"/>
        </w:rPr>
        <w:t>представ</w:t>
      </w:r>
      <w:r w:rsidR="007F69B1" w:rsidRPr="007F69B1">
        <w:rPr>
          <w:rFonts w:ascii="Times New Roman" w:hAnsi="Times New Roman" w:cs="Times New Roman"/>
          <w:sz w:val="24"/>
          <w:szCs w:val="24"/>
        </w:rPr>
        <w:t>ил</w:t>
      </w:r>
      <w:r w:rsidR="007F69B1" w:rsidRPr="007F69B1">
        <w:rPr>
          <w:rFonts w:ascii="Times New Roman" w:hAnsi="Times New Roman" w:cs="Times New Roman"/>
          <w:sz w:val="24"/>
          <w:szCs w:val="24"/>
        </w:rPr>
        <w:t xml:space="preserve"> отчет за текущий 20</w:t>
      </w:r>
      <w:r w:rsidR="007F69B1" w:rsidRPr="007F69B1">
        <w:rPr>
          <w:rFonts w:ascii="Times New Roman" w:hAnsi="Times New Roman" w:cs="Times New Roman"/>
          <w:sz w:val="24"/>
          <w:szCs w:val="24"/>
        </w:rPr>
        <w:t xml:space="preserve">21 </w:t>
      </w:r>
      <w:r w:rsidR="007F69B1" w:rsidRPr="007F69B1">
        <w:rPr>
          <w:rFonts w:ascii="Times New Roman" w:hAnsi="Times New Roman" w:cs="Times New Roman"/>
          <w:sz w:val="24"/>
          <w:szCs w:val="24"/>
        </w:rPr>
        <w:t xml:space="preserve">г о проделанной работе, отработаны замечания, дополнения. </w:t>
      </w:r>
    </w:p>
    <w:p w:rsidR="007F69B1" w:rsidRDefault="007F69B1" w:rsidP="007F69B1">
      <w:pPr>
        <w:tabs>
          <w:tab w:val="left" w:pos="1785"/>
        </w:tabs>
        <w:spacing w:line="276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7F69B1">
        <w:rPr>
          <w:rFonts w:ascii="Times New Roman" w:hAnsi="Times New Roman" w:cs="Times New Roman"/>
          <w:i/>
          <w:sz w:val="24"/>
          <w:szCs w:val="24"/>
        </w:rPr>
        <w:t>Решение: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>
        <w:rPr>
          <w:rFonts w:ascii="Times New Roman" w:hAnsi="Times New Roman" w:cs="Times New Roman"/>
          <w:sz w:val="24"/>
          <w:szCs w:val="24"/>
        </w:rPr>
        <w:t>тчет рекомендован для заседания Ученого Совета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F69B1" w:rsidRDefault="007F69B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F69B1" w:rsidRPr="007F69B1" w:rsidRDefault="007F69B1" w:rsidP="007F69B1">
      <w:pPr>
        <w:pStyle w:val="a7"/>
        <w:numPr>
          <w:ilvl w:val="0"/>
          <w:numId w:val="17"/>
        </w:numPr>
        <w:tabs>
          <w:tab w:val="left" w:pos="1785"/>
        </w:tabs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7F69B1">
        <w:rPr>
          <w:rFonts w:ascii="Times New Roman" w:hAnsi="Times New Roman" w:cs="Times New Roman"/>
          <w:sz w:val="24"/>
          <w:szCs w:val="24"/>
        </w:rPr>
        <w:t>Сертифицирование</w:t>
      </w:r>
      <w:proofErr w:type="spellEnd"/>
      <w:r w:rsidRPr="007F69B1">
        <w:rPr>
          <w:rFonts w:ascii="Times New Roman" w:hAnsi="Times New Roman" w:cs="Times New Roman"/>
          <w:sz w:val="24"/>
          <w:szCs w:val="24"/>
        </w:rPr>
        <w:t xml:space="preserve"> деятельности Локальной этической комиссии по биоэтике НЦПДХ в соответствии с Между</w:t>
      </w:r>
      <w:r>
        <w:rPr>
          <w:rFonts w:ascii="Times New Roman" w:hAnsi="Times New Roman" w:cs="Times New Roman"/>
          <w:sz w:val="24"/>
          <w:szCs w:val="24"/>
        </w:rPr>
        <w:t>народными стандартами медицинско</w:t>
      </w:r>
      <w:r w:rsidRPr="007F69B1">
        <w:rPr>
          <w:rFonts w:ascii="Times New Roman" w:hAnsi="Times New Roman" w:cs="Times New Roman"/>
          <w:sz w:val="24"/>
          <w:szCs w:val="24"/>
        </w:rPr>
        <w:t>й биоэтик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7F69B1">
        <w:rPr>
          <w:rFonts w:ascii="Times New Roman" w:hAnsi="Times New Roman" w:cs="Times New Roman"/>
          <w:sz w:val="24"/>
          <w:szCs w:val="24"/>
        </w:rPr>
        <w:t xml:space="preserve"> </w:t>
      </w:r>
      <w:r w:rsidRPr="007F69B1">
        <w:rPr>
          <w:rFonts w:ascii="Times New Roman" w:hAnsi="Times New Roman" w:cs="Times New Roman"/>
          <w:color w:val="000000"/>
          <w:sz w:val="24"/>
          <w:szCs w:val="24"/>
        </w:rPr>
        <w:t xml:space="preserve">по обеспечению качества этической экспертизы и достижения унифицированных стандартов работы биоэтической комиссии, проводящих экспертизу </w:t>
      </w:r>
      <w:proofErr w:type="spellStart"/>
      <w:r w:rsidRPr="007F69B1">
        <w:rPr>
          <w:rFonts w:ascii="Times New Roman" w:hAnsi="Times New Roman" w:cs="Times New Roman"/>
          <w:color w:val="000000"/>
          <w:sz w:val="24"/>
          <w:szCs w:val="24"/>
        </w:rPr>
        <w:t>мультицентровых</w:t>
      </w:r>
      <w:proofErr w:type="spellEnd"/>
      <w:r w:rsidRPr="007F69B1">
        <w:rPr>
          <w:rFonts w:ascii="Times New Roman" w:hAnsi="Times New Roman" w:cs="Times New Roman"/>
          <w:color w:val="000000"/>
          <w:sz w:val="24"/>
          <w:szCs w:val="24"/>
        </w:rPr>
        <w:t xml:space="preserve"> клинических исследований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F69B1" w:rsidRDefault="007F69B1" w:rsidP="007F69B1">
      <w:pPr>
        <w:tabs>
          <w:tab w:val="left" w:pos="1785"/>
        </w:tabs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F69B1">
        <w:rPr>
          <w:rFonts w:ascii="Times New Roman" w:hAnsi="Times New Roman" w:cs="Times New Roman"/>
          <w:i/>
          <w:color w:val="000000"/>
          <w:sz w:val="24"/>
          <w:szCs w:val="24"/>
        </w:rPr>
        <w:t>Решение: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Е</w:t>
      </w:r>
      <w:r>
        <w:rPr>
          <w:rFonts w:ascii="Times New Roman" w:hAnsi="Times New Roman" w:cs="Times New Roman"/>
          <w:color w:val="000000"/>
          <w:sz w:val="24"/>
          <w:szCs w:val="24"/>
        </w:rPr>
        <w:t>диногласное одобрение в получении автономности в решении и предоставлении компетентного экспертного заключения по КИ/НИР в соответствии с международными стандартами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7F69B1" w:rsidRPr="007F69B1" w:rsidRDefault="007F69B1" w:rsidP="007F69B1">
      <w:pPr>
        <w:pStyle w:val="a7"/>
        <w:numPr>
          <w:ilvl w:val="0"/>
          <w:numId w:val="17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7F69B1">
        <w:rPr>
          <w:rFonts w:ascii="Times New Roman" w:hAnsi="Times New Roman" w:cs="Times New Roman"/>
          <w:sz w:val="24"/>
          <w:szCs w:val="24"/>
        </w:rPr>
        <w:t>План работы Локальной этической комиссии на 2021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F69B1">
        <w:rPr>
          <w:rFonts w:ascii="Times New Roman" w:hAnsi="Times New Roman" w:cs="Times New Roman"/>
          <w:sz w:val="24"/>
          <w:szCs w:val="24"/>
        </w:rPr>
        <w:t>г.</w:t>
      </w:r>
    </w:p>
    <w:p w:rsidR="007F69B1" w:rsidRDefault="007F69B1" w:rsidP="007F69B1">
      <w:pPr>
        <w:tabs>
          <w:tab w:val="left" w:pos="1785"/>
        </w:tabs>
        <w:spacing w:line="276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Заместителем Председателя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Абсатовой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А.М.</w:t>
      </w:r>
      <w:r>
        <w:rPr>
          <w:rFonts w:ascii="Times New Roman" w:hAnsi="Times New Roman" w:cs="Times New Roman"/>
          <w:sz w:val="24"/>
          <w:szCs w:val="24"/>
        </w:rPr>
        <w:t xml:space="preserve"> был оглашен план работы биоэтической комиссии на 202</w:t>
      </w:r>
      <w:r>
        <w:rPr>
          <w:rFonts w:ascii="Times New Roman" w:hAnsi="Times New Roman" w:cs="Times New Roman"/>
          <w:sz w:val="24"/>
          <w:szCs w:val="24"/>
        </w:rPr>
        <w:t xml:space="preserve">2 </w:t>
      </w:r>
      <w:r>
        <w:rPr>
          <w:rFonts w:ascii="Times New Roman" w:hAnsi="Times New Roman" w:cs="Times New Roman"/>
          <w:sz w:val="24"/>
          <w:szCs w:val="24"/>
        </w:rPr>
        <w:t>г: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Прохождение сертификации и получение статуса унифицированного статуса ЛЭК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Проведение мастер класса с приглашением спикеров Центральной комиссии по биоэтике МЗ РК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Совершенствование работы и повышение квалификации членов ЛЭК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Расширение взаимодействий с ЦЭК МЗ РК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по этическим аспектам и решению этических проблем биомедицинских исследований с участием детей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Консультирование по вопросам обращения в ЛЭК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Default="007F69B1" w:rsidP="007F69B1">
      <w:pPr>
        <w:pStyle w:val="a7"/>
        <w:numPr>
          <w:ilvl w:val="0"/>
          <w:numId w:val="19"/>
        </w:num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Разбор и подготовка годового отчета, обсуждение и утверждение плана работы на предшествующий год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C7B1D" w:rsidRPr="000C7B1D" w:rsidRDefault="000C7B1D" w:rsidP="000C7B1D">
      <w:pPr>
        <w:tabs>
          <w:tab w:val="left" w:pos="1785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C7B1D">
        <w:rPr>
          <w:rFonts w:ascii="Times New Roman" w:hAnsi="Times New Roman" w:cs="Times New Roman"/>
          <w:i/>
          <w:sz w:val="24"/>
          <w:szCs w:val="24"/>
        </w:rPr>
        <w:t>Решение:</w:t>
      </w:r>
      <w:r>
        <w:rPr>
          <w:rFonts w:ascii="Times New Roman" w:hAnsi="Times New Roman" w:cs="Times New Roman"/>
          <w:sz w:val="24"/>
          <w:szCs w:val="24"/>
        </w:rPr>
        <w:t xml:space="preserve"> Принято единогласно.</w:t>
      </w:r>
    </w:p>
    <w:p w:rsidR="007F69B1" w:rsidRDefault="007F69B1" w:rsidP="007F69B1">
      <w:pPr>
        <w:tabs>
          <w:tab w:val="left" w:pos="178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Присутствовали:</w:t>
      </w:r>
    </w:p>
    <w:p w:rsidR="007F69B1" w:rsidRDefault="007F69B1" w:rsidP="007F69B1">
      <w:pPr>
        <w:tabs>
          <w:tab w:val="left" w:pos="17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9B1">
        <w:rPr>
          <w:rFonts w:ascii="Times New Roman" w:hAnsi="Times New Roman" w:cs="Times New Roman"/>
          <w:sz w:val="24"/>
          <w:szCs w:val="24"/>
        </w:rPr>
        <w:t>Зам. председателя правления ЛЭК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Абсатова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А.М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Default="007F69B1" w:rsidP="007F69B1">
      <w:pPr>
        <w:tabs>
          <w:tab w:val="left" w:pos="17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7F69B1">
        <w:rPr>
          <w:rFonts w:ascii="Times New Roman" w:hAnsi="Times New Roman" w:cs="Times New Roman"/>
          <w:sz w:val="24"/>
          <w:szCs w:val="24"/>
        </w:rPr>
        <w:t>Секретарь ЛЭК</w:t>
      </w:r>
      <w:r>
        <w:rPr>
          <w:rFonts w:ascii="Times New Roman" w:hAnsi="Times New Roman" w:cs="Times New Roman"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Әліпбаев </w:t>
      </w:r>
      <w:r>
        <w:rPr>
          <w:rFonts w:ascii="Times New Roman" w:hAnsi="Times New Roman" w:cs="Times New Roman"/>
          <w:sz w:val="24"/>
          <w:szCs w:val="24"/>
        </w:rPr>
        <w:t>Д.Н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69B1" w:rsidRPr="007F69B1" w:rsidRDefault="007F69B1" w:rsidP="007F69B1">
      <w:pPr>
        <w:tabs>
          <w:tab w:val="left" w:pos="1785"/>
        </w:tabs>
        <w:jc w:val="both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bookmarkEnd w:id="0"/>
      <w:r w:rsidRPr="007F69B1">
        <w:rPr>
          <w:rFonts w:ascii="Times New Roman" w:hAnsi="Times New Roman" w:cs="Times New Roman"/>
          <w:sz w:val="24"/>
          <w:szCs w:val="24"/>
          <w:u w:val="single"/>
        </w:rPr>
        <w:t>Члены ЛЭК:</w:t>
      </w:r>
    </w:p>
    <w:p w:rsidR="007F69B1" w:rsidRDefault="007F69B1" w:rsidP="007F69B1">
      <w:pPr>
        <w:tabs>
          <w:tab w:val="left" w:pos="17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Хаиров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К.Э. </w:t>
      </w:r>
    </w:p>
    <w:p w:rsidR="007F69B1" w:rsidRP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F69B1">
        <w:rPr>
          <w:rFonts w:ascii="Times New Roman" w:hAnsi="Times New Roman" w:cs="Times New Roman"/>
          <w:sz w:val="24"/>
          <w:szCs w:val="28"/>
        </w:rPr>
        <w:t xml:space="preserve">Каримов Д.С. </w:t>
      </w:r>
    </w:p>
    <w:p w:rsidR="007F69B1" w:rsidRP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7F69B1">
        <w:rPr>
          <w:rFonts w:ascii="Times New Roman" w:hAnsi="Times New Roman" w:cs="Times New Roman"/>
          <w:sz w:val="24"/>
          <w:szCs w:val="28"/>
        </w:rPr>
        <w:lastRenderedPageBreak/>
        <w:t>Саргелов</w:t>
      </w:r>
      <w:proofErr w:type="spellEnd"/>
      <w:r w:rsidRPr="007F69B1">
        <w:rPr>
          <w:rFonts w:ascii="Times New Roman" w:hAnsi="Times New Roman" w:cs="Times New Roman"/>
          <w:sz w:val="24"/>
          <w:szCs w:val="28"/>
        </w:rPr>
        <w:t xml:space="preserve"> С.Ш. </w:t>
      </w:r>
    </w:p>
    <w:p w:rsid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7F69B1">
        <w:rPr>
          <w:rFonts w:ascii="Times New Roman" w:hAnsi="Times New Roman" w:cs="Times New Roman"/>
          <w:sz w:val="24"/>
          <w:szCs w:val="28"/>
        </w:rPr>
        <w:t>Джамбулова</w:t>
      </w:r>
      <w:proofErr w:type="spellEnd"/>
      <w:r w:rsidRPr="007F69B1">
        <w:rPr>
          <w:rFonts w:ascii="Times New Roman" w:hAnsi="Times New Roman" w:cs="Times New Roman"/>
          <w:sz w:val="24"/>
          <w:szCs w:val="28"/>
        </w:rPr>
        <w:t xml:space="preserve"> Д.А. </w:t>
      </w:r>
    </w:p>
    <w:p w:rsidR="007F69B1" w:rsidRP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7F69B1">
        <w:rPr>
          <w:rFonts w:ascii="Times New Roman" w:hAnsi="Times New Roman" w:cs="Times New Roman"/>
          <w:sz w:val="24"/>
          <w:szCs w:val="28"/>
        </w:rPr>
        <w:t>Сакенов</w:t>
      </w:r>
      <w:proofErr w:type="spellEnd"/>
      <w:r w:rsidRPr="007F69B1">
        <w:rPr>
          <w:rFonts w:ascii="Times New Roman" w:hAnsi="Times New Roman" w:cs="Times New Roman"/>
          <w:sz w:val="24"/>
          <w:szCs w:val="28"/>
        </w:rPr>
        <w:t xml:space="preserve"> Б.Т. </w:t>
      </w:r>
    </w:p>
    <w:p w:rsid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proofErr w:type="spellStart"/>
      <w:r w:rsidRPr="007F69B1">
        <w:rPr>
          <w:rFonts w:ascii="Times New Roman" w:hAnsi="Times New Roman" w:cs="Times New Roman"/>
          <w:sz w:val="24"/>
          <w:szCs w:val="28"/>
        </w:rPr>
        <w:t>Мышанова</w:t>
      </w:r>
      <w:proofErr w:type="spellEnd"/>
      <w:r w:rsidRPr="007F69B1">
        <w:rPr>
          <w:rFonts w:ascii="Times New Roman" w:hAnsi="Times New Roman" w:cs="Times New Roman"/>
          <w:sz w:val="24"/>
          <w:szCs w:val="28"/>
        </w:rPr>
        <w:t xml:space="preserve"> Г.К. </w:t>
      </w:r>
    </w:p>
    <w:p w:rsid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</w:p>
    <w:p w:rsidR="007F69B1" w:rsidRPr="007F69B1" w:rsidRDefault="007F69B1" w:rsidP="007F69B1">
      <w:pPr>
        <w:tabs>
          <w:tab w:val="left" w:pos="1785"/>
        </w:tabs>
        <w:spacing w:after="0"/>
        <w:contextualSpacing/>
        <w:jc w:val="both"/>
        <w:rPr>
          <w:rFonts w:ascii="Times New Roman" w:hAnsi="Times New Roman" w:cs="Times New Roman"/>
          <w:sz w:val="24"/>
          <w:szCs w:val="28"/>
        </w:rPr>
      </w:pPr>
      <w:r w:rsidRPr="007F69B1">
        <w:rPr>
          <w:rFonts w:ascii="Times New Roman" w:hAnsi="Times New Roman" w:cs="Times New Roman"/>
          <w:sz w:val="24"/>
          <w:szCs w:val="28"/>
          <w:u w:val="single"/>
        </w:rPr>
        <w:t>Председатель заседания: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8"/>
        </w:rPr>
        <w:t>Жумадуллаев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Б.М.</w:t>
      </w:r>
    </w:p>
    <w:p w:rsidR="006A4B91" w:rsidRDefault="006A4B91" w:rsidP="00BA6D44">
      <w:pPr>
        <w:tabs>
          <w:tab w:val="left" w:pos="884"/>
        </w:tabs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6A4B91" w:rsidSect="000C7B1D">
      <w:headerReference w:type="default" r:id="rId9"/>
      <w:pgSz w:w="11906" w:h="16838"/>
      <w:pgMar w:top="709" w:right="850" w:bottom="709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0B7" w:rsidRDefault="00D160B7" w:rsidP="00FA0924">
      <w:pPr>
        <w:spacing w:after="0" w:line="240" w:lineRule="auto"/>
      </w:pPr>
      <w:r>
        <w:separator/>
      </w:r>
    </w:p>
  </w:endnote>
  <w:endnote w:type="continuationSeparator" w:id="0">
    <w:p w:rsidR="00D160B7" w:rsidRDefault="00D160B7" w:rsidP="00FA09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0B7" w:rsidRDefault="00D160B7" w:rsidP="00FA0924">
      <w:pPr>
        <w:spacing w:after="0" w:line="240" w:lineRule="auto"/>
      </w:pPr>
      <w:r>
        <w:separator/>
      </w:r>
    </w:p>
  </w:footnote>
  <w:footnote w:type="continuationSeparator" w:id="0">
    <w:p w:rsidR="00D160B7" w:rsidRDefault="00D160B7" w:rsidP="00FA09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24" w:rsidRDefault="00FA0924">
    <w:pPr>
      <w:pStyle w:val="a3"/>
    </w:pPr>
    <w:r>
      <w:t xml:space="preserve">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960"/>
    <w:multiLevelType w:val="hybridMultilevel"/>
    <w:tmpl w:val="9DA426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DE7B75"/>
    <w:multiLevelType w:val="hybridMultilevel"/>
    <w:tmpl w:val="4E2C5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D61A7E"/>
    <w:multiLevelType w:val="hybridMultilevel"/>
    <w:tmpl w:val="6B647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351DAE"/>
    <w:multiLevelType w:val="hybridMultilevel"/>
    <w:tmpl w:val="D0108A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402624"/>
    <w:multiLevelType w:val="multilevel"/>
    <w:tmpl w:val="EF46DE1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2496"/>
        </w:tabs>
        <w:ind w:left="2496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216"/>
        </w:tabs>
        <w:ind w:left="3216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4656"/>
        </w:tabs>
        <w:ind w:left="4656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5376"/>
        </w:tabs>
        <w:ind w:left="5376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6816"/>
        </w:tabs>
        <w:ind w:left="6816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7536"/>
        </w:tabs>
        <w:ind w:left="7536" w:hanging="360"/>
      </w:pPr>
      <w:rPr>
        <w:rFonts w:ascii="Symbol" w:hAnsi="Symbol" w:hint="default"/>
        <w:sz w:val="20"/>
      </w:rPr>
    </w:lvl>
  </w:abstractNum>
  <w:abstractNum w:abstractNumId="5">
    <w:nsid w:val="17D1738C"/>
    <w:multiLevelType w:val="hybridMultilevel"/>
    <w:tmpl w:val="0958E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0C2BE6"/>
    <w:multiLevelType w:val="hybridMultilevel"/>
    <w:tmpl w:val="986036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5310CAD"/>
    <w:multiLevelType w:val="hybridMultilevel"/>
    <w:tmpl w:val="BB6EF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12476E"/>
    <w:multiLevelType w:val="hybridMultilevel"/>
    <w:tmpl w:val="42229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B710F94"/>
    <w:multiLevelType w:val="hybridMultilevel"/>
    <w:tmpl w:val="09041F86"/>
    <w:lvl w:ilvl="0" w:tplc="9DA408EE">
      <w:start w:val="1"/>
      <w:numFmt w:val="bullet"/>
      <w:lvlText w:val="-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</w:rPr>
    </w:lvl>
    <w:lvl w:ilvl="1" w:tplc="58422F88">
      <w:start w:val="1"/>
      <w:numFmt w:val="bullet"/>
      <w:lvlText w:val=""/>
      <w:lvlJc w:val="left"/>
      <w:pPr>
        <w:tabs>
          <w:tab w:val="num" w:pos="2291"/>
        </w:tabs>
        <w:ind w:left="2291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10">
    <w:nsid w:val="3C4B4D6B"/>
    <w:multiLevelType w:val="hybridMultilevel"/>
    <w:tmpl w:val="713C7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16C0D3B"/>
    <w:multiLevelType w:val="hybridMultilevel"/>
    <w:tmpl w:val="4EF22888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086165"/>
    <w:multiLevelType w:val="hybridMultilevel"/>
    <w:tmpl w:val="71F8A8B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05F0246"/>
    <w:multiLevelType w:val="hybridMultilevel"/>
    <w:tmpl w:val="4190ACCA"/>
    <w:lvl w:ilvl="0" w:tplc="6494E60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336058"/>
    <w:multiLevelType w:val="hybridMultilevel"/>
    <w:tmpl w:val="2BEC49F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6EF502E7"/>
    <w:multiLevelType w:val="hybridMultilevel"/>
    <w:tmpl w:val="74C63B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02B6EBF"/>
    <w:multiLevelType w:val="hybridMultilevel"/>
    <w:tmpl w:val="D4DA4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502D1F"/>
    <w:multiLevelType w:val="hybridMultilevel"/>
    <w:tmpl w:val="81B47F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45239A1"/>
    <w:multiLevelType w:val="hybridMultilevel"/>
    <w:tmpl w:val="15A231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13"/>
  </w:num>
  <w:num w:numId="4">
    <w:abstractNumId w:val="15"/>
  </w:num>
  <w:num w:numId="5">
    <w:abstractNumId w:val="6"/>
  </w:num>
  <w:num w:numId="6">
    <w:abstractNumId w:val="3"/>
  </w:num>
  <w:num w:numId="7">
    <w:abstractNumId w:val="9"/>
  </w:num>
  <w:num w:numId="8">
    <w:abstractNumId w:val="12"/>
  </w:num>
  <w:num w:numId="9">
    <w:abstractNumId w:val="5"/>
  </w:num>
  <w:num w:numId="10">
    <w:abstractNumId w:val="17"/>
  </w:num>
  <w:num w:numId="11">
    <w:abstractNumId w:val="16"/>
  </w:num>
  <w:num w:numId="12">
    <w:abstractNumId w:val="10"/>
  </w:num>
  <w:num w:numId="13">
    <w:abstractNumId w:val="0"/>
  </w:num>
  <w:num w:numId="14">
    <w:abstractNumId w:val="11"/>
  </w:num>
  <w:num w:numId="15">
    <w:abstractNumId w:val="4"/>
  </w:num>
  <w:num w:numId="16">
    <w:abstractNumId w:val="18"/>
  </w:num>
  <w:num w:numId="17">
    <w:abstractNumId w:val="14"/>
  </w:num>
  <w:num w:numId="18">
    <w:abstractNumId w:val="2"/>
  </w:num>
  <w:num w:numId="1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6CA"/>
    <w:rsid w:val="00035F02"/>
    <w:rsid w:val="00073AD2"/>
    <w:rsid w:val="000C7B1D"/>
    <w:rsid w:val="001066D5"/>
    <w:rsid w:val="0017053A"/>
    <w:rsid w:val="0019185F"/>
    <w:rsid w:val="001B1AAF"/>
    <w:rsid w:val="001D52D2"/>
    <w:rsid w:val="00264998"/>
    <w:rsid w:val="002D1D56"/>
    <w:rsid w:val="002D6DF6"/>
    <w:rsid w:val="002F757A"/>
    <w:rsid w:val="003033D5"/>
    <w:rsid w:val="00341B58"/>
    <w:rsid w:val="00394B55"/>
    <w:rsid w:val="003C7722"/>
    <w:rsid w:val="00446DCE"/>
    <w:rsid w:val="00487657"/>
    <w:rsid w:val="004D56CA"/>
    <w:rsid w:val="00502E28"/>
    <w:rsid w:val="00527337"/>
    <w:rsid w:val="00583DD7"/>
    <w:rsid w:val="005C19FE"/>
    <w:rsid w:val="005C2779"/>
    <w:rsid w:val="005E4DE7"/>
    <w:rsid w:val="005E6A7E"/>
    <w:rsid w:val="005F542C"/>
    <w:rsid w:val="00647545"/>
    <w:rsid w:val="00654FE7"/>
    <w:rsid w:val="00655DD6"/>
    <w:rsid w:val="00663464"/>
    <w:rsid w:val="006A4B91"/>
    <w:rsid w:val="006C3111"/>
    <w:rsid w:val="007D4DE5"/>
    <w:rsid w:val="007F69B1"/>
    <w:rsid w:val="008565CE"/>
    <w:rsid w:val="009823F4"/>
    <w:rsid w:val="009B089E"/>
    <w:rsid w:val="00A257E2"/>
    <w:rsid w:val="00B00089"/>
    <w:rsid w:val="00B07DB8"/>
    <w:rsid w:val="00B157B6"/>
    <w:rsid w:val="00B34FB5"/>
    <w:rsid w:val="00BA6D44"/>
    <w:rsid w:val="00C257F2"/>
    <w:rsid w:val="00C65D97"/>
    <w:rsid w:val="00C84775"/>
    <w:rsid w:val="00CD3D5A"/>
    <w:rsid w:val="00CD7B27"/>
    <w:rsid w:val="00D02B2F"/>
    <w:rsid w:val="00D149EB"/>
    <w:rsid w:val="00D160B7"/>
    <w:rsid w:val="00D466AE"/>
    <w:rsid w:val="00D47A36"/>
    <w:rsid w:val="00D642A5"/>
    <w:rsid w:val="00DC6D5D"/>
    <w:rsid w:val="00DD5AFF"/>
    <w:rsid w:val="00DE3C29"/>
    <w:rsid w:val="00E72E09"/>
    <w:rsid w:val="00E96EF4"/>
    <w:rsid w:val="00EE5281"/>
    <w:rsid w:val="00F662F6"/>
    <w:rsid w:val="00FA0924"/>
    <w:rsid w:val="00FC2EEF"/>
    <w:rsid w:val="00FD33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E7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A0924"/>
  </w:style>
  <w:style w:type="paragraph" w:styleId="a5">
    <w:name w:val="footer"/>
    <w:basedOn w:val="a"/>
    <w:link w:val="a6"/>
    <w:uiPriority w:val="99"/>
    <w:unhideWhenUsed/>
    <w:rsid w:val="00FA09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A0924"/>
  </w:style>
  <w:style w:type="paragraph" w:styleId="a7">
    <w:name w:val="List Paragraph"/>
    <w:basedOn w:val="a"/>
    <w:uiPriority w:val="34"/>
    <w:qFormat/>
    <w:rsid w:val="00FA0924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D47A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47A36"/>
    <w:rPr>
      <w:rFonts w:ascii="Tahoma" w:hAnsi="Tahoma" w:cs="Tahoma"/>
      <w:sz w:val="16"/>
      <w:szCs w:val="16"/>
    </w:rPr>
  </w:style>
  <w:style w:type="paragraph" w:styleId="aa">
    <w:name w:val="Normal (Web)"/>
    <w:basedOn w:val="a"/>
    <w:uiPriority w:val="99"/>
    <w:unhideWhenUsed/>
    <w:rsid w:val="00E72E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257</Words>
  <Characters>1466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Saule Suleimanova</dc:creator>
  <cp:lastModifiedBy>Пользователь Windows</cp:lastModifiedBy>
  <cp:revision>39</cp:revision>
  <cp:lastPrinted>2021-09-24T08:51:00Z</cp:lastPrinted>
  <dcterms:created xsi:type="dcterms:W3CDTF">2020-06-26T07:22:00Z</dcterms:created>
  <dcterms:modified xsi:type="dcterms:W3CDTF">2021-11-30T08:14:00Z</dcterms:modified>
</cp:coreProperties>
</file>