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AF7248" w:rsidRDefault="00604308">
      <w:pPr>
        <w:ind w:firstLine="540"/>
        <w:jc w:val="right"/>
        <w:rPr>
          <w:b/>
          <w:bCs/>
          <w:i/>
          <w:iCs/>
          <w:sz w:val="22"/>
          <w:szCs w:val="22"/>
        </w:rPr>
      </w:pPr>
      <w:r>
        <w:rPr>
          <w:b/>
          <w:bCs/>
          <w:i/>
          <w:iCs/>
          <w:sz w:val="22"/>
          <w:szCs w:val="22"/>
          <w:lang w:val="kk-KZ"/>
        </w:rPr>
        <w:t>Д</w:t>
      </w:r>
      <w:proofErr w:type="spellStart"/>
      <w:r w:rsidR="0021269E" w:rsidRPr="00AF7248">
        <w:rPr>
          <w:b/>
          <w:bCs/>
          <w:i/>
          <w:iCs/>
          <w:sz w:val="22"/>
          <w:szCs w:val="22"/>
        </w:rPr>
        <w:t>иректор</w:t>
      </w:r>
      <w:proofErr w:type="spellEnd"/>
      <w:r w:rsidR="0021269E" w:rsidRPr="00AF7248">
        <w:rPr>
          <w:b/>
          <w:bCs/>
          <w:i/>
          <w:iCs/>
          <w:sz w:val="22"/>
          <w:szCs w:val="22"/>
        </w:rPr>
        <w:t xml:space="preserve">  РГП на ПХВ «</w:t>
      </w:r>
      <w:proofErr w:type="spellStart"/>
      <w:r w:rsidR="0021269E" w:rsidRPr="00AF7248">
        <w:rPr>
          <w:b/>
          <w:bCs/>
          <w:i/>
          <w:iCs/>
          <w:sz w:val="22"/>
          <w:szCs w:val="22"/>
        </w:rPr>
        <w:t>НЦПиДХ</w:t>
      </w:r>
      <w:proofErr w:type="spellEnd"/>
      <w:r w:rsidR="0021269E" w:rsidRPr="00AF7248">
        <w:rPr>
          <w:b/>
          <w:bCs/>
          <w:i/>
          <w:iCs/>
          <w:sz w:val="22"/>
          <w:szCs w:val="22"/>
        </w:rPr>
        <w:t>»МЗ РК</w:t>
      </w:r>
    </w:p>
    <w:p w:rsidR="0021269E" w:rsidRPr="0060430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r w:rsidR="00604308">
        <w:rPr>
          <w:b/>
          <w:bCs/>
          <w:i/>
          <w:iCs/>
          <w:sz w:val="22"/>
          <w:szCs w:val="22"/>
          <w:lang w:val="kk-KZ"/>
        </w:rPr>
        <w:t>Боранбаева Р</w:t>
      </w:r>
      <w:r w:rsidR="00604308">
        <w:rPr>
          <w:b/>
          <w:bCs/>
          <w:i/>
          <w:iCs/>
          <w:sz w:val="22"/>
          <w:szCs w:val="22"/>
        </w:rPr>
        <w:t>.З.</w:t>
      </w:r>
    </w:p>
    <w:p w:rsidR="0021269E" w:rsidRPr="00AF7248" w:rsidRDefault="0021269E">
      <w:pPr>
        <w:ind w:firstLine="6300"/>
        <w:jc w:val="right"/>
        <w:rPr>
          <w:b/>
          <w:bCs/>
          <w:i/>
          <w:iCs/>
          <w:sz w:val="22"/>
          <w:szCs w:val="22"/>
          <w:u w:val="single"/>
        </w:rPr>
      </w:pPr>
      <w:r w:rsidRPr="00AF7248">
        <w:rPr>
          <w:b/>
          <w:bCs/>
          <w:i/>
          <w:iCs/>
          <w:sz w:val="22"/>
          <w:szCs w:val="22"/>
        </w:rPr>
        <w:t>Приказ №</w:t>
      </w:r>
      <w:r w:rsidRPr="00AF7248">
        <w:rPr>
          <w:b/>
          <w:bCs/>
          <w:i/>
          <w:iCs/>
          <w:sz w:val="22"/>
          <w:szCs w:val="22"/>
          <w:u w:val="single"/>
        </w:rPr>
        <w:t xml:space="preserve"> </w:t>
      </w:r>
      <w:r w:rsidR="000C26E6">
        <w:rPr>
          <w:b/>
          <w:bCs/>
          <w:i/>
          <w:iCs/>
          <w:sz w:val="22"/>
          <w:szCs w:val="22"/>
          <w:u w:val="single"/>
        </w:rPr>
        <w:t>27-25/</w:t>
      </w:r>
      <w:r w:rsidR="00604308">
        <w:rPr>
          <w:b/>
          <w:bCs/>
          <w:i/>
          <w:iCs/>
          <w:sz w:val="22"/>
          <w:szCs w:val="22"/>
          <w:u w:val="single"/>
          <w:lang w:val="kk-KZ"/>
        </w:rPr>
        <w:t>59</w:t>
      </w:r>
      <w:r w:rsidR="000C26E6">
        <w:rPr>
          <w:b/>
          <w:bCs/>
          <w:i/>
          <w:iCs/>
          <w:sz w:val="22"/>
          <w:szCs w:val="22"/>
          <w:u w:val="single"/>
        </w:rPr>
        <w:t>_</w:t>
      </w:r>
    </w:p>
    <w:p w:rsidR="0021269E" w:rsidRPr="00AF7248" w:rsidRDefault="0021269E">
      <w:pPr>
        <w:ind w:firstLine="6300"/>
        <w:jc w:val="right"/>
        <w:rPr>
          <w:b/>
          <w:bCs/>
          <w:i/>
          <w:iCs/>
          <w:sz w:val="22"/>
          <w:szCs w:val="22"/>
        </w:rPr>
      </w:pPr>
      <w:r w:rsidRPr="00AF7248">
        <w:rPr>
          <w:b/>
          <w:bCs/>
          <w:i/>
          <w:iCs/>
          <w:sz w:val="22"/>
          <w:szCs w:val="22"/>
        </w:rPr>
        <w:t xml:space="preserve"> от «</w:t>
      </w:r>
      <w:r w:rsidRPr="00AF7248">
        <w:rPr>
          <w:b/>
          <w:bCs/>
          <w:i/>
          <w:iCs/>
          <w:sz w:val="22"/>
          <w:szCs w:val="22"/>
          <w:u w:val="single"/>
        </w:rPr>
        <w:t xml:space="preserve"> </w:t>
      </w:r>
      <w:r w:rsidR="00292317">
        <w:rPr>
          <w:b/>
          <w:bCs/>
          <w:i/>
          <w:iCs/>
          <w:sz w:val="22"/>
          <w:szCs w:val="22"/>
          <w:u w:val="single"/>
          <w:lang w:val="kk-KZ"/>
        </w:rPr>
        <w:t>2</w:t>
      </w:r>
      <w:r w:rsidR="00604308">
        <w:rPr>
          <w:b/>
          <w:bCs/>
          <w:i/>
          <w:iCs/>
          <w:sz w:val="22"/>
          <w:szCs w:val="22"/>
          <w:u w:val="single"/>
          <w:lang w:val="kk-KZ"/>
        </w:rPr>
        <w:t>7</w:t>
      </w:r>
      <w:r w:rsidRPr="00AF7248">
        <w:rPr>
          <w:b/>
          <w:bCs/>
          <w:i/>
          <w:iCs/>
          <w:sz w:val="22"/>
          <w:szCs w:val="22"/>
          <w:u w:val="single"/>
        </w:rPr>
        <w:t xml:space="preserve"> </w:t>
      </w:r>
      <w:r w:rsidRPr="00AF7248">
        <w:rPr>
          <w:b/>
          <w:bCs/>
          <w:i/>
          <w:iCs/>
          <w:sz w:val="22"/>
          <w:szCs w:val="22"/>
        </w:rPr>
        <w:t xml:space="preserve">» </w:t>
      </w:r>
      <w:r w:rsidRPr="00AF7248">
        <w:rPr>
          <w:b/>
          <w:bCs/>
          <w:i/>
          <w:iCs/>
          <w:sz w:val="22"/>
          <w:szCs w:val="22"/>
          <w:u w:val="single"/>
        </w:rPr>
        <w:t xml:space="preserve"> </w:t>
      </w:r>
      <w:r w:rsidR="000C26E6">
        <w:rPr>
          <w:b/>
          <w:bCs/>
          <w:i/>
          <w:iCs/>
          <w:sz w:val="22"/>
          <w:szCs w:val="22"/>
          <w:u w:val="single"/>
        </w:rPr>
        <w:t xml:space="preserve">февраля </w:t>
      </w:r>
      <w:r w:rsidR="00AF7248" w:rsidRPr="00AF7248">
        <w:rPr>
          <w:b/>
          <w:bCs/>
          <w:i/>
          <w:iCs/>
          <w:sz w:val="22"/>
          <w:szCs w:val="22"/>
          <w:u w:val="single"/>
        </w:rPr>
        <w:t xml:space="preserve"> </w:t>
      </w:r>
      <w:r w:rsidRPr="00AF7248">
        <w:rPr>
          <w:b/>
          <w:bCs/>
          <w:i/>
          <w:iCs/>
          <w:sz w:val="22"/>
          <w:szCs w:val="22"/>
          <w:u w:val="single"/>
        </w:rPr>
        <w:t xml:space="preserve"> </w:t>
      </w:r>
      <w:r w:rsidRPr="00AF7248">
        <w:rPr>
          <w:b/>
          <w:bCs/>
          <w:i/>
          <w:iCs/>
          <w:sz w:val="22"/>
          <w:szCs w:val="22"/>
        </w:rPr>
        <w:t xml:space="preserve"> 201</w:t>
      </w:r>
      <w:r w:rsidR="00AF7248" w:rsidRPr="00AF7248">
        <w:rPr>
          <w:b/>
          <w:bCs/>
          <w:i/>
          <w:iCs/>
          <w:sz w:val="22"/>
          <w:szCs w:val="22"/>
        </w:rPr>
        <w:t>8</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proofErr w:type="gramStart"/>
      <w:r w:rsidRPr="00AF7248">
        <w:rPr>
          <w:b/>
          <w:bCs/>
        </w:rPr>
        <w:t>на</w:t>
      </w:r>
      <w:proofErr w:type="gramEnd"/>
      <w:r w:rsidRPr="00AF7248">
        <w:rPr>
          <w:b/>
          <w:bCs/>
        </w:rPr>
        <w:t xml:space="preserve">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3. Организатором и Заказчиком тендера выступает РГП</w:t>
      </w:r>
      <w:r w:rsidR="00AF7248">
        <w:rPr>
          <w:sz w:val="24"/>
          <w:szCs w:val="24"/>
        </w:rPr>
        <w:t xml:space="preserve"> на ПХВ </w:t>
      </w:r>
      <w:r w:rsidRPr="00AF7248">
        <w:rPr>
          <w:sz w:val="24"/>
          <w:szCs w:val="24"/>
        </w:rPr>
        <w:t>«Научный центр педиатрии и детской хирургии» МЗ РК.</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xml:space="preserve">. Потенциальный поставщик и его </w:t>
      </w:r>
      <w:proofErr w:type="spellStart"/>
      <w:r w:rsidR="0076655C" w:rsidRPr="00435711">
        <w:rPr>
          <w:rStyle w:val="s0"/>
          <w:rFonts w:ascii="Times New Roman" w:hAnsi="Times New Roman" w:cs="Times New Roman"/>
        </w:rPr>
        <w:t>аффилированное</w:t>
      </w:r>
      <w:proofErr w:type="spellEnd"/>
      <w:r w:rsidR="0076655C" w:rsidRPr="00435711">
        <w:rPr>
          <w:rStyle w:val="s0"/>
          <w:rFonts w:ascii="Times New Roman" w:hAnsi="Times New Roman" w:cs="Times New Roman"/>
        </w:rPr>
        <w:t xml:space="preserve">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proofErr w:type="gramStart"/>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w:t>
      </w:r>
      <w:proofErr w:type="gramEnd"/>
      <w:r w:rsidRPr="006C68AE">
        <w:rPr>
          <w:rStyle w:val="s0"/>
          <w:rFonts w:ascii="Times New Roman" w:hAnsi="Times New Roman" w:cs="Times New Roman"/>
        </w:rPr>
        <w:t xml:space="preserve"> медицинского назначения и медицинской техники </w:t>
      </w:r>
      <w:r w:rsidRPr="006C68AE">
        <w:rPr>
          <w:rStyle w:val="s0"/>
          <w:rFonts w:ascii="Times New Roman" w:hAnsi="Times New Roman" w:cs="Times New Roman"/>
        </w:rPr>
        <w:lastRenderedPageBreak/>
        <w:t xml:space="preserve">и не </w:t>
      </w:r>
      <w:proofErr w:type="gramStart"/>
      <w:r w:rsidRPr="006C68AE">
        <w:rPr>
          <w:rStyle w:val="s0"/>
          <w:rFonts w:ascii="Times New Roman" w:hAnsi="Times New Roman" w:cs="Times New Roman"/>
        </w:rPr>
        <w:t>используемых</w:t>
      </w:r>
      <w:proofErr w:type="gramEnd"/>
      <w:r w:rsidRPr="006C68AE">
        <w:rPr>
          <w:rStyle w:val="s0"/>
          <w:rFonts w:ascii="Times New Roman" w:hAnsi="Times New Roman" w:cs="Times New Roman"/>
        </w:rPr>
        <w:t xml:space="preserve">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 xml:space="preserve">не </w:t>
      </w:r>
      <w:proofErr w:type="gramStart"/>
      <w:r w:rsidRPr="006C68AE">
        <w:rPr>
          <w:rStyle w:val="s0"/>
          <w:rFonts w:ascii="Times New Roman" w:hAnsi="Times New Roman" w:cs="Times New Roman"/>
        </w:rPr>
        <w:t>менее сорока процентов</w:t>
      </w:r>
      <w:proofErr w:type="gramEnd"/>
      <w:r w:rsidRPr="006C68AE">
        <w:rPr>
          <w:rStyle w:val="s0"/>
          <w:rFonts w:ascii="Times New Roman" w:hAnsi="Times New Roman" w:cs="Times New Roman"/>
        </w:rPr>
        <w:t xml:space="preserve">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 xml:space="preserve">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перечень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 xml:space="preserve">10) место и окончательный срок приема тендерных </w:t>
      </w:r>
      <w:proofErr w:type="gramStart"/>
      <w:r w:rsidRPr="006C68AE">
        <w:rPr>
          <w:rStyle w:val="s0"/>
          <w:rFonts w:ascii="Times New Roman" w:hAnsi="Times New Roman" w:cs="Times New Roman"/>
        </w:rPr>
        <w:t>заявок</w:t>
      </w:r>
      <w:proofErr w:type="gramEnd"/>
      <w:r w:rsidRPr="006C68AE">
        <w:rPr>
          <w:rStyle w:val="s0"/>
          <w:rFonts w:ascii="Times New Roman" w:hAnsi="Times New Roman" w:cs="Times New Roman"/>
        </w:rPr>
        <w:t xml:space="preserve">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w:t>
      </w:r>
      <w:proofErr w:type="gramStart"/>
      <w:r w:rsidRPr="009728DE">
        <w:rPr>
          <w:rStyle w:val="s0"/>
          <w:rFonts w:ascii="Times New Roman" w:hAnsi="Times New Roman" w:cs="Times New Roman"/>
        </w:rPr>
        <w:t xml:space="preserve">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w:t>
      </w:r>
      <w:proofErr w:type="gramEnd"/>
      <w:r w:rsidRPr="009728DE">
        <w:rPr>
          <w:rStyle w:val="s0"/>
          <w:rFonts w:ascii="Times New Roman" w:hAnsi="Times New Roman" w:cs="Times New Roman"/>
        </w:rPr>
        <w:t xml:space="preserve"> </w:t>
      </w:r>
      <w:proofErr w:type="gramStart"/>
      <w:r w:rsidRPr="009728DE">
        <w:rPr>
          <w:rStyle w:val="s0"/>
          <w:rFonts w:ascii="Times New Roman" w:hAnsi="Times New Roman" w:cs="Times New Roman"/>
        </w:rPr>
        <w:t xml:space="preserve">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roofErr w:type="gramEnd"/>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974B6B">
        <w:rPr>
          <w:rStyle w:val="s0"/>
          <w:rFonts w:ascii="Times New Roman" w:hAnsi="Times New Roman" w:cs="Times New Roman"/>
        </w:rPr>
        <w:t>веб-портала</w:t>
      </w:r>
      <w:proofErr w:type="spellEnd"/>
      <w:r w:rsidRPr="00974B6B">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proofErr w:type="gramStart"/>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w:t>
      </w:r>
      <w:proofErr w:type="gramEnd"/>
      <w:r w:rsidRPr="00974B6B">
        <w:rPr>
          <w:rStyle w:val="s0"/>
          <w:rFonts w:ascii="Times New Roman" w:hAnsi="Times New Roman" w:cs="Times New Roman"/>
        </w:rPr>
        <w:t xml:space="preserve"> </w:t>
      </w:r>
      <w:proofErr w:type="gramStart"/>
      <w:r w:rsidRPr="00974B6B">
        <w:rPr>
          <w:rStyle w:val="s0"/>
          <w:rFonts w:ascii="Times New Roman" w:hAnsi="Times New Roman" w:cs="Times New Roman"/>
        </w:rPr>
        <w:t xml:space="preserve">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roofErr w:type="gramEnd"/>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w:t>
      </w:r>
      <w:proofErr w:type="gramStart"/>
      <w:r w:rsidRPr="00974B6B">
        <w:rPr>
          <w:rStyle w:val="s0"/>
          <w:rFonts w:ascii="Times New Roman" w:hAnsi="Times New Roman" w:cs="Times New Roman"/>
        </w:rPr>
        <w:t>дств дл</w:t>
      </w:r>
      <w:proofErr w:type="gramEnd"/>
      <w:r w:rsidRPr="00974B6B">
        <w:rPr>
          <w:rStyle w:val="s0"/>
          <w:rFonts w:ascii="Times New Roman" w:hAnsi="Times New Roman" w:cs="Times New Roman"/>
        </w:rPr>
        <w:t>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w:t>
      </w:r>
      <w:proofErr w:type="spellStart"/>
      <w:r w:rsidRPr="00974B6B">
        <w:rPr>
          <w:rStyle w:val="s0"/>
          <w:rFonts w:ascii="Times New Roman" w:hAnsi="Times New Roman" w:cs="Times New Roman"/>
        </w:rPr>
        <w:t>холодовой</w:t>
      </w:r>
      <w:proofErr w:type="spellEnd"/>
      <w:r w:rsidRPr="00974B6B">
        <w:rPr>
          <w:rStyle w:val="s0"/>
          <w:rFonts w:ascii="Times New Roman" w:hAnsi="Times New Roman" w:cs="Times New Roman"/>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w:t>
      </w:r>
      <w:proofErr w:type="spellStart"/>
      <w:r w:rsidRPr="00435711">
        <w:rPr>
          <w:rStyle w:val="s0"/>
          <w:rFonts w:ascii="Times New Roman" w:hAnsi="Times New Roman" w:cs="Times New Roman"/>
        </w:rPr>
        <w:t>аффилированности</w:t>
      </w:r>
      <w:proofErr w:type="spellEnd"/>
      <w:r w:rsidRPr="00435711">
        <w:rPr>
          <w:rStyle w:val="s0"/>
          <w:rFonts w:ascii="Times New Roman" w:hAnsi="Times New Roman" w:cs="Times New Roman"/>
        </w:rPr>
        <w:t xml:space="preserve">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w:t>
      </w:r>
      <w:proofErr w:type="spellStart"/>
      <w:r w:rsidRPr="00974B6B">
        <w:rPr>
          <w:rStyle w:val="s0"/>
          <w:rFonts w:ascii="Times New Roman" w:hAnsi="Times New Roman" w:cs="Times New Roman"/>
        </w:rPr>
        <w:t>doc</w:t>
      </w:r>
      <w:proofErr w:type="spellEnd"/>
      <w:r w:rsidRPr="00974B6B">
        <w:rPr>
          <w:rStyle w:val="s0"/>
          <w:rFonts w:ascii="Times New Roman" w:hAnsi="Times New Roman" w:cs="Times New Roman"/>
        </w:rPr>
        <w:t>);</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 xml:space="preserve">БИН 991240004660,  ИИК KZ51914002203KZ001T3, БИК SABRKZKA, АО «Сбербанк» </w:t>
      </w:r>
      <w:proofErr w:type="spellStart"/>
      <w:r w:rsidRPr="002137E8">
        <w:t>г</w:t>
      </w:r>
      <w:proofErr w:type="gramStart"/>
      <w:r w:rsidRPr="002137E8">
        <w:t>.А</w:t>
      </w:r>
      <w:proofErr w:type="gramEnd"/>
      <w:r w:rsidRPr="002137E8">
        <w:t>лматы</w:t>
      </w:r>
      <w:proofErr w:type="spellEnd"/>
      <w:r w:rsidRPr="002137E8">
        <w:t>,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 xml:space="preserve">3) </w:t>
      </w:r>
      <w:proofErr w:type="gramStart"/>
      <w:r w:rsidRPr="002137E8">
        <w:rPr>
          <w:rStyle w:val="s0"/>
          <w:rFonts w:ascii="Times New Roman" w:hAnsi="Times New Roman" w:cs="Times New Roman"/>
        </w:rPr>
        <w:t>признан</w:t>
      </w:r>
      <w:proofErr w:type="gramEnd"/>
      <w:r w:rsidRPr="002137E8">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proofErr w:type="gramStart"/>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 xml:space="preserve">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«Не </w:t>
      </w:r>
      <w:r w:rsidR="00694C52">
        <w:rPr>
          <w:rStyle w:val="s0"/>
          <w:rFonts w:ascii="Times New Roman" w:hAnsi="Times New Roman" w:cs="Times New Roman"/>
        </w:rPr>
        <w:t>вскрывать до 1</w:t>
      </w:r>
      <w:r w:rsidR="000707AC">
        <w:rPr>
          <w:rStyle w:val="s0"/>
          <w:rFonts w:ascii="Times New Roman" w:hAnsi="Times New Roman" w:cs="Times New Roman"/>
        </w:rPr>
        <w:t>5</w:t>
      </w:r>
      <w:r w:rsidR="00694C52">
        <w:rPr>
          <w:rStyle w:val="s0"/>
          <w:rFonts w:ascii="Times New Roman" w:hAnsi="Times New Roman" w:cs="Times New Roman"/>
        </w:rPr>
        <w:t xml:space="preserve"> часов 00 минут </w:t>
      </w:r>
      <w:r w:rsidR="00C44902">
        <w:rPr>
          <w:rStyle w:val="s0"/>
          <w:rFonts w:ascii="Times New Roman" w:hAnsi="Times New Roman" w:cs="Times New Roman"/>
        </w:rPr>
        <w:t>2</w:t>
      </w:r>
      <w:r w:rsidR="00B07F37">
        <w:rPr>
          <w:rStyle w:val="s0"/>
          <w:rFonts w:ascii="Times New Roman" w:hAnsi="Times New Roman" w:cs="Times New Roman"/>
        </w:rPr>
        <w:t>6</w:t>
      </w:r>
      <w:r w:rsidR="002137E8" w:rsidRPr="002137E8">
        <w:rPr>
          <w:rStyle w:val="s0"/>
          <w:rFonts w:ascii="Times New Roman" w:hAnsi="Times New Roman" w:cs="Times New Roman"/>
        </w:rPr>
        <w:t xml:space="preserve"> </w:t>
      </w:r>
      <w:r w:rsidR="000707AC">
        <w:rPr>
          <w:rStyle w:val="s0"/>
          <w:rFonts w:ascii="Times New Roman" w:hAnsi="Times New Roman" w:cs="Times New Roman"/>
        </w:rPr>
        <w:t xml:space="preserve">марта </w:t>
      </w:r>
      <w:r w:rsidR="002137E8" w:rsidRPr="002137E8">
        <w:rPr>
          <w:rStyle w:val="s0"/>
          <w:rFonts w:ascii="Times New Roman" w:hAnsi="Times New Roman" w:cs="Times New Roman"/>
        </w:rPr>
        <w:t>2018 года».</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w:t>
      </w:r>
      <w:proofErr w:type="gramStart"/>
      <w:r w:rsidRPr="002137E8">
        <w:rPr>
          <w:b/>
          <w:bCs/>
          <w:sz w:val="24"/>
          <w:szCs w:val="24"/>
        </w:rPr>
        <w:t>заявок</w:t>
      </w:r>
      <w:proofErr w:type="gramEnd"/>
      <w:r w:rsidRPr="002137E8">
        <w:rPr>
          <w:b/>
          <w:bCs/>
          <w:sz w:val="24"/>
          <w:szCs w:val="24"/>
        </w:rPr>
        <w:t xml:space="preserve">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w:t>
      </w:r>
      <w:proofErr w:type="spellStart"/>
      <w:r w:rsidRPr="008A42D2">
        <w:t>г</w:t>
      </w:r>
      <w:proofErr w:type="gramStart"/>
      <w:r w:rsidRPr="008A42D2">
        <w:t>.А</w:t>
      </w:r>
      <w:proofErr w:type="gramEnd"/>
      <w:r w:rsidRPr="008A42D2">
        <w:t>лматы</w:t>
      </w:r>
      <w:proofErr w:type="spellEnd"/>
      <w:r w:rsidRPr="008A42D2">
        <w:t xml:space="preserve">, </w:t>
      </w:r>
      <w:proofErr w:type="spellStart"/>
      <w:r w:rsidRPr="008A42D2">
        <w:t>пр.Аль-Фараби</w:t>
      </w:r>
      <w:proofErr w:type="spellEnd"/>
      <w:r w:rsidRPr="008A42D2">
        <w:t xml:space="preserve">, 146, РГП на ПХВ «Научный центр педиатрии и детской хирургии» МЗ РК, Управление правового обеспечения и </w:t>
      </w:r>
      <w:proofErr w:type="spellStart"/>
      <w:r w:rsidRPr="008A42D2">
        <w:t>госзакупок</w:t>
      </w:r>
      <w:proofErr w:type="spellEnd"/>
      <w:r w:rsidRPr="008A42D2">
        <w:t>. Окончательный срок представления заявок: «</w:t>
      </w:r>
      <w:r w:rsidR="00C44902">
        <w:t>2</w:t>
      </w:r>
      <w:r w:rsidR="00B07F37">
        <w:t>6</w:t>
      </w:r>
      <w:r w:rsidRPr="008A42D2">
        <w:t xml:space="preserve">» </w:t>
      </w:r>
      <w:r w:rsidR="000707AC">
        <w:t xml:space="preserve">марта </w:t>
      </w:r>
      <w:r w:rsidR="008A42D2" w:rsidRPr="008A42D2">
        <w:t>2018</w:t>
      </w:r>
      <w:r w:rsidRPr="008A42D2">
        <w:t xml:space="preserve"> года 1</w:t>
      </w:r>
      <w:r w:rsidR="00DD5F5C">
        <w:t>4</w:t>
      </w:r>
      <w:r w:rsidRPr="008A42D2">
        <w:t xml:space="preserve"> часов 00 мин.</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1</w:t>
      </w:r>
      <w:r w:rsidR="000707AC">
        <w:rPr>
          <w:sz w:val="24"/>
          <w:szCs w:val="24"/>
        </w:rPr>
        <w:t>5</w:t>
      </w:r>
      <w:r w:rsidRPr="008A42D2">
        <w:rPr>
          <w:sz w:val="24"/>
          <w:szCs w:val="24"/>
        </w:rPr>
        <w:t xml:space="preserve"> часов 00 мин «</w:t>
      </w:r>
      <w:r w:rsidR="00C44902">
        <w:rPr>
          <w:sz w:val="24"/>
          <w:szCs w:val="24"/>
        </w:rPr>
        <w:t>2</w:t>
      </w:r>
      <w:r w:rsidR="00B07F37">
        <w:rPr>
          <w:sz w:val="24"/>
          <w:szCs w:val="24"/>
        </w:rPr>
        <w:t>6</w:t>
      </w:r>
      <w:r w:rsidRPr="008A42D2">
        <w:rPr>
          <w:sz w:val="24"/>
          <w:szCs w:val="24"/>
        </w:rPr>
        <w:t xml:space="preserve">» </w:t>
      </w:r>
      <w:r w:rsidR="000707AC">
        <w:rPr>
          <w:sz w:val="24"/>
          <w:szCs w:val="24"/>
        </w:rPr>
        <w:t xml:space="preserve">марта </w:t>
      </w:r>
      <w:r w:rsidRPr="008A42D2">
        <w:rPr>
          <w:sz w:val="24"/>
          <w:szCs w:val="24"/>
        </w:rPr>
        <w:t>201</w:t>
      </w:r>
      <w:r w:rsidR="008A42D2">
        <w:rPr>
          <w:sz w:val="24"/>
          <w:szCs w:val="24"/>
        </w:rPr>
        <w:t>8</w:t>
      </w:r>
      <w:r w:rsidRPr="008A42D2">
        <w:rPr>
          <w:sz w:val="24"/>
          <w:szCs w:val="24"/>
        </w:rPr>
        <w:t xml:space="preserve"> года по адресу:  </w:t>
      </w:r>
      <w:proofErr w:type="spellStart"/>
      <w:r w:rsidRPr="008A42D2">
        <w:rPr>
          <w:sz w:val="24"/>
          <w:szCs w:val="24"/>
        </w:rPr>
        <w:t>г</w:t>
      </w:r>
      <w:proofErr w:type="gramStart"/>
      <w:r w:rsidRPr="008A42D2">
        <w:rPr>
          <w:sz w:val="24"/>
          <w:szCs w:val="24"/>
        </w:rPr>
        <w:t>.А</w:t>
      </w:r>
      <w:proofErr w:type="gramEnd"/>
      <w:r w:rsidRPr="008A42D2">
        <w:rPr>
          <w:sz w:val="24"/>
          <w:szCs w:val="24"/>
        </w:rPr>
        <w:t>лматы</w:t>
      </w:r>
      <w:proofErr w:type="spellEnd"/>
      <w:r w:rsidRPr="008A42D2">
        <w:rPr>
          <w:sz w:val="24"/>
          <w:szCs w:val="24"/>
        </w:rPr>
        <w:t xml:space="preserve">, </w:t>
      </w:r>
      <w:proofErr w:type="spellStart"/>
      <w:r w:rsidRPr="008A42D2">
        <w:rPr>
          <w:sz w:val="24"/>
          <w:szCs w:val="24"/>
        </w:rPr>
        <w:t>пр.</w:t>
      </w:r>
      <w:r w:rsidRPr="006310D5">
        <w:rPr>
          <w:sz w:val="24"/>
          <w:szCs w:val="24"/>
        </w:rPr>
        <w:t>Аль-Фариби</w:t>
      </w:r>
      <w:proofErr w:type="spellEnd"/>
      <w:r w:rsidRPr="006310D5">
        <w:rPr>
          <w:sz w:val="24"/>
          <w:szCs w:val="24"/>
        </w:rPr>
        <w:t>, 146, РГП на ПХВ «Научный центр педиатрии и детской хирургии» МЗ РК,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C44902">
        <w:rPr>
          <w:sz w:val="24"/>
          <w:szCs w:val="24"/>
        </w:rPr>
        <w:t>2</w:t>
      </w:r>
      <w:r w:rsidR="00045F22">
        <w:rPr>
          <w:sz w:val="24"/>
          <w:szCs w:val="24"/>
        </w:rPr>
        <w:t>6</w:t>
      </w:r>
      <w:r w:rsidRPr="008A42D2">
        <w:rPr>
          <w:sz w:val="24"/>
          <w:szCs w:val="24"/>
        </w:rPr>
        <w:t>»</w:t>
      </w:r>
      <w:r w:rsidR="00435711">
        <w:rPr>
          <w:sz w:val="24"/>
          <w:szCs w:val="24"/>
        </w:rPr>
        <w:t xml:space="preserve"> </w:t>
      </w:r>
      <w:r w:rsidR="000707AC">
        <w:rPr>
          <w:sz w:val="24"/>
          <w:szCs w:val="24"/>
        </w:rPr>
        <w:t xml:space="preserve">марта </w:t>
      </w:r>
      <w:r w:rsidRPr="008A42D2">
        <w:rPr>
          <w:sz w:val="24"/>
          <w:szCs w:val="24"/>
        </w:rPr>
        <w:t>201</w:t>
      </w:r>
      <w:r w:rsidR="008A42D2">
        <w:rPr>
          <w:sz w:val="24"/>
          <w:szCs w:val="24"/>
        </w:rPr>
        <w:t>8</w:t>
      </w:r>
      <w:r w:rsidRPr="008A42D2">
        <w:rPr>
          <w:sz w:val="24"/>
          <w:szCs w:val="24"/>
        </w:rPr>
        <w:t xml:space="preserve"> года с 1</w:t>
      </w:r>
      <w:r w:rsidR="000707AC">
        <w:rPr>
          <w:sz w:val="24"/>
          <w:szCs w:val="24"/>
        </w:rPr>
        <w:t>4</w:t>
      </w:r>
      <w:r w:rsidRPr="008A42D2">
        <w:rPr>
          <w:sz w:val="24"/>
          <w:szCs w:val="24"/>
        </w:rPr>
        <w:t xml:space="preserve"> часов 40 мин.</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proofErr w:type="gramStart"/>
      <w:r w:rsidRPr="006310D5">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в области здравоохранения.</w:t>
      </w:r>
      <w:proofErr w:type="gramEnd"/>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proofErr w:type="gramStart"/>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6310D5">
        <w:rPr>
          <w:rStyle w:val="s0"/>
          <w:rFonts w:ascii="Times New Roman" w:hAnsi="Times New Roman" w:cs="Times New Roman"/>
        </w:rPr>
        <w:t xml:space="preserve"> </w:t>
      </w:r>
      <w:proofErr w:type="gramStart"/>
      <w:r w:rsidRPr="006310D5">
        <w:rPr>
          <w:rStyle w:val="s0"/>
          <w:rFonts w:ascii="Times New Roman" w:hAnsi="Times New Roman" w:cs="Times New Roman"/>
        </w:rPr>
        <w:t>разрешениях</w:t>
      </w:r>
      <w:proofErr w:type="gramEnd"/>
      <w:r w:rsidRPr="006310D5">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6310D5">
        <w:rPr>
          <w:rStyle w:val="s0"/>
          <w:rFonts w:ascii="Times New Roman" w:hAnsi="Times New Roman" w:cs="Times New Roman"/>
        </w:rPr>
        <w:t>веб-портала</w:t>
      </w:r>
      <w:proofErr w:type="spellEnd"/>
      <w:r w:rsidRPr="006310D5">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6310D5">
        <w:rPr>
          <w:rStyle w:val="s0"/>
          <w:rFonts w:ascii="Times New Roman" w:hAnsi="Times New Roman" w:cs="Times New Roman"/>
        </w:rPr>
        <w:t>услугам</w:t>
      </w:r>
      <w:proofErr w:type="gramEnd"/>
      <w:r w:rsidRPr="006310D5">
        <w:rPr>
          <w:rStyle w:val="s0"/>
          <w:rFonts w:ascii="Times New Roman" w:hAnsi="Times New Roman" w:cs="Times New Roman"/>
        </w:rPr>
        <w:t xml:space="preserve">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proofErr w:type="gramStart"/>
      <w:r w:rsidRPr="006310D5">
        <w:rPr>
          <w:rStyle w:val="s0"/>
          <w:rFonts w:ascii="Times New Roman" w:hAnsi="Times New Roman" w:cs="Times New Roman"/>
        </w:rPr>
        <w:t>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w:t>
      </w:r>
      <w:proofErr w:type="spellStart"/>
      <w:r w:rsidRPr="006310D5">
        <w:rPr>
          <w:rStyle w:val="s0"/>
          <w:rFonts w:ascii="Times New Roman" w:hAnsi="Times New Roman" w:cs="Times New Roman"/>
        </w:rPr>
        <w:t>холодовой</w:t>
      </w:r>
      <w:proofErr w:type="spellEnd"/>
      <w:r w:rsidRPr="006310D5">
        <w:rPr>
          <w:rStyle w:val="s0"/>
          <w:rFonts w:ascii="Times New Roman" w:hAnsi="Times New Roman" w:cs="Times New Roman"/>
        </w:rPr>
        <w:t xml:space="preserve">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w:t>
      </w:r>
      <w:proofErr w:type="gramEnd"/>
      <w:r w:rsidRPr="006310D5">
        <w:rPr>
          <w:rStyle w:val="s0"/>
          <w:rFonts w:ascii="Times New Roman" w:hAnsi="Times New Roman" w:cs="Times New Roman"/>
        </w:rPr>
        <w:t xml:space="preserve">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xml:space="preserve">) если не </w:t>
      </w:r>
      <w:proofErr w:type="gramStart"/>
      <w:r w:rsidR="006310D5" w:rsidRPr="006310D5">
        <w:rPr>
          <w:rStyle w:val="s0"/>
          <w:rFonts w:ascii="Times New Roman" w:hAnsi="Times New Roman" w:cs="Times New Roman"/>
        </w:rPr>
        <w:t>представлена</w:t>
      </w:r>
      <w:proofErr w:type="gramEnd"/>
      <w:r w:rsidR="006310D5" w:rsidRPr="006310D5">
        <w:rPr>
          <w:rStyle w:val="s0"/>
          <w:rFonts w:ascii="Times New Roman" w:hAnsi="Times New Roman" w:cs="Times New Roman"/>
        </w:rPr>
        <w:t xml:space="preserve">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xml:space="preserve">) представления тендерной заявки в </w:t>
      </w:r>
      <w:proofErr w:type="spellStart"/>
      <w:r w:rsidR="006310D5" w:rsidRPr="006310D5">
        <w:rPr>
          <w:rStyle w:val="s0"/>
          <w:rFonts w:ascii="Times New Roman" w:hAnsi="Times New Roman" w:cs="Times New Roman"/>
        </w:rPr>
        <w:t>непрошитом</w:t>
      </w:r>
      <w:proofErr w:type="spellEnd"/>
      <w:r w:rsidR="006310D5" w:rsidRPr="006310D5">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w:t>
      </w:r>
      <w:proofErr w:type="spellStart"/>
      <w:r w:rsidR="006310D5" w:rsidRPr="006310D5">
        <w:rPr>
          <w:rStyle w:val="s0"/>
          <w:rFonts w:ascii="Times New Roman" w:hAnsi="Times New Roman" w:cs="Times New Roman"/>
        </w:rPr>
        <w:t>аффилированности</w:t>
      </w:r>
      <w:proofErr w:type="spellEnd"/>
      <w:r w:rsidR="006310D5" w:rsidRPr="006310D5">
        <w:rPr>
          <w:rStyle w:val="s0"/>
          <w:rFonts w:ascii="Times New Roman" w:hAnsi="Times New Roman" w:cs="Times New Roman"/>
        </w:rPr>
        <w:t xml:space="preserve">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D6D5B">
        <w:rPr>
          <w:rStyle w:val="s0"/>
          <w:rFonts w:ascii="Times New Roman" w:hAnsi="Times New Roman" w:cs="Times New Roman"/>
        </w:rPr>
        <w:t>интернет-ресурсе</w:t>
      </w:r>
      <w:proofErr w:type="spellEnd"/>
      <w:r w:rsidRPr="000D6D5B">
        <w:rPr>
          <w:rStyle w:val="s0"/>
          <w:rFonts w:ascii="Times New Roman" w:hAnsi="Times New Roman" w:cs="Times New Roman"/>
        </w:rPr>
        <w:t xml:space="preserve">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w:t>
      </w:r>
      <w:proofErr w:type="gramStart"/>
      <w:r w:rsidRPr="000D6D5B">
        <w:rPr>
          <w:rStyle w:val="s0"/>
          <w:rFonts w:ascii="Times New Roman" w:hAnsi="Times New Roman" w:cs="Times New Roman"/>
        </w:rPr>
        <w:t>,</w:t>
      </w:r>
      <w:proofErr w:type="gramEnd"/>
      <w:r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0D6D5B">
        <w:rPr>
          <w:rStyle w:val="s0"/>
          <w:rFonts w:ascii="Times New Roman" w:hAnsi="Times New Roman" w:cs="Times New Roman"/>
        </w:rPr>
        <w:t>СТ</w:t>
      </w:r>
      <w:proofErr w:type="gramEnd"/>
      <w:r w:rsidRPr="000D6D5B">
        <w:rPr>
          <w:rStyle w:val="s0"/>
          <w:rFonts w:ascii="Times New Roman" w:hAnsi="Times New Roman" w:cs="Times New Roman"/>
        </w:rPr>
        <w:t xml:space="preserve">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0D6D5B">
        <w:rPr>
          <w:rStyle w:val="s0"/>
          <w:rFonts w:ascii="Times New Roman" w:hAnsi="Times New Roman" w:cs="Times New Roman"/>
        </w:rPr>
        <w:t>дств пр</w:t>
      </w:r>
      <w:proofErr w:type="gramEnd"/>
      <w:r w:rsidRPr="000D6D5B">
        <w:rPr>
          <w:rStyle w:val="s0"/>
          <w:rFonts w:ascii="Times New Roman" w:hAnsi="Times New Roman" w:cs="Times New Roman"/>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w:t>
      </w:r>
      <w:proofErr w:type="gramEnd"/>
      <w:r w:rsidR="000D6D5B" w:rsidRPr="000D6D5B">
        <w:rPr>
          <w:rStyle w:val="s0"/>
          <w:rFonts w:ascii="Times New Roman" w:hAnsi="Times New Roman" w:cs="Times New Roman"/>
        </w:rPr>
        <w:t xml:space="preserve">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 xml:space="preserve">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0D6D5B" w:rsidRPr="000D6D5B">
        <w:rPr>
          <w:rStyle w:val="s0"/>
          <w:rFonts w:ascii="Times New Roman" w:hAnsi="Times New Roman" w:cs="Times New Roman"/>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w:t>
      </w:r>
      <w:proofErr w:type="gramStart"/>
      <w:r w:rsidR="000D6D5B" w:rsidRPr="000D6D5B">
        <w:rPr>
          <w:rStyle w:val="s0"/>
          <w:rFonts w:ascii="Times New Roman" w:hAnsi="Times New Roman" w:cs="Times New Roman"/>
        </w:rPr>
        <w:t xml:space="preserve">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 xml:space="preserve">64. Гарантийное обеспечение не вносится, если цена договора закупа или договора на оказание фармацевтических услуг не превышает </w:t>
      </w:r>
      <w:proofErr w:type="spellStart"/>
      <w:r w:rsidRPr="00C0025F">
        <w:rPr>
          <w:rStyle w:val="s0"/>
          <w:rFonts w:ascii="Times New Roman" w:hAnsi="Times New Roman" w:cs="Times New Roman"/>
        </w:rPr>
        <w:t>двухтысячекратного</w:t>
      </w:r>
      <w:proofErr w:type="spellEnd"/>
      <w:r w:rsidRPr="00C0025F">
        <w:rPr>
          <w:rStyle w:val="s0"/>
          <w:rFonts w:ascii="Times New Roman" w:hAnsi="Times New Roman" w:cs="Times New Roman"/>
        </w:rPr>
        <w:t xml:space="preserve">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pgSz w:w="11906" w:h="16838"/>
          <w:pgMar w:top="1134" w:right="926" w:bottom="1258" w:left="1080" w:header="709" w:footer="709" w:gutter="0"/>
          <w:cols w:space="720"/>
          <w:noEndnote/>
        </w:sectPr>
      </w:pPr>
    </w:p>
    <w:p w:rsidR="0021269E" w:rsidRPr="006351F4" w:rsidRDefault="0021269E">
      <w:pPr>
        <w:ind w:firstLine="540"/>
        <w:jc w:val="right"/>
      </w:pPr>
      <w:r w:rsidRPr="006351F4">
        <w:t>Приложение 1</w:t>
      </w:r>
    </w:p>
    <w:p w:rsidR="0021269E" w:rsidRPr="006351F4" w:rsidRDefault="0021269E">
      <w:pPr>
        <w:ind w:firstLine="540"/>
        <w:jc w:val="right"/>
      </w:pPr>
      <w:r w:rsidRPr="006351F4">
        <w:t>к  тендерной документации</w:t>
      </w:r>
    </w:p>
    <w:p w:rsidR="0021269E" w:rsidRPr="006351F4" w:rsidRDefault="0021269E" w:rsidP="006351F4">
      <w:pPr>
        <w:ind w:firstLine="540"/>
        <w:jc w:val="center"/>
        <w:rPr>
          <w:b/>
          <w:bCs/>
        </w:rPr>
      </w:pPr>
      <w:r w:rsidRPr="006351F4">
        <w:rPr>
          <w:b/>
          <w:bCs/>
        </w:rPr>
        <w:t>Перечень товаров</w:t>
      </w:r>
    </w:p>
    <w:tbl>
      <w:tblPr>
        <w:tblW w:w="5276" w:type="pct"/>
        <w:tblInd w:w="2" w:type="dxa"/>
        <w:tblLayout w:type="fixed"/>
        <w:tblCellMar>
          <w:left w:w="0" w:type="dxa"/>
          <w:right w:w="0" w:type="dxa"/>
        </w:tblCellMar>
        <w:tblLook w:val="0000"/>
      </w:tblPr>
      <w:tblGrid>
        <w:gridCol w:w="1001"/>
        <w:gridCol w:w="1807"/>
        <w:gridCol w:w="2588"/>
        <w:gridCol w:w="1315"/>
        <w:gridCol w:w="1480"/>
        <w:gridCol w:w="1480"/>
        <w:gridCol w:w="1480"/>
        <w:gridCol w:w="1471"/>
        <w:gridCol w:w="995"/>
        <w:gridCol w:w="1642"/>
      </w:tblGrid>
      <w:tr w:rsidR="0021269E" w:rsidRPr="006351F4" w:rsidTr="00DA220F">
        <w:tc>
          <w:tcPr>
            <w:tcW w:w="328" w:type="pct"/>
            <w:tcBorders>
              <w:top w:val="single" w:sz="6" w:space="0" w:color="000000"/>
              <w:left w:val="single" w:sz="6" w:space="0" w:color="000000"/>
              <w:bottom w:val="nil"/>
              <w:right w:val="single" w:sz="5" w:space="0" w:color="000000"/>
            </w:tcBorders>
            <w:vAlign w:val="center"/>
          </w:tcPr>
          <w:p w:rsidR="0021269E" w:rsidRPr="006351F4" w:rsidRDefault="0021269E">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21269E" w:rsidRPr="006351F4" w:rsidRDefault="0021269E">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21269E" w:rsidRPr="006351F4" w:rsidRDefault="0021269E" w:rsidP="00F540FD">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21269E" w:rsidRPr="006351F4" w:rsidRDefault="0021269E" w:rsidP="000C5D60">
            <w:pPr>
              <w:spacing w:line="115" w:lineRule="atLeast"/>
              <w:ind w:left="119"/>
              <w:jc w:val="center"/>
            </w:pPr>
            <w:r w:rsidRPr="006351F4">
              <w:rPr>
                <w:sz w:val="22"/>
                <w:szCs w:val="22"/>
              </w:rPr>
              <w:t>Сумма, выделенная для тендера, тенге</w:t>
            </w:r>
          </w:p>
        </w:tc>
      </w:tr>
      <w:tr w:rsidR="0021269E" w:rsidRPr="006351F4" w:rsidTr="00DA220F">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21269E" w:rsidRPr="006351F4" w:rsidRDefault="0021269E" w:rsidP="006351F4">
            <w:pPr>
              <w:spacing w:line="65" w:lineRule="atLeast"/>
              <w:ind w:right="56" w:firstLine="6"/>
              <w:jc w:val="center"/>
              <w:rPr>
                <w:b/>
                <w:bCs/>
              </w:rPr>
            </w:pPr>
            <w:r w:rsidRPr="006351F4">
              <w:rPr>
                <w:b/>
                <w:bCs/>
              </w:rPr>
              <w:t>10</w:t>
            </w:r>
          </w:p>
        </w:tc>
      </w:tr>
      <w:tr w:rsidR="007E31D6" w:rsidRPr="006351F4" w:rsidTr="007E31D6">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tcPr>
          <w:p w:rsidR="007E31D6" w:rsidRPr="006351F4" w:rsidRDefault="007E31D6" w:rsidP="007E31D6">
            <w:pPr>
              <w:autoSpaceDE/>
              <w:autoSpaceDN/>
              <w:adjustRightInd/>
              <w:jc w:val="center"/>
              <w:rPr>
                <w:rFonts w:eastAsia="Times New Roman"/>
                <w:color w:val="000000"/>
                <w:sz w:val="20"/>
                <w:szCs w:val="20"/>
              </w:rPr>
            </w:pPr>
            <w:r w:rsidRPr="006351F4">
              <w:rPr>
                <w:rFonts w:eastAsia="Times New Roman"/>
                <w:color w:val="000000"/>
                <w:sz w:val="20"/>
                <w:szCs w:val="20"/>
              </w:rPr>
              <w:t>1</w:t>
            </w:r>
          </w:p>
        </w:tc>
        <w:tc>
          <w:tcPr>
            <w:tcW w:w="592" w:type="pct"/>
            <w:vMerge w:val="restart"/>
            <w:tcBorders>
              <w:top w:val="single" w:sz="5" w:space="0" w:color="000000"/>
              <w:left w:val="nil"/>
              <w:right w:val="single" w:sz="5" w:space="0" w:color="000000"/>
            </w:tcBorders>
            <w:vAlign w:val="center"/>
          </w:tcPr>
          <w:p w:rsidR="007E31D6" w:rsidRPr="006351F4" w:rsidRDefault="007E31D6" w:rsidP="006351F4">
            <w:pPr>
              <w:autoSpaceDE/>
              <w:autoSpaceDN/>
              <w:adjustRightInd/>
              <w:ind w:left="86" w:right="162"/>
              <w:rPr>
                <w:rFonts w:eastAsia="Times New Roman"/>
                <w:color w:val="000000"/>
                <w:sz w:val="20"/>
                <w:szCs w:val="20"/>
              </w:rPr>
            </w:pPr>
            <w:r>
              <w:rPr>
                <w:rFonts w:eastAsia="Times New Roman"/>
                <w:color w:val="000000"/>
                <w:sz w:val="20"/>
                <w:szCs w:val="20"/>
              </w:rPr>
              <w:t>РГП на ПХВ «Научный центр педиатрии и детской хирургии» МЗ РК</w:t>
            </w:r>
          </w:p>
        </w:tc>
        <w:tc>
          <w:tcPr>
            <w:tcW w:w="848" w:type="pct"/>
            <w:tcBorders>
              <w:top w:val="single" w:sz="5" w:space="0" w:color="000000"/>
              <w:left w:val="nil"/>
              <w:bottom w:val="single" w:sz="4" w:space="0" w:color="auto"/>
              <w:right w:val="single" w:sz="5" w:space="0" w:color="000000"/>
            </w:tcBorders>
          </w:tcPr>
          <w:p w:rsidR="007E31D6" w:rsidRDefault="007E31D6" w:rsidP="00FD4C8F">
            <w:pPr>
              <w:ind w:left="33"/>
              <w:rPr>
                <w:color w:val="000000"/>
              </w:rPr>
            </w:pPr>
            <w:r>
              <w:rPr>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Pr>
                <w:color w:val="000000"/>
                <w:sz w:val="22"/>
                <w:szCs w:val="22"/>
              </w:rPr>
              <w:t>Сельдингера</w:t>
            </w:r>
            <w:proofErr w:type="spellEnd"/>
          </w:p>
        </w:tc>
        <w:tc>
          <w:tcPr>
            <w:tcW w:w="431" w:type="pct"/>
            <w:tcBorders>
              <w:top w:val="single" w:sz="5" w:space="0" w:color="000000"/>
              <w:left w:val="nil"/>
              <w:bottom w:val="single" w:sz="4" w:space="0" w:color="auto"/>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4" w:space="0" w:color="auto"/>
              <w:right w:val="single" w:sz="5" w:space="0" w:color="000000"/>
            </w:tcBorders>
          </w:tcPr>
          <w:p w:rsidR="007E31D6" w:rsidRDefault="007E31D6">
            <w:pPr>
              <w:jc w:val="center"/>
              <w:rPr>
                <w:color w:val="000000"/>
              </w:rPr>
            </w:pPr>
            <w:r>
              <w:rPr>
                <w:color w:val="000000"/>
                <w:sz w:val="22"/>
                <w:szCs w:val="22"/>
              </w:rPr>
              <w:t xml:space="preserve">200,00   </w:t>
            </w:r>
          </w:p>
        </w:tc>
        <w:tc>
          <w:tcPr>
            <w:tcW w:w="485" w:type="pct"/>
            <w:vMerge w:val="restart"/>
            <w:tcBorders>
              <w:top w:val="single" w:sz="5" w:space="0" w:color="000000"/>
              <w:left w:val="nil"/>
              <w:right w:val="single" w:sz="5" w:space="0" w:color="000000"/>
            </w:tcBorders>
            <w:vAlign w:val="center"/>
          </w:tcPr>
          <w:p w:rsidR="007E31D6" w:rsidRPr="006351F4" w:rsidRDefault="007E31D6" w:rsidP="006351F4">
            <w:pPr>
              <w:spacing w:line="65" w:lineRule="atLeast"/>
              <w:ind w:left="119"/>
              <w:jc w:val="center"/>
              <w:rPr>
                <w:b/>
                <w:bCs/>
              </w:rPr>
            </w:pPr>
            <w:r w:rsidRPr="006351F4">
              <w:rPr>
                <w:sz w:val="22"/>
                <w:szCs w:val="22"/>
              </w:rPr>
              <w:t>DDP</w:t>
            </w:r>
          </w:p>
        </w:tc>
        <w:tc>
          <w:tcPr>
            <w:tcW w:w="485" w:type="pct"/>
            <w:vMerge w:val="restart"/>
            <w:tcBorders>
              <w:top w:val="single" w:sz="5" w:space="0" w:color="000000"/>
              <w:left w:val="nil"/>
              <w:right w:val="single" w:sz="5" w:space="0" w:color="000000"/>
            </w:tcBorders>
            <w:vAlign w:val="center"/>
          </w:tcPr>
          <w:p w:rsidR="007E31D6" w:rsidRPr="006351F4" w:rsidRDefault="007E31D6" w:rsidP="006351F4">
            <w:pPr>
              <w:ind w:left="119" w:right="85"/>
              <w:jc w:val="center"/>
            </w:pPr>
            <w:r w:rsidRPr="006351F4">
              <w:rPr>
                <w:sz w:val="22"/>
                <w:szCs w:val="22"/>
              </w:rPr>
              <w:t>В течение 3 (трех) рабочих дней со дня поступления Заявки, до 31 декабря 2018 года</w:t>
            </w:r>
          </w:p>
        </w:tc>
        <w:tc>
          <w:tcPr>
            <w:tcW w:w="482" w:type="pct"/>
            <w:vMerge w:val="restart"/>
            <w:tcBorders>
              <w:top w:val="single" w:sz="5" w:space="0" w:color="000000"/>
              <w:left w:val="nil"/>
              <w:right w:val="single" w:sz="5" w:space="0" w:color="000000"/>
            </w:tcBorders>
            <w:vAlign w:val="center"/>
          </w:tcPr>
          <w:p w:rsidR="007E31D6" w:rsidRPr="006351F4" w:rsidRDefault="007E31D6" w:rsidP="006351F4">
            <w:pPr>
              <w:ind w:left="119" w:right="85"/>
              <w:jc w:val="center"/>
            </w:pPr>
            <w:r w:rsidRPr="006351F4">
              <w:rPr>
                <w:sz w:val="22"/>
                <w:szCs w:val="22"/>
              </w:rPr>
              <w:t>г. </w:t>
            </w:r>
            <w:proofErr w:type="spellStart"/>
            <w:r w:rsidRPr="006351F4">
              <w:rPr>
                <w:sz w:val="22"/>
                <w:szCs w:val="22"/>
              </w:rPr>
              <w:t>Алматы</w:t>
            </w:r>
            <w:proofErr w:type="spellEnd"/>
            <w:r w:rsidRPr="006351F4">
              <w:rPr>
                <w:sz w:val="22"/>
                <w:szCs w:val="22"/>
              </w:rPr>
              <w:t xml:space="preserve">, пр. </w:t>
            </w:r>
            <w:proofErr w:type="spellStart"/>
            <w:r w:rsidRPr="006351F4">
              <w:rPr>
                <w:sz w:val="22"/>
                <w:szCs w:val="22"/>
              </w:rPr>
              <w:t>Аль-Фараби</w:t>
            </w:r>
            <w:proofErr w:type="spellEnd"/>
            <w:r w:rsidRPr="006351F4">
              <w:rPr>
                <w:sz w:val="22"/>
                <w:szCs w:val="22"/>
              </w:rPr>
              <w:t>, 146.</w:t>
            </w:r>
          </w:p>
        </w:tc>
        <w:tc>
          <w:tcPr>
            <w:tcW w:w="326" w:type="pct"/>
            <w:vMerge w:val="restart"/>
            <w:tcBorders>
              <w:top w:val="single" w:sz="5" w:space="0" w:color="000000"/>
              <w:left w:val="nil"/>
              <w:right w:val="single" w:sz="5" w:space="0" w:color="000000"/>
            </w:tcBorders>
            <w:vAlign w:val="center"/>
          </w:tcPr>
          <w:p w:rsidR="007E31D6" w:rsidRPr="006351F4" w:rsidRDefault="007E31D6" w:rsidP="006351F4">
            <w:pPr>
              <w:ind w:left="119" w:right="85"/>
              <w:jc w:val="center"/>
            </w:pPr>
            <w:r w:rsidRPr="006351F4">
              <w:rPr>
                <w:sz w:val="22"/>
                <w:szCs w:val="22"/>
              </w:rPr>
              <w:t>0%</w:t>
            </w:r>
          </w:p>
        </w:tc>
        <w:tc>
          <w:tcPr>
            <w:tcW w:w="538" w:type="pct"/>
            <w:tcBorders>
              <w:top w:val="single" w:sz="5" w:space="0" w:color="000000"/>
              <w:left w:val="nil"/>
              <w:bottom w:val="single" w:sz="4" w:space="0" w:color="auto"/>
              <w:right w:val="single" w:sz="6" w:space="0" w:color="000000"/>
            </w:tcBorders>
          </w:tcPr>
          <w:p w:rsidR="007E31D6" w:rsidRDefault="007E31D6" w:rsidP="007E31D6">
            <w:pPr>
              <w:jc w:val="center"/>
              <w:rPr>
                <w:color w:val="000000"/>
              </w:rPr>
            </w:pPr>
            <w:r>
              <w:rPr>
                <w:color w:val="000000"/>
                <w:sz w:val="22"/>
                <w:szCs w:val="22"/>
              </w:rPr>
              <w:t>3 600 000,00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tcPr>
          <w:p w:rsidR="007E31D6" w:rsidRPr="00FF19F0" w:rsidRDefault="007E31D6" w:rsidP="007E31D6">
            <w:pPr>
              <w:autoSpaceDE/>
              <w:autoSpaceDN/>
              <w:adjustRightInd/>
              <w:jc w:val="center"/>
              <w:rPr>
                <w:rFonts w:eastAsia="Times New Roman"/>
                <w:color w:val="000000"/>
                <w:sz w:val="20"/>
                <w:szCs w:val="20"/>
              </w:rPr>
            </w:pPr>
            <w:r w:rsidRPr="00FF19F0">
              <w:rPr>
                <w:rFonts w:eastAsia="Times New Roman"/>
                <w:color w:val="000000"/>
                <w:sz w:val="20"/>
                <w:szCs w:val="20"/>
              </w:rPr>
              <w:t>2</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tcPr>
          <w:p w:rsidR="007E31D6" w:rsidRDefault="007E31D6" w:rsidP="00FD4C8F">
            <w:pPr>
              <w:ind w:left="33"/>
              <w:rPr>
                <w:color w:val="000000"/>
              </w:rPr>
            </w:pPr>
            <w:r>
              <w:rPr>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Pr>
                <w:color w:val="000000"/>
                <w:sz w:val="22"/>
                <w:szCs w:val="22"/>
              </w:rPr>
              <w:t>Сельдингера</w:t>
            </w:r>
            <w:proofErr w:type="spellEnd"/>
          </w:p>
        </w:tc>
        <w:tc>
          <w:tcPr>
            <w:tcW w:w="431" w:type="pct"/>
            <w:tcBorders>
              <w:top w:val="single" w:sz="5" w:space="0" w:color="000000"/>
              <w:left w:val="nil"/>
              <w:bottom w:val="single" w:sz="4" w:space="0" w:color="auto"/>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4" w:space="0" w:color="auto"/>
              <w:right w:val="single" w:sz="5" w:space="0" w:color="000000"/>
            </w:tcBorders>
          </w:tcPr>
          <w:p w:rsidR="007E31D6" w:rsidRDefault="007E31D6">
            <w:pPr>
              <w:jc w:val="center"/>
              <w:rPr>
                <w:color w:val="000000"/>
              </w:rPr>
            </w:pPr>
            <w:r>
              <w:rPr>
                <w:color w:val="000000"/>
                <w:sz w:val="22"/>
                <w:szCs w:val="22"/>
              </w:rPr>
              <w:t>200</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vAlign w:val="center"/>
          </w:tcPr>
          <w:p w:rsidR="007E31D6" w:rsidRPr="00AF7248" w:rsidRDefault="007E31D6" w:rsidP="002C45F1">
            <w:pPr>
              <w:ind w:left="119"/>
              <w:jc w:val="center"/>
              <w:rPr>
                <w:highlight w:val="yellow"/>
              </w:rPr>
            </w:pPr>
          </w:p>
        </w:tc>
        <w:tc>
          <w:tcPr>
            <w:tcW w:w="482" w:type="pct"/>
            <w:vMerge/>
            <w:tcBorders>
              <w:left w:val="nil"/>
              <w:right w:val="single" w:sz="5" w:space="0" w:color="000000"/>
            </w:tcBorders>
            <w:vAlign w:val="center"/>
          </w:tcPr>
          <w:p w:rsidR="007E31D6" w:rsidRPr="00AF7248" w:rsidRDefault="007E31D6" w:rsidP="002C45F1">
            <w:pPr>
              <w:ind w:left="119"/>
              <w:jc w:val="center"/>
              <w:rPr>
                <w:highlight w:val="yellow"/>
              </w:rPr>
            </w:pPr>
          </w:p>
        </w:tc>
        <w:tc>
          <w:tcPr>
            <w:tcW w:w="326" w:type="pct"/>
            <w:vMerge/>
            <w:tcBorders>
              <w:left w:val="nil"/>
              <w:right w:val="single" w:sz="5" w:space="0" w:color="000000"/>
            </w:tcBorders>
            <w:vAlign w:val="center"/>
          </w:tcPr>
          <w:p w:rsidR="007E31D6" w:rsidRPr="00AF7248" w:rsidRDefault="007E31D6" w:rsidP="002C45F1">
            <w:pPr>
              <w:ind w:left="119"/>
              <w:jc w:val="center"/>
              <w:rPr>
                <w:highlight w:val="yellow"/>
              </w:rPr>
            </w:pPr>
          </w:p>
        </w:tc>
        <w:tc>
          <w:tcPr>
            <w:tcW w:w="538" w:type="pct"/>
            <w:tcBorders>
              <w:top w:val="single" w:sz="5" w:space="0" w:color="000000"/>
              <w:left w:val="nil"/>
              <w:bottom w:val="single" w:sz="4" w:space="0" w:color="auto"/>
              <w:right w:val="single" w:sz="6" w:space="0" w:color="000000"/>
            </w:tcBorders>
          </w:tcPr>
          <w:p w:rsidR="007E31D6" w:rsidRDefault="007E31D6" w:rsidP="007E31D6">
            <w:pPr>
              <w:jc w:val="center"/>
              <w:rPr>
                <w:color w:val="000000"/>
              </w:rPr>
            </w:pPr>
            <w:r>
              <w:rPr>
                <w:color w:val="000000"/>
                <w:sz w:val="22"/>
                <w:szCs w:val="22"/>
              </w:rPr>
              <w:t>3 600 000,00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tcPr>
          <w:p w:rsidR="007E31D6" w:rsidRPr="00FF19F0" w:rsidRDefault="007E31D6" w:rsidP="007E31D6">
            <w:pPr>
              <w:autoSpaceDE/>
              <w:autoSpaceDN/>
              <w:adjustRightInd/>
              <w:jc w:val="center"/>
              <w:rPr>
                <w:rFonts w:eastAsia="Times New Roman"/>
                <w:color w:val="000000"/>
                <w:sz w:val="20"/>
                <w:szCs w:val="20"/>
              </w:rPr>
            </w:pPr>
            <w:r w:rsidRPr="00FF19F0">
              <w:rPr>
                <w:rFonts w:eastAsia="Times New Roman"/>
                <w:color w:val="000000"/>
                <w:sz w:val="20"/>
                <w:szCs w:val="20"/>
              </w:rPr>
              <w:t>3</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tcPr>
          <w:p w:rsidR="007E31D6" w:rsidRDefault="007E31D6" w:rsidP="00FD4C8F">
            <w:pPr>
              <w:ind w:left="33"/>
              <w:rPr>
                <w:color w:val="000000"/>
              </w:rPr>
            </w:pPr>
            <w:r>
              <w:rPr>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Pr>
                <w:color w:val="000000"/>
                <w:sz w:val="22"/>
                <w:szCs w:val="22"/>
              </w:rPr>
              <w:t>Сельдингера</w:t>
            </w:r>
            <w:proofErr w:type="spellEnd"/>
          </w:p>
        </w:tc>
        <w:tc>
          <w:tcPr>
            <w:tcW w:w="431" w:type="pct"/>
            <w:tcBorders>
              <w:top w:val="single" w:sz="5" w:space="0" w:color="000000"/>
              <w:left w:val="nil"/>
              <w:bottom w:val="single" w:sz="4" w:space="0" w:color="auto"/>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4" w:space="0" w:color="auto"/>
              <w:right w:val="single" w:sz="5" w:space="0" w:color="000000"/>
            </w:tcBorders>
          </w:tcPr>
          <w:p w:rsidR="007E31D6" w:rsidRDefault="007E31D6">
            <w:pPr>
              <w:jc w:val="center"/>
              <w:rPr>
                <w:color w:val="000000"/>
              </w:rPr>
            </w:pPr>
            <w:r>
              <w:rPr>
                <w:color w:val="000000"/>
                <w:sz w:val="22"/>
                <w:szCs w:val="22"/>
              </w:rPr>
              <w:t>200</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tcPr>
          <w:p w:rsidR="007E31D6" w:rsidRDefault="007E31D6">
            <w:pPr>
              <w:jc w:val="center"/>
              <w:rPr>
                <w:color w:val="000000"/>
              </w:rPr>
            </w:pPr>
            <w:r>
              <w:rPr>
                <w:color w:val="000000"/>
                <w:sz w:val="22"/>
                <w:szCs w:val="22"/>
              </w:rPr>
              <w:t>3 600 000,00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4" w:space="0" w:color="auto"/>
              <w:right w:val="single" w:sz="5" w:space="0" w:color="000000"/>
            </w:tcBorders>
          </w:tcPr>
          <w:p w:rsidR="007E31D6" w:rsidRPr="00FF19F0" w:rsidRDefault="007E31D6" w:rsidP="007E31D6">
            <w:pPr>
              <w:autoSpaceDE/>
              <w:autoSpaceDN/>
              <w:adjustRightInd/>
              <w:jc w:val="center"/>
              <w:rPr>
                <w:rFonts w:eastAsia="Times New Roman"/>
                <w:color w:val="000000"/>
                <w:sz w:val="20"/>
                <w:szCs w:val="20"/>
              </w:rPr>
            </w:pPr>
            <w:r w:rsidRPr="00FF19F0">
              <w:rPr>
                <w:rFonts w:eastAsia="Times New Roman"/>
                <w:color w:val="000000"/>
                <w:sz w:val="20"/>
                <w:szCs w:val="20"/>
              </w:rPr>
              <w:t>4</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4" w:space="0" w:color="auto"/>
              <w:right w:val="single" w:sz="5" w:space="0" w:color="000000"/>
            </w:tcBorders>
          </w:tcPr>
          <w:p w:rsidR="007E31D6" w:rsidRDefault="007E31D6" w:rsidP="00FD4C8F">
            <w:pPr>
              <w:ind w:left="33"/>
              <w:rPr>
                <w:color w:val="000000"/>
              </w:rPr>
            </w:pPr>
            <w:r>
              <w:rPr>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Pr>
                <w:color w:val="000000"/>
                <w:sz w:val="22"/>
                <w:szCs w:val="22"/>
              </w:rPr>
              <w:t>Сельдингера</w:t>
            </w:r>
            <w:proofErr w:type="spellEnd"/>
          </w:p>
        </w:tc>
        <w:tc>
          <w:tcPr>
            <w:tcW w:w="431" w:type="pct"/>
            <w:tcBorders>
              <w:top w:val="single" w:sz="5" w:space="0" w:color="000000"/>
              <w:left w:val="nil"/>
              <w:bottom w:val="single" w:sz="4" w:space="0" w:color="auto"/>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4" w:space="0" w:color="auto"/>
              <w:right w:val="single" w:sz="5" w:space="0" w:color="000000"/>
            </w:tcBorders>
          </w:tcPr>
          <w:p w:rsidR="007E31D6" w:rsidRDefault="007E31D6">
            <w:pPr>
              <w:jc w:val="center"/>
              <w:rPr>
                <w:color w:val="000000"/>
              </w:rPr>
            </w:pPr>
            <w:r>
              <w:rPr>
                <w:color w:val="000000"/>
                <w:sz w:val="22"/>
                <w:szCs w:val="22"/>
              </w:rPr>
              <w:t>200</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4" w:space="0" w:color="auto"/>
              <w:right w:val="single" w:sz="6" w:space="0" w:color="000000"/>
            </w:tcBorders>
          </w:tcPr>
          <w:p w:rsidR="007E31D6" w:rsidRDefault="007E31D6">
            <w:pPr>
              <w:jc w:val="center"/>
              <w:rPr>
                <w:color w:val="000000"/>
              </w:rPr>
            </w:pPr>
            <w:r>
              <w:rPr>
                <w:color w:val="000000"/>
                <w:sz w:val="22"/>
                <w:szCs w:val="22"/>
              </w:rPr>
              <w:t>3 000 000,00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Pr="00FF19F0" w:rsidRDefault="007E31D6" w:rsidP="007E31D6">
            <w:pPr>
              <w:autoSpaceDE/>
              <w:autoSpaceDN/>
              <w:adjustRightInd/>
              <w:jc w:val="center"/>
              <w:rPr>
                <w:rFonts w:eastAsia="Times New Roman"/>
                <w:color w:val="000000"/>
                <w:sz w:val="20"/>
                <w:szCs w:val="20"/>
              </w:rPr>
            </w:pPr>
            <w:r w:rsidRPr="00FF19F0">
              <w:rPr>
                <w:rFonts w:eastAsia="Times New Roman"/>
                <w:color w:val="000000"/>
                <w:sz w:val="20"/>
                <w:szCs w:val="20"/>
              </w:rPr>
              <w:t>5</w:t>
            </w:r>
          </w:p>
        </w:tc>
        <w:tc>
          <w:tcPr>
            <w:tcW w:w="592" w:type="pct"/>
            <w:vMerge/>
            <w:tcBorders>
              <w:left w:val="nil"/>
              <w:bottom w:val="single" w:sz="4" w:space="0" w:color="auto"/>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r>
              <w:rPr>
                <w:color w:val="000000"/>
                <w:sz w:val="22"/>
                <w:szCs w:val="22"/>
              </w:rPr>
              <w:t xml:space="preserve">Набор катетеров для </w:t>
            </w:r>
            <w:proofErr w:type="spellStart"/>
            <w:r>
              <w:rPr>
                <w:color w:val="000000"/>
                <w:sz w:val="22"/>
                <w:szCs w:val="22"/>
              </w:rPr>
              <w:t>эпидуральной</w:t>
            </w:r>
            <w:proofErr w:type="spellEnd"/>
            <w:r>
              <w:rPr>
                <w:color w:val="000000"/>
                <w:sz w:val="22"/>
                <w:szCs w:val="22"/>
              </w:rPr>
              <w:t xml:space="preserve"> анестезии</w:t>
            </w:r>
          </w:p>
        </w:tc>
        <w:tc>
          <w:tcPr>
            <w:tcW w:w="431" w:type="pct"/>
            <w:tcBorders>
              <w:top w:val="single" w:sz="5" w:space="0" w:color="000000"/>
              <w:left w:val="nil"/>
              <w:bottom w:val="single" w:sz="5" w:space="0" w:color="000000"/>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5" w:space="0" w:color="000000"/>
              <w:right w:val="single" w:sz="5" w:space="0" w:color="000000"/>
            </w:tcBorders>
          </w:tcPr>
          <w:p w:rsidR="007E31D6" w:rsidRDefault="007E31D6">
            <w:pPr>
              <w:jc w:val="center"/>
              <w:rPr>
                <w:color w:val="000000"/>
              </w:rPr>
            </w:pPr>
            <w:r>
              <w:rPr>
                <w:color w:val="000000"/>
                <w:sz w:val="22"/>
                <w:szCs w:val="22"/>
              </w:rPr>
              <w:t>80</w:t>
            </w:r>
          </w:p>
        </w:tc>
        <w:tc>
          <w:tcPr>
            <w:tcW w:w="485" w:type="pct"/>
            <w:vMerge/>
            <w:tcBorders>
              <w:left w:val="nil"/>
              <w:bottom w:val="single" w:sz="4" w:space="0" w:color="auto"/>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bottom w:val="single" w:sz="4" w:space="0" w:color="auto"/>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bottom w:val="single" w:sz="4" w:space="0" w:color="auto"/>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bottom w:val="single" w:sz="4" w:space="0" w:color="auto"/>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pPr>
              <w:jc w:val="center"/>
              <w:rPr>
                <w:color w:val="000000"/>
              </w:rPr>
            </w:pPr>
            <w:r>
              <w:rPr>
                <w:color w:val="000000"/>
                <w:sz w:val="22"/>
                <w:szCs w:val="22"/>
              </w:rPr>
              <w:t>592 000,00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Pr="00FF19F0" w:rsidRDefault="007E31D6" w:rsidP="007E31D6">
            <w:pPr>
              <w:autoSpaceDE/>
              <w:autoSpaceDN/>
              <w:adjustRightInd/>
              <w:jc w:val="center"/>
              <w:rPr>
                <w:rFonts w:eastAsia="Times New Roman"/>
                <w:color w:val="000000"/>
                <w:sz w:val="20"/>
                <w:szCs w:val="20"/>
              </w:rPr>
            </w:pPr>
            <w:r>
              <w:rPr>
                <w:rFonts w:eastAsia="Times New Roman"/>
                <w:color w:val="000000"/>
                <w:sz w:val="20"/>
                <w:szCs w:val="20"/>
              </w:rPr>
              <w:t>6</w:t>
            </w:r>
          </w:p>
        </w:tc>
        <w:tc>
          <w:tcPr>
            <w:tcW w:w="592" w:type="pct"/>
            <w:vMerge w:val="restart"/>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proofErr w:type="spellStart"/>
            <w:r>
              <w:rPr>
                <w:color w:val="000000"/>
                <w:sz w:val="22"/>
                <w:szCs w:val="22"/>
              </w:rPr>
              <w:t>Ннабор</w:t>
            </w:r>
            <w:proofErr w:type="spellEnd"/>
            <w:r>
              <w:rPr>
                <w:color w:val="000000"/>
                <w:sz w:val="22"/>
                <w:szCs w:val="22"/>
              </w:rPr>
              <w:t xml:space="preserve"> для комбинированной спинномозговой и </w:t>
            </w:r>
            <w:proofErr w:type="spellStart"/>
            <w:r>
              <w:rPr>
                <w:color w:val="000000"/>
                <w:sz w:val="22"/>
                <w:szCs w:val="22"/>
              </w:rPr>
              <w:t>эпидуральной</w:t>
            </w:r>
            <w:proofErr w:type="spellEnd"/>
            <w:r>
              <w:rPr>
                <w:color w:val="000000"/>
                <w:sz w:val="22"/>
                <w:szCs w:val="22"/>
              </w:rPr>
              <w:t xml:space="preserve"> анестезии</w:t>
            </w:r>
          </w:p>
        </w:tc>
        <w:tc>
          <w:tcPr>
            <w:tcW w:w="431" w:type="pct"/>
            <w:tcBorders>
              <w:top w:val="single" w:sz="5" w:space="0" w:color="000000"/>
              <w:left w:val="nil"/>
              <w:bottom w:val="single" w:sz="5" w:space="0" w:color="000000"/>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5" w:space="0" w:color="000000"/>
              <w:right w:val="single" w:sz="5" w:space="0" w:color="000000"/>
            </w:tcBorders>
          </w:tcPr>
          <w:p w:rsidR="007E31D6" w:rsidRDefault="007E31D6">
            <w:pPr>
              <w:jc w:val="center"/>
              <w:rPr>
                <w:color w:val="000000"/>
              </w:rPr>
            </w:pPr>
            <w:r>
              <w:rPr>
                <w:color w:val="000000"/>
                <w:sz w:val="22"/>
                <w:szCs w:val="22"/>
              </w:rPr>
              <w:t>30</w:t>
            </w:r>
          </w:p>
        </w:tc>
        <w:tc>
          <w:tcPr>
            <w:tcW w:w="485" w:type="pct"/>
            <w:vMerge w:val="restart"/>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val="restart"/>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val="restart"/>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val="restart"/>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pPr>
              <w:jc w:val="center"/>
              <w:rPr>
                <w:color w:val="000000"/>
              </w:rPr>
            </w:pPr>
            <w:r>
              <w:rPr>
                <w:color w:val="000000"/>
                <w:sz w:val="22"/>
                <w:szCs w:val="22"/>
              </w:rPr>
              <w:t>744 000,00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Pr="00FF19F0" w:rsidRDefault="007E31D6" w:rsidP="007E31D6">
            <w:pPr>
              <w:autoSpaceDE/>
              <w:autoSpaceDN/>
              <w:adjustRightInd/>
              <w:jc w:val="center"/>
              <w:rPr>
                <w:rFonts w:eastAsia="Times New Roman"/>
                <w:color w:val="000000"/>
                <w:sz w:val="20"/>
                <w:szCs w:val="20"/>
              </w:rPr>
            </w:pPr>
            <w:r>
              <w:rPr>
                <w:rFonts w:eastAsia="Times New Roman"/>
                <w:color w:val="000000"/>
                <w:sz w:val="20"/>
                <w:szCs w:val="20"/>
              </w:rPr>
              <w:t>7</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r>
              <w:rPr>
                <w:color w:val="000000"/>
                <w:sz w:val="22"/>
                <w:szCs w:val="22"/>
              </w:rPr>
              <w:t xml:space="preserve">Набор катетеров для </w:t>
            </w:r>
            <w:proofErr w:type="spellStart"/>
            <w:r>
              <w:rPr>
                <w:color w:val="000000"/>
                <w:sz w:val="22"/>
                <w:szCs w:val="22"/>
              </w:rPr>
              <w:t>эпидуральной</w:t>
            </w:r>
            <w:proofErr w:type="spellEnd"/>
            <w:r>
              <w:rPr>
                <w:color w:val="000000"/>
                <w:sz w:val="22"/>
                <w:szCs w:val="22"/>
              </w:rPr>
              <w:t xml:space="preserve"> анестезии</w:t>
            </w:r>
          </w:p>
        </w:tc>
        <w:tc>
          <w:tcPr>
            <w:tcW w:w="431" w:type="pct"/>
            <w:tcBorders>
              <w:top w:val="single" w:sz="5" w:space="0" w:color="000000"/>
              <w:left w:val="nil"/>
              <w:bottom w:val="single" w:sz="5" w:space="0" w:color="000000"/>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5" w:space="0" w:color="000000"/>
              <w:right w:val="single" w:sz="5" w:space="0" w:color="000000"/>
            </w:tcBorders>
          </w:tcPr>
          <w:p w:rsidR="007E31D6" w:rsidRDefault="007E31D6">
            <w:pPr>
              <w:jc w:val="center"/>
              <w:rPr>
                <w:color w:val="000000"/>
              </w:rPr>
            </w:pPr>
            <w:r>
              <w:rPr>
                <w:color w:val="000000"/>
                <w:sz w:val="22"/>
                <w:szCs w:val="22"/>
              </w:rPr>
              <w:t>150</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pPr>
              <w:jc w:val="center"/>
              <w:rPr>
                <w:color w:val="000000"/>
              </w:rPr>
            </w:pPr>
            <w:r>
              <w:rPr>
                <w:color w:val="000000"/>
                <w:sz w:val="22"/>
                <w:szCs w:val="22"/>
              </w:rPr>
              <w:t>4 354 650,00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Pr="00FF19F0" w:rsidRDefault="007E31D6" w:rsidP="007E31D6">
            <w:pPr>
              <w:autoSpaceDE/>
              <w:autoSpaceDN/>
              <w:adjustRightInd/>
              <w:jc w:val="center"/>
              <w:rPr>
                <w:rFonts w:eastAsia="Times New Roman"/>
                <w:color w:val="000000"/>
                <w:sz w:val="20"/>
                <w:szCs w:val="20"/>
              </w:rPr>
            </w:pPr>
            <w:r>
              <w:rPr>
                <w:rFonts w:eastAsia="Times New Roman"/>
                <w:color w:val="000000"/>
                <w:sz w:val="20"/>
                <w:szCs w:val="20"/>
              </w:rPr>
              <w:t>8</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r>
              <w:rPr>
                <w:color w:val="000000"/>
                <w:sz w:val="22"/>
                <w:szCs w:val="22"/>
              </w:rPr>
              <w:t xml:space="preserve">Набор катетеров для </w:t>
            </w:r>
            <w:proofErr w:type="spellStart"/>
            <w:r>
              <w:rPr>
                <w:color w:val="000000"/>
                <w:sz w:val="22"/>
                <w:szCs w:val="22"/>
              </w:rPr>
              <w:t>эпидуральной</w:t>
            </w:r>
            <w:proofErr w:type="spellEnd"/>
            <w:r>
              <w:rPr>
                <w:color w:val="000000"/>
                <w:sz w:val="22"/>
                <w:szCs w:val="22"/>
              </w:rPr>
              <w:t xml:space="preserve"> анестезии</w:t>
            </w:r>
          </w:p>
        </w:tc>
        <w:tc>
          <w:tcPr>
            <w:tcW w:w="431" w:type="pct"/>
            <w:tcBorders>
              <w:top w:val="single" w:sz="5" w:space="0" w:color="000000"/>
              <w:left w:val="nil"/>
              <w:bottom w:val="single" w:sz="5" w:space="0" w:color="000000"/>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5" w:space="0" w:color="000000"/>
              <w:right w:val="single" w:sz="5" w:space="0" w:color="000000"/>
            </w:tcBorders>
          </w:tcPr>
          <w:p w:rsidR="007E31D6" w:rsidRDefault="007E31D6">
            <w:pPr>
              <w:jc w:val="center"/>
              <w:rPr>
                <w:color w:val="000000"/>
              </w:rPr>
            </w:pPr>
            <w:r>
              <w:rPr>
                <w:color w:val="000000"/>
                <w:sz w:val="22"/>
                <w:szCs w:val="22"/>
              </w:rPr>
              <w:t>80</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pPr>
              <w:jc w:val="center"/>
              <w:rPr>
                <w:color w:val="000000"/>
              </w:rPr>
            </w:pPr>
            <w:r>
              <w:rPr>
                <w:color w:val="000000"/>
                <w:sz w:val="22"/>
                <w:szCs w:val="22"/>
              </w:rPr>
              <w:t>2 192 000,00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Default="007E31D6" w:rsidP="007E31D6">
            <w:pPr>
              <w:autoSpaceDE/>
              <w:autoSpaceDN/>
              <w:adjustRightInd/>
              <w:jc w:val="center"/>
              <w:rPr>
                <w:rFonts w:eastAsia="Times New Roman"/>
                <w:color w:val="000000"/>
                <w:sz w:val="20"/>
                <w:szCs w:val="20"/>
              </w:rPr>
            </w:pPr>
            <w:r>
              <w:rPr>
                <w:rFonts w:eastAsia="Times New Roman"/>
                <w:color w:val="000000"/>
                <w:sz w:val="20"/>
                <w:szCs w:val="20"/>
              </w:rPr>
              <w:t>9</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r>
              <w:rPr>
                <w:color w:val="000000"/>
                <w:sz w:val="22"/>
                <w:szCs w:val="22"/>
              </w:rPr>
              <w:t>Заглушка с инъекционной мембраной (без латекса)</w:t>
            </w:r>
          </w:p>
        </w:tc>
        <w:tc>
          <w:tcPr>
            <w:tcW w:w="431" w:type="pct"/>
            <w:tcBorders>
              <w:top w:val="single" w:sz="5" w:space="0" w:color="000000"/>
              <w:left w:val="nil"/>
              <w:bottom w:val="single" w:sz="5" w:space="0" w:color="000000"/>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5" w:space="0" w:color="000000"/>
              <w:right w:val="single" w:sz="5" w:space="0" w:color="000000"/>
            </w:tcBorders>
          </w:tcPr>
          <w:p w:rsidR="007E31D6" w:rsidRDefault="007E31D6">
            <w:pPr>
              <w:jc w:val="center"/>
              <w:rPr>
                <w:color w:val="000000"/>
              </w:rPr>
            </w:pPr>
            <w:r>
              <w:rPr>
                <w:color w:val="000000"/>
                <w:sz w:val="22"/>
                <w:szCs w:val="22"/>
              </w:rPr>
              <w:t>70000</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pPr>
              <w:jc w:val="center"/>
              <w:rPr>
                <w:color w:val="000000"/>
              </w:rPr>
            </w:pPr>
            <w:r>
              <w:rPr>
                <w:color w:val="000000"/>
                <w:sz w:val="22"/>
                <w:szCs w:val="22"/>
              </w:rPr>
              <w:t>5 250 000,00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Default="007E31D6" w:rsidP="007E31D6">
            <w:pPr>
              <w:autoSpaceDE/>
              <w:autoSpaceDN/>
              <w:adjustRightInd/>
              <w:jc w:val="center"/>
              <w:rPr>
                <w:rFonts w:eastAsia="Times New Roman"/>
                <w:color w:val="000000"/>
                <w:sz w:val="20"/>
                <w:szCs w:val="20"/>
              </w:rPr>
            </w:pPr>
            <w:r>
              <w:rPr>
                <w:rFonts w:eastAsia="Times New Roman"/>
                <w:color w:val="000000"/>
                <w:sz w:val="20"/>
                <w:szCs w:val="20"/>
              </w:rPr>
              <w:t>10</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proofErr w:type="spellStart"/>
            <w:r>
              <w:rPr>
                <w:color w:val="000000"/>
                <w:sz w:val="22"/>
                <w:szCs w:val="22"/>
              </w:rPr>
              <w:t>Оксигенатор</w:t>
            </w:r>
            <w:proofErr w:type="spellEnd"/>
            <w:r>
              <w:rPr>
                <w:color w:val="000000"/>
                <w:sz w:val="22"/>
                <w:szCs w:val="22"/>
              </w:rPr>
              <w:t xml:space="preserve"> </w:t>
            </w:r>
            <w:proofErr w:type="gramStart"/>
            <w:r>
              <w:rPr>
                <w:color w:val="000000"/>
                <w:sz w:val="22"/>
                <w:szCs w:val="22"/>
              </w:rPr>
              <w:t>мембранный</w:t>
            </w:r>
            <w:proofErr w:type="gramEnd"/>
            <w:r>
              <w:rPr>
                <w:color w:val="000000"/>
                <w:sz w:val="22"/>
                <w:szCs w:val="22"/>
              </w:rPr>
              <w:t xml:space="preserve"> половолоконный </w:t>
            </w:r>
            <w:proofErr w:type="spellStart"/>
            <w:r>
              <w:rPr>
                <w:color w:val="000000"/>
                <w:sz w:val="22"/>
                <w:szCs w:val="22"/>
              </w:rPr>
              <w:t>неонатальный</w:t>
            </w:r>
            <w:proofErr w:type="spellEnd"/>
            <w:r>
              <w:rPr>
                <w:color w:val="000000"/>
                <w:sz w:val="22"/>
                <w:szCs w:val="22"/>
              </w:rPr>
              <w:t xml:space="preserve"> с интегрированным артериальным фильтром с </w:t>
            </w:r>
            <w:proofErr w:type="spellStart"/>
            <w:r>
              <w:rPr>
                <w:color w:val="000000"/>
                <w:sz w:val="22"/>
                <w:szCs w:val="22"/>
              </w:rPr>
              <w:t>кардиотомным</w:t>
            </w:r>
            <w:proofErr w:type="spellEnd"/>
            <w:r>
              <w:rPr>
                <w:color w:val="000000"/>
                <w:sz w:val="22"/>
                <w:szCs w:val="22"/>
              </w:rPr>
              <w:t xml:space="preserve"> венозным резервуаром в комплекте с принадлежностями </w:t>
            </w:r>
          </w:p>
        </w:tc>
        <w:tc>
          <w:tcPr>
            <w:tcW w:w="431" w:type="pct"/>
            <w:tcBorders>
              <w:top w:val="single" w:sz="5" w:space="0" w:color="000000"/>
              <w:left w:val="nil"/>
              <w:bottom w:val="single" w:sz="5" w:space="0" w:color="000000"/>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5" w:space="0" w:color="000000"/>
              <w:right w:val="single" w:sz="5" w:space="0" w:color="000000"/>
            </w:tcBorders>
          </w:tcPr>
          <w:p w:rsidR="007E31D6" w:rsidRDefault="007E31D6">
            <w:pPr>
              <w:jc w:val="center"/>
              <w:rPr>
                <w:color w:val="000000"/>
              </w:rPr>
            </w:pPr>
            <w:r>
              <w:rPr>
                <w:color w:val="000000"/>
                <w:sz w:val="22"/>
                <w:szCs w:val="22"/>
              </w:rPr>
              <w:t>80</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pPr>
              <w:jc w:val="center"/>
              <w:rPr>
                <w:color w:val="000000"/>
              </w:rPr>
            </w:pPr>
            <w:r>
              <w:rPr>
                <w:color w:val="000000"/>
                <w:sz w:val="22"/>
                <w:szCs w:val="22"/>
              </w:rPr>
              <w:t>17 600 000,00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Default="007E31D6" w:rsidP="007E31D6">
            <w:pPr>
              <w:autoSpaceDE/>
              <w:autoSpaceDN/>
              <w:adjustRightInd/>
              <w:jc w:val="center"/>
              <w:rPr>
                <w:rFonts w:eastAsia="Times New Roman"/>
                <w:color w:val="000000"/>
                <w:sz w:val="20"/>
                <w:szCs w:val="20"/>
              </w:rPr>
            </w:pPr>
            <w:r>
              <w:rPr>
                <w:rFonts w:eastAsia="Times New Roman"/>
                <w:color w:val="000000"/>
                <w:sz w:val="20"/>
                <w:szCs w:val="20"/>
              </w:rPr>
              <w:t>11</w:t>
            </w:r>
          </w:p>
        </w:tc>
        <w:tc>
          <w:tcPr>
            <w:tcW w:w="592" w:type="pct"/>
            <w:vMerge/>
            <w:tcBorders>
              <w:left w:val="nil"/>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r>
              <w:rPr>
                <w:color w:val="000000"/>
                <w:sz w:val="22"/>
                <w:szCs w:val="22"/>
              </w:rPr>
              <w:t xml:space="preserve"> </w:t>
            </w:r>
            <w:proofErr w:type="spellStart"/>
            <w:r>
              <w:rPr>
                <w:color w:val="000000"/>
                <w:sz w:val="22"/>
                <w:szCs w:val="22"/>
              </w:rPr>
              <w:t>Оксигенатор</w:t>
            </w:r>
            <w:proofErr w:type="spellEnd"/>
            <w:r>
              <w:rPr>
                <w:color w:val="000000"/>
                <w:sz w:val="22"/>
                <w:szCs w:val="22"/>
              </w:rPr>
              <w:t xml:space="preserve"> </w:t>
            </w:r>
            <w:proofErr w:type="spellStart"/>
            <w:r>
              <w:rPr>
                <w:color w:val="000000"/>
                <w:sz w:val="22"/>
                <w:szCs w:val="22"/>
              </w:rPr>
              <w:t>неонатальный</w:t>
            </w:r>
            <w:proofErr w:type="spellEnd"/>
            <w:r>
              <w:rPr>
                <w:color w:val="000000"/>
                <w:sz w:val="22"/>
                <w:szCs w:val="22"/>
              </w:rPr>
              <w:t xml:space="preserve"> </w:t>
            </w:r>
          </w:p>
        </w:tc>
        <w:tc>
          <w:tcPr>
            <w:tcW w:w="431" w:type="pct"/>
            <w:tcBorders>
              <w:top w:val="single" w:sz="5" w:space="0" w:color="000000"/>
              <w:left w:val="nil"/>
              <w:bottom w:val="single" w:sz="5" w:space="0" w:color="000000"/>
              <w:right w:val="single" w:sz="5" w:space="0" w:color="000000"/>
            </w:tcBorders>
          </w:tcPr>
          <w:p w:rsidR="007E31D6" w:rsidRDefault="007E31D6">
            <w:pPr>
              <w:jc w:val="center"/>
              <w:rPr>
                <w:color w:val="000000"/>
              </w:rPr>
            </w:pPr>
            <w:proofErr w:type="spellStart"/>
            <w:proofErr w:type="gramStart"/>
            <w:r>
              <w:rPr>
                <w:color w:val="000000"/>
                <w:sz w:val="22"/>
                <w:szCs w:val="22"/>
              </w:rPr>
              <w:t>шт</w:t>
            </w:r>
            <w:proofErr w:type="spellEnd"/>
            <w:proofErr w:type="gramEnd"/>
          </w:p>
        </w:tc>
        <w:tc>
          <w:tcPr>
            <w:tcW w:w="485" w:type="pct"/>
            <w:tcBorders>
              <w:top w:val="single" w:sz="5" w:space="0" w:color="000000"/>
              <w:left w:val="nil"/>
              <w:bottom w:val="single" w:sz="5" w:space="0" w:color="000000"/>
              <w:right w:val="single" w:sz="5" w:space="0" w:color="000000"/>
            </w:tcBorders>
          </w:tcPr>
          <w:p w:rsidR="007E31D6" w:rsidRDefault="007E31D6">
            <w:pPr>
              <w:jc w:val="center"/>
              <w:rPr>
                <w:color w:val="000000"/>
              </w:rPr>
            </w:pPr>
            <w:r>
              <w:rPr>
                <w:color w:val="000000"/>
                <w:sz w:val="22"/>
                <w:szCs w:val="22"/>
              </w:rPr>
              <w:t>6</w:t>
            </w:r>
          </w:p>
        </w:tc>
        <w:tc>
          <w:tcPr>
            <w:tcW w:w="485" w:type="pct"/>
            <w:vMerge/>
            <w:tcBorders>
              <w:left w:val="nil"/>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pPr>
              <w:jc w:val="center"/>
              <w:rPr>
                <w:color w:val="000000"/>
              </w:rPr>
            </w:pPr>
            <w:r>
              <w:rPr>
                <w:color w:val="000000"/>
                <w:sz w:val="22"/>
                <w:szCs w:val="22"/>
              </w:rPr>
              <w:t>2 547 000,00</w:t>
            </w:r>
          </w:p>
        </w:tc>
      </w:tr>
      <w:tr w:rsidR="007E31D6" w:rsidRPr="00AF7248" w:rsidTr="007E31D6">
        <w:tblPrEx>
          <w:tblCellSpacing w:w="-6" w:type="nil"/>
        </w:tblPrEx>
        <w:trPr>
          <w:trHeight w:val="529"/>
          <w:tblCellSpacing w:w="-6" w:type="nil"/>
        </w:trPr>
        <w:tc>
          <w:tcPr>
            <w:tcW w:w="328" w:type="pct"/>
            <w:tcBorders>
              <w:top w:val="single" w:sz="5" w:space="0" w:color="000000"/>
              <w:left w:val="single" w:sz="6" w:space="0" w:color="000000"/>
              <w:bottom w:val="single" w:sz="5" w:space="0" w:color="000000"/>
              <w:right w:val="single" w:sz="5" w:space="0" w:color="000000"/>
            </w:tcBorders>
          </w:tcPr>
          <w:p w:rsidR="007E31D6" w:rsidRDefault="007E31D6" w:rsidP="007E31D6">
            <w:pPr>
              <w:autoSpaceDE/>
              <w:autoSpaceDN/>
              <w:adjustRightInd/>
              <w:jc w:val="center"/>
              <w:rPr>
                <w:rFonts w:eastAsia="Times New Roman"/>
                <w:color w:val="000000"/>
                <w:sz w:val="20"/>
                <w:szCs w:val="20"/>
              </w:rPr>
            </w:pPr>
            <w:r>
              <w:rPr>
                <w:rFonts w:eastAsia="Times New Roman"/>
                <w:color w:val="000000"/>
                <w:sz w:val="20"/>
                <w:szCs w:val="20"/>
              </w:rPr>
              <w:t>12</w:t>
            </w:r>
          </w:p>
        </w:tc>
        <w:tc>
          <w:tcPr>
            <w:tcW w:w="592" w:type="pct"/>
            <w:vMerge/>
            <w:tcBorders>
              <w:left w:val="nil"/>
              <w:bottom w:val="single" w:sz="4" w:space="0" w:color="auto"/>
              <w:right w:val="single" w:sz="5" w:space="0" w:color="000000"/>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nil"/>
              <w:bottom w:val="single" w:sz="5" w:space="0" w:color="000000"/>
              <w:right w:val="single" w:sz="5" w:space="0" w:color="000000"/>
            </w:tcBorders>
          </w:tcPr>
          <w:p w:rsidR="007E31D6" w:rsidRDefault="007E31D6" w:rsidP="00FD4C8F">
            <w:pPr>
              <w:ind w:left="33"/>
              <w:rPr>
                <w:color w:val="000000"/>
              </w:rPr>
            </w:pPr>
            <w:proofErr w:type="spellStart"/>
            <w:r>
              <w:rPr>
                <w:color w:val="000000"/>
                <w:sz w:val="22"/>
                <w:szCs w:val="22"/>
              </w:rPr>
              <w:t>Оксигенатор</w:t>
            </w:r>
            <w:proofErr w:type="spellEnd"/>
            <w:r>
              <w:rPr>
                <w:color w:val="000000"/>
                <w:sz w:val="22"/>
                <w:szCs w:val="22"/>
              </w:rPr>
              <w:t xml:space="preserve"> педиатрический</w:t>
            </w:r>
          </w:p>
        </w:tc>
        <w:tc>
          <w:tcPr>
            <w:tcW w:w="431" w:type="pct"/>
            <w:tcBorders>
              <w:top w:val="single" w:sz="5" w:space="0" w:color="000000"/>
              <w:left w:val="nil"/>
              <w:bottom w:val="single" w:sz="5" w:space="0" w:color="000000"/>
              <w:right w:val="single" w:sz="5" w:space="0" w:color="000000"/>
            </w:tcBorders>
          </w:tcPr>
          <w:p w:rsidR="007E31D6" w:rsidRDefault="007E31D6">
            <w:pPr>
              <w:jc w:val="center"/>
            </w:pPr>
            <w:proofErr w:type="spellStart"/>
            <w:proofErr w:type="gramStart"/>
            <w:r>
              <w:rPr>
                <w:sz w:val="22"/>
                <w:szCs w:val="22"/>
              </w:rPr>
              <w:t>шт</w:t>
            </w:r>
            <w:proofErr w:type="spellEnd"/>
            <w:proofErr w:type="gramEnd"/>
            <w:r>
              <w:rPr>
                <w:sz w:val="22"/>
                <w:szCs w:val="22"/>
              </w:rPr>
              <w:t xml:space="preserve"> </w:t>
            </w:r>
          </w:p>
        </w:tc>
        <w:tc>
          <w:tcPr>
            <w:tcW w:w="485" w:type="pct"/>
            <w:tcBorders>
              <w:top w:val="single" w:sz="5" w:space="0" w:color="000000"/>
              <w:left w:val="nil"/>
              <w:bottom w:val="single" w:sz="5" w:space="0" w:color="000000"/>
              <w:right w:val="single" w:sz="5" w:space="0" w:color="000000"/>
            </w:tcBorders>
          </w:tcPr>
          <w:p w:rsidR="007E31D6" w:rsidRDefault="007E31D6">
            <w:pPr>
              <w:jc w:val="center"/>
            </w:pPr>
            <w:r>
              <w:rPr>
                <w:sz w:val="22"/>
                <w:szCs w:val="22"/>
              </w:rPr>
              <w:t>6</w:t>
            </w:r>
          </w:p>
        </w:tc>
        <w:tc>
          <w:tcPr>
            <w:tcW w:w="485" w:type="pct"/>
            <w:vMerge/>
            <w:tcBorders>
              <w:left w:val="nil"/>
              <w:bottom w:val="single" w:sz="4" w:space="0" w:color="auto"/>
              <w:right w:val="single" w:sz="5" w:space="0" w:color="000000"/>
            </w:tcBorders>
          </w:tcPr>
          <w:p w:rsidR="007E31D6" w:rsidRPr="00AF7248" w:rsidRDefault="007E31D6" w:rsidP="000C5D60">
            <w:pPr>
              <w:spacing w:line="65" w:lineRule="atLeast"/>
              <w:ind w:left="119"/>
              <w:jc w:val="both"/>
              <w:rPr>
                <w:b/>
                <w:bCs/>
                <w:highlight w:val="yellow"/>
              </w:rPr>
            </w:pPr>
          </w:p>
        </w:tc>
        <w:tc>
          <w:tcPr>
            <w:tcW w:w="485" w:type="pct"/>
            <w:vMerge/>
            <w:tcBorders>
              <w:left w:val="nil"/>
              <w:bottom w:val="single" w:sz="4" w:space="0" w:color="auto"/>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482" w:type="pct"/>
            <w:vMerge/>
            <w:tcBorders>
              <w:left w:val="nil"/>
              <w:bottom w:val="single" w:sz="4" w:space="0" w:color="auto"/>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326" w:type="pct"/>
            <w:vMerge/>
            <w:tcBorders>
              <w:left w:val="nil"/>
              <w:bottom w:val="single" w:sz="4" w:space="0" w:color="auto"/>
              <w:right w:val="single" w:sz="5" w:space="0" w:color="000000"/>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nil"/>
              <w:bottom w:val="single" w:sz="5" w:space="0" w:color="000000"/>
              <w:right w:val="single" w:sz="6" w:space="0" w:color="000000"/>
            </w:tcBorders>
          </w:tcPr>
          <w:p w:rsidR="007E31D6" w:rsidRDefault="007E31D6" w:rsidP="007E31D6">
            <w:pPr>
              <w:jc w:val="center"/>
            </w:pPr>
            <w:r>
              <w:rPr>
                <w:sz w:val="22"/>
                <w:szCs w:val="22"/>
              </w:rPr>
              <w:t>2 555 400,00</w:t>
            </w:r>
          </w:p>
        </w:tc>
      </w:tr>
      <w:tr w:rsidR="007E31D6" w:rsidRPr="00AF7248" w:rsidTr="00DA220F">
        <w:tblPrEx>
          <w:tblCellSpacing w:w="-6" w:type="nil"/>
        </w:tblPrEx>
        <w:trPr>
          <w:tblCellSpacing w:w="-6" w:type="nil"/>
        </w:trPr>
        <w:tc>
          <w:tcPr>
            <w:tcW w:w="328" w:type="pct"/>
            <w:tcBorders>
              <w:top w:val="single" w:sz="5" w:space="0" w:color="000000"/>
              <w:left w:val="single" w:sz="6" w:space="0" w:color="000000"/>
              <w:bottom w:val="single" w:sz="4" w:space="0" w:color="auto"/>
              <w:right w:val="single" w:sz="4" w:space="0" w:color="auto"/>
            </w:tcBorders>
            <w:vAlign w:val="center"/>
          </w:tcPr>
          <w:p w:rsidR="007E31D6" w:rsidRPr="00FF19F0" w:rsidRDefault="007E31D6" w:rsidP="000C5D60">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7E31D6" w:rsidRPr="00FF19F0" w:rsidRDefault="007E31D6" w:rsidP="006351F4">
            <w:pPr>
              <w:autoSpaceDE/>
              <w:autoSpaceDN/>
              <w:adjustRightInd/>
              <w:ind w:left="86" w:right="162"/>
              <w:rPr>
                <w:rFonts w:eastAsia="Times New Roman"/>
                <w:color w:val="000000"/>
                <w:sz w:val="20"/>
                <w:szCs w:val="20"/>
              </w:rPr>
            </w:pPr>
          </w:p>
        </w:tc>
        <w:tc>
          <w:tcPr>
            <w:tcW w:w="848" w:type="pct"/>
            <w:tcBorders>
              <w:top w:val="single" w:sz="5" w:space="0" w:color="000000"/>
              <w:left w:val="single" w:sz="4" w:space="0" w:color="auto"/>
              <w:bottom w:val="single" w:sz="4" w:space="0" w:color="auto"/>
              <w:right w:val="single" w:sz="5" w:space="0" w:color="000000"/>
            </w:tcBorders>
          </w:tcPr>
          <w:p w:rsidR="007E31D6" w:rsidRPr="0097145A" w:rsidRDefault="007E31D6" w:rsidP="0097145A">
            <w:pPr>
              <w:autoSpaceDE/>
              <w:autoSpaceDN/>
              <w:adjustRightInd/>
              <w:rPr>
                <w:rFonts w:eastAsia="Times New Roman"/>
                <w:color w:val="000000"/>
                <w:sz w:val="20"/>
                <w:szCs w:val="20"/>
              </w:rPr>
            </w:pPr>
            <w:r w:rsidRPr="006351F4">
              <w:rPr>
                <w:b/>
                <w:bCs/>
                <w:sz w:val="22"/>
                <w:szCs w:val="22"/>
              </w:rPr>
              <w:t>Всего</w:t>
            </w:r>
          </w:p>
        </w:tc>
        <w:tc>
          <w:tcPr>
            <w:tcW w:w="431" w:type="pct"/>
            <w:tcBorders>
              <w:top w:val="single" w:sz="5" w:space="0" w:color="000000"/>
              <w:left w:val="nil"/>
              <w:bottom w:val="single" w:sz="4" w:space="0" w:color="auto"/>
              <w:right w:val="single" w:sz="5" w:space="0" w:color="000000"/>
            </w:tcBorders>
            <w:vAlign w:val="center"/>
          </w:tcPr>
          <w:p w:rsidR="007E31D6" w:rsidRDefault="007E31D6" w:rsidP="000C5D60">
            <w:pPr>
              <w:autoSpaceDE/>
              <w:autoSpaceDN/>
              <w:adjustRightInd/>
              <w:jc w:val="center"/>
              <w:rPr>
                <w:rFonts w:eastAsia="Times New Roman"/>
                <w:color w:val="000000"/>
                <w:sz w:val="20"/>
                <w:szCs w:val="20"/>
              </w:rPr>
            </w:pPr>
          </w:p>
        </w:tc>
        <w:tc>
          <w:tcPr>
            <w:tcW w:w="485" w:type="pct"/>
            <w:tcBorders>
              <w:top w:val="single" w:sz="5" w:space="0" w:color="000000"/>
              <w:left w:val="nil"/>
              <w:bottom w:val="single" w:sz="4" w:space="0" w:color="auto"/>
              <w:right w:val="single" w:sz="4" w:space="0" w:color="auto"/>
            </w:tcBorders>
            <w:vAlign w:val="center"/>
          </w:tcPr>
          <w:p w:rsidR="007E31D6" w:rsidRPr="00FF19F0" w:rsidRDefault="007E31D6" w:rsidP="002000B4">
            <w:pPr>
              <w:autoSpaceDE/>
              <w:autoSpaceDN/>
              <w:adjustRightInd/>
              <w:jc w:val="center"/>
              <w:rPr>
                <w:rFonts w:eastAsia="Times New Roman"/>
                <w:color w:val="000000"/>
                <w:sz w:val="20"/>
                <w:szCs w:val="20"/>
              </w:rPr>
            </w:pPr>
          </w:p>
        </w:tc>
        <w:tc>
          <w:tcPr>
            <w:tcW w:w="485" w:type="pct"/>
            <w:tcBorders>
              <w:top w:val="single" w:sz="4" w:space="0" w:color="auto"/>
              <w:left w:val="single" w:sz="4" w:space="0" w:color="auto"/>
              <w:bottom w:val="single" w:sz="4" w:space="0" w:color="auto"/>
              <w:right w:val="single" w:sz="4" w:space="0" w:color="auto"/>
            </w:tcBorders>
          </w:tcPr>
          <w:p w:rsidR="007E31D6" w:rsidRPr="00AF7248" w:rsidRDefault="007E31D6" w:rsidP="000C5D60">
            <w:pPr>
              <w:spacing w:line="65" w:lineRule="atLeast"/>
              <w:ind w:left="119"/>
              <w:jc w:val="both"/>
              <w:rPr>
                <w:b/>
                <w:bCs/>
                <w:highlight w:val="yellow"/>
              </w:rPr>
            </w:pPr>
          </w:p>
        </w:tc>
        <w:tc>
          <w:tcPr>
            <w:tcW w:w="485" w:type="pct"/>
            <w:tcBorders>
              <w:top w:val="single" w:sz="4" w:space="0" w:color="auto"/>
              <w:left w:val="single" w:sz="4" w:space="0" w:color="auto"/>
              <w:bottom w:val="single" w:sz="4" w:space="0" w:color="auto"/>
              <w:right w:val="single" w:sz="4" w:space="0" w:color="auto"/>
            </w:tcBorders>
          </w:tcPr>
          <w:p w:rsidR="007E31D6" w:rsidRPr="00AF7248" w:rsidRDefault="007E31D6" w:rsidP="000C5D60">
            <w:pPr>
              <w:spacing w:line="65" w:lineRule="atLeast"/>
              <w:ind w:left="119" w:firstLine="540"/>
              <w:jc w:val="both"/>
              <w:rPr>
                <w:b/>
                <w:bCs/>
                <w:highlight w:val="yellow"/>
              </w:rPr>
            </w:pPr>
          </w:p>
        </w:tc>
        <w:tc>
          <w:tcPr>
            <w:tcW w:w="482" w:type="pct"/>
            <w:tcBorders>
              <w:top w:val="single" w:sz="4" w:space="0" w:color="auto"/>
              <w:left w:val="single" w:sz="4" w:space="0" w:color="auto"/>
              <w:bottom w:val="single" w:sz="4" w:space="0" w:color="auto"/>
              <w:right w:val="single" w:sz="4" w:space="0" w:color="auto"/>
            </w:tcBorders>
          </w:tcPr>
          <w:p w:rsidR="007E31D6" w:rsidRPr="00AF7248" w:rsidRDefault="007E31D6" w:rsidP="000C5D60">
            <w:pPr>
              <w:spacing w:line="65" w:lineRule="atLeast"/>
              <w:ind w:left="119" w:firstLine="540"/>
              <w:jc w:val="both"/>
              <w:rPr>
                <w:b/>
                <w:bCs/>
                <w:highlight w:val="yellow"/>
              </w:rPr>
            </w:pPr>
          </w:p>
        </w:tc>
        <w:tc>
          <w:tcPr>
            <w:tcW w:w="326" w:type="pct"/>
            <w:tcBorders>
              <w:top w:val="single" w:sz="4" w:space="0" w:color="auto"/>
              <w:left w:val="single" w:sz="4" w:space="0" w:color="auto"/>
              <w:bottom w:val="single" w:sz="4" w:space="0" w:color="auto"/>
              <w:right w:val="single" w:sz="4" w:space="0" w:color="auto"/>
            </w:tcBorders>
          </w:tcPr>
          <w:p w:rsidR="007E31D6" w:rsidRPr="00AF7248" w:rsidRDefault="007E31D6" w:rsidP="000C5D60">
            <w:pPr>
              <w:spacing w:line="65" w:lineRule="atLeast"/>
              <w:ind w:left="119" w:firstLine="540"/>
              <w:jc w:val="both"/>
              <w:rPr>
                <w:b/>
                <w:bCs/>
                <w:highlight w:val="yellow"/>
              </w:rPr>
            </w:pPr>
          </w:p>
        </w:tc>
        <w:tc>
          <w:tcPr>
            <w:tcW w:w="538" w:type="pct"/>
            <w:tcBorders>
              <w:top w:val="single" w:sz="5" w:space="0" w:color="000000"/>
              <w:left w:val="single" w:sz="4" w:space="0" w:color="auto"/>
              <w:bottom w:val="single" w:sz="4" w:space="0" w:color="auto"/>
              <w:right w:val="single" w:sz="6" w:space="0" w:color="000000"/>
            </w:tcBorders>
            <w:vAlign w:val="bottom"/>
          </w:tcPr>
          <w:p w:rsidR="007E31D6" w:rsidRPr="007E31D6" w:rsidRDefault="007E31D6" w:rsidP="007E31D6">
            <w:pPr>
              <w:jc w:val="center"/>
              <w:rPr>
                <w:b/>
                <w:color w:val="000000"/>
              </w:rPr>
            </w:pPr>
            <w:r w:rsidRPr="007E31D6">
              <w:rPr>
                <w:b/>
                <w:color w:val="000000"/>
                <w:sz w:val="22"/>
                <w:szCs w:val="22"/>
              </w:rPr>
              <w:t>49 635 050,00</w:t>
            </w:r>
          </w:p>
        </w:tc>
      </w:tr>
    </w:tbl>
    <w:p w:rsidR="006351F4" w:rsidRDefault="006351F4"/>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Default="0021269E">
      <w:pPr>
        <w:ind w:firstLine="540"/>
        <w:jc w:val="both"/>
      </w:pPr>
      <w:r w:rsidRPr="006351F4">
        <w:t>  </w:t>
      </w:r>
    </w:p>
    <w:p w:rsidR="006351F4" w:rsidRPr="006351F4" w:rsidRDefault="006351F4">
      <w:pPr>
        <w:ind w:firstLine="540"/>
        <w:jc w:val="both"/>
      </w:pPr>
    </w:p>
    <w:tbl>
      <w:tblPr>
        <w:tblW w:w="13440" w:type="dxa"/>
        <w:jc w:val="center"/>
        <w:tblLayout w:type="fixed"/>
        <w:tblCellMar>
          <w:left w:w="0" w:type="dxa"/>
          <w:right w:w="0" w:type="dxa"/>
        </w:tblCellMar>
        <w:tblLook w:val="0000"/>
      </w:tblPr>
      <w:tblGrid>
        <w:gridCol w:w="6630"/>
        <w:gridCol w:w="6810"/>
      </w:tblGrid>
      <w:tr w:rsidR="0021269E" w:rsidRPr="006351F4">
        <w:trPr>
          <w:trHeight w:val="707"/>
          <w:jc w:val="center"/>
        </w:trPr>
        <w:tc>
          <w:tcPr>
            <w:tcW w:w="6630" w:type="dxa"/>
            <w:tcBorders>
              <w:top w:val="nil"/>
              <w:left w:val="nil"/>
              <w:bottom w:val="nil"/>
              <w:right w:val="nil"/>
            </w:tcBorders>
          </w:tcPr>
          <w:p w:rsidR="0021269E" w:rsidRPr="006351F4" w:rsidRDefault="00FD4C8F">
            <w:pPr>
              <w:jc w:val="both"/>
              <w:rPr>
                <w:b/>
                <w:bCs/>
              </w:rPr>
            </w:pPr>
            <w:r>
              <w:rPr>
                <w:b/>
                <w:bCs/>
              </w:rPr>
              <w:t>Д</w:t>
            </w:r>
            <w:r w:rsidR="0021269E" w:rsidRPr="006351F4">
              <w:rPr>
                <w:b/>
                <w:bCs/>
              </w:rPr>
              <w:t>иректор</w:t>
            </w:r>
            <w:r w:rsidR="00B80285">
              <w:rPr>
                <w:b/>
                <w:bCs/>
              </w:rPr>
              <w:t>а</w:t>
            </w:r>
            <w:r w:rsidR="0021269E" w:rsidRPr="006351F4">
              <w:rPr>
                <w:b/>
                <w:bCs/>
              </w:rPr>
              <w:t xml:space="preserve">  _____________________  </w:t>
            </w:r>
            <w:proofErr w:type="spellStart"/>
            <w:r>
              <w:rPr>
                <w:b/>
                <w:bCs/>
              </w:rPr>
              <w:t>Боранбаева</w:t>
            </w:r>
            <w:proofErr w:type="spellEnd"/>
            <w:r>
              <w:rPr>
                <w:b/>
                <w:bCs/>
              </w:rPr>
              <w:t xml:space="preserve">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681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t>Приложение 2</w:t>
      </w:r>
    </w:p>
    <w:p w:rsidR="0021269E" w:rsidRPr="002C45F1" w:rsidRDefault="0021269E">
      <w:pPr>
        <w:ind w:firstLine="540"/>
        <w:jc w:val="right"/>
      </w:pPr>
      <w:r w:rsidRPr="002C45F1">
        <w:t>к  Тендерной документации</w:t>
      </w:r>
    </w:p>
    <w:p w:rsidR="0021269E" w:rsidRPr="002C45F1" w:rsidRDefault="0021269E">
      <w:pPr>
        <w:ind w:firstLine="540"/>
        <w:jc w:val="right"/>
      </w:pPr>
    </w:p>
    <w:p w:rsidR="0021269E" w:rsidRPr="002C45F1" w:rsidRDefault="0021269E">
      <w:pPr>
        <w:ind w:firstLine="540"/>
        <w:jc w:val="center"/>
        <w:rPr>
          <w:b/>
          <w:bCs/>
        </w:rPr>
      </w:pPr>
      <w:r w:rsidRPr="002C45F1">
        <w:rPr>
          <w:b/>
          <w:bCs/>
        </w:rPr>
        <w:t>ТЕХНИЧЕСКАЯ СПЕЦИФИКАЦИЯ</w:t>
      </w:r>
    </w:p>
    <w:p w:rsidR="00FF19F0" w:rsidRDefault="00FF19F0">
      <w:pPr>
        <w:ind w:firstLine="540"/>
        <w:jc w:val="center"/>
        <w:rPr>
          <w:b/>
          <w:bCs/>
          <w:highlight w:val="yellow"/>
        </w:rPr>
      </w:pPr>
    </w:p>
    <w:tbl>
      <w:tblPr>
        <w:tblW w:w="15331" w:type="dxa"/>
        <w:tblInd w:w="93" w:type="dxa"/>
        <w:tblLook w:val="04A0"/>
      </w:tblPr>
      <w:tblGrid>
        <w:gridCol w:w="700"/>
        <w:gridCol w:w="2717"/>
        <w:gridCol w:w="6521"/>
        <w:gridCol w:w="992"/>
        <w:gridCol w:w="1134"/>
        <w:gridCol w:w="1424"/>
        <w:gridCol w:w="1843"/>
      </w:tblGrid>
      <w:tr w:rsidR="002B4C1A" w:rsidRPr="002B4C1A" w:rsidTr="002B4C1A">
        <w:trPr>
          <w:trHeight w:val="503"/>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w:t>
            </w:r>
          </w:p>
        </w:tc>
        <w:tc>
          <w:tcPr>
            <w:tcW w:w="2717" w:type="dxa"/>
            <w:tcBorders>
              <w:top w:val="single" w:sz="4" w:space="0" w:color="auto"/>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b/>
                <w:bCs/>
              </w:rPr>
            </w:pPr>
            <w:r w:rsidRPr="002B4C1A">
              <w:rPr>
                <w:rFonts w:eastAsia="Times New Roman"/>
                <w:b/>
                <w:bCs/>
                <w:sz w:val="22"/>
                <w:szCs w:val="22"/>
              </w:rPr>
              <w:t xml:space="preserve">Наименование </w:t>
            </w:r>
          </w:p>
        </w:tc>
        <w:tc>
          <w:tcPr>
            <w:tcW w:w="6521" w:type="dxa"/>
            <w:tcBorders>
              <w:top w:val="single" w:sz="4" w:space="0" w:color="auto"/>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b/>
                <w:bCs/>
              </w:rPr>
            </w:pPr>
            <w:r w:rsidRPr="002B4C1A">
              <w:rPr>
                <w:rFonts w:eastAsia="Times New Roman"/>
                <w:b/>
                <w:bCs/>
                <w:sz w:val="22"/>
                <w:szCs w:val="22"/>
              </w:rPr>
              <w:t>Техническая характеристика</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2B4C1A" w:rsidRPr="002B4C1A" w:rsidRDefault="002B4C1A" w:rsidP="002B4C1A">
            <w:pPr>
              <w:autoSpaceDE/>
              <w:autoSpaceDN/>
              <w:adjustRightInd/>
              <w:jc w:val="center"/>
              <w:rPr>
                <w:rFonts w:eastAsia="Times New Roman"/>
                <w:b/>
                <w:color w:val="000000"/>
              </w:rPr>
            </w:pPr>
            <w:proofErr w:type="spellStart"/>
            <w:r w:rsidRPr="002B4C1A">
              <w:rPr>
                <w:rFonts w:eastAsia="Times New Roman"/>
                <w:b/>
                <w:color w:val="000000"/>
                <w:sz w:val="22"/>
                <w:szCs w:val="22"/>
              </w:rPr>
              <w:t>Ед</w:t>
            </w:r>
            <w:proofErr w:type="gramStart"/>
            <w:r w:rsidRPr="002B4C1A">
              <w:rPr>
                <w:rFonts w:eastAsia="Times New Roman"/>
                <w:b/>
                <w:color w:val="000000"/>
                <w:sz w:val="22"/>
                <w:szCs w:val="22"/>
              </w:rPr>
              <w:t>.и</w:t>
            </w:r>
            <w:proofErr w:type="gramEnd"/>
            <w:r w:rsidRPr="002B4C1A">
              <w:rPr>
                <w:rFonts w:eastAsia="Times New Roman"/>
                <w:b/>
                <w:color w:val="000000"/>
                <w:sz w:val="22"/>
                <w:szCs w:val="22"/>
              </w:rPr>
              <w:t>зм</w:t>
            </w:r>
            <w:proofErr w:type="spellEnd"/>
            <w:r w:rsidRPr="002B4C1A">
              <w:rPr>
                <w:rFonts w:eastAsia="Times New Roman"/>
                <w:b/>
                <w:color w:val="000000"/>
                <w:sz w:val="22"/>
                <w:szCs w:val="22"/>
              </w:rPr>
              <w:t>.</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2B4C1A" w:rsidRPr="002B4C1A" w:rsidRDefault="002B4C1A" w:rsidP="002B4C1A">
            <w:pPr>
              <w:autoSpaceDE/>
              <w:autoSpaceDN/>
              <w:adjustRightInd/>
              <w:jc w:val="center"/>
              <w:rPr>
                <w:rFonts w:eastAsia="Times New Roman"/>
                <w:b/>
                <w:bCs/>
                <w:color w:val="000000"/>
              </w:rPr>
            </w:pPr>
            <w:r w:rsidRPr="002B4C1A">
              <w:rPr>
                <w:rFonts w:eastAsia="Times New Roman"/>
                <w:b/>
                <w:bCs/>
                <w:color w:val="000000"/>
                <w:sz w:val="22"/>
                <w:szCs w:val="22"/>
              </w:rPr>
              <w:t>Кол</w:t>
            </w:r>
            <w:proofErr w:type="gramStart"/>
            <w:r w:rsidRPr="002B4C1A">
              <w:rPr>
                <w:rFonts w:eastAsia="Times New Roman"/>
                <w:b/>
                <w:bCs/>
                <w:color w:val="000000"/>
                <w:sz w:val="22"/>
                <w:szCs w:val="22"/>
              </w:rPr>
              <w:t>и</w:t>
            </w:r>
            <w:r>
              <w:rPr>
                <w:rFonts w:eastAsia="Times New Roman"/>
                <w:b/>
                <w:bCs/>
                <w:color w:val="000000"/>
                <w:sz w:val="22"/>
                <w:szCs w:val="22"/>
              </w:rPr>
              <w:t>-</w:t>
            </w:r>
            <w:proofErr w:type="gramEnd"/>
            <w:r>
              <w:rPr>
                <w:rFonts w:eastAsia="Times New Roman"/>
                <w:b/>
                <w:bCs/>
                <w:color w:val="000000"/>
                <w:sz w:val="22"/>
                <w:szCs w:val="22"/>
              </w:rPr>
              <w:t xml:space="preserve"> </w:t>
            </w:r>
            <w:proofErr w:type="spellStart"/>
            <w:r w:rsidRPr="002B4C1A">
              <w:rPr>
                <w:rFonts w:eastAsia="Times New Roman"/>
                <w:b/>
                <w:bCs/>
                <w:color w:val="000000"/>
                <w:sz w:val="22"/>
                <w:szCs w:val="22"/>
              </w:rPr>
              <w:t>чество</w:t>
            </w:r>
            <w:proofErr w:type="spellEnd"/>
          </w:p>
        </w:tc>
        <w:tc>
          <w:tcPr>
            <w:tcW w:w="1424" w:type="dxa"/>
            <w:tcBorders>
              <w:top w:val="single" w:sz="4" w:space="0" w:color="auto"/>
              <w:left w:val="nil"/>
              <w:bottom w:val="single" w:sz="4" w:space="0" w:color="auto"/>
              <w:right w:val="single" w:sz="4" w:space="0" w:color="auto"/>
            </w:tcBorders>
            <w:shd w:val="clear" w:color="auto" w:fill="auto"/>
            <w:noWrap/>
            <w:vAlign w:val="center"/>
            <w:hideMark/>
          </w:tcPr>
          <w:p w:rsidR="002B4C1A" w:rsidRPr="002B4C1A" w:rsidRDefault="002B4C1A" w:rsidP="002B4C1A">
            <w:pPr>
              <w:autoSpaceDE/>
              <w:autoSpaceDN/>
              <w:adjustRightInd/>
              <w:rPr>
                <w:rFonts w:eastAsia="Times New Roman"/>
                <w:b/>
                <w:bCs/>
                <w:color w:val="000000"/>
              </w:rPr>
            </w:pPr>
            <w:r w:rsidRPr="002B4C1A">
              <w:rPr>
                <w:rFonts w:eastAsia="Times New Roman"/>
                <w:b/>
                <w:bCs/>
                <w:color w:val="000000"/>
                <w:sz w:val="22"/>
                <w:szCs w:val="22"/>
              </w:rPr>
              <w:t>Цена</w:t>
            </w:r>
            <w:r>
              <w:rPr>
                <w:rFonts w:eastAsia="Times New Roman"/>
                <w:b/>
                <w:bCs/>
                <w:color w:val="000000"/>
                <w:sz w:val="22"/>
                <w:szCs w:val="22"/>
              </w:rPr>
              <w:t xml:space="preserve">, тенге </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2B4C1A" w:rsidRPr="002B4C1A" w:rsidRDefault="002B4C1A" w:rsidP="002B4C1A">
            <w:pPr>
              <w:autoSpaceDE/>
              <w:autoSpaceDN/>
              <w:adjustRightInd/>
              <w:jc w:val="center"/>
              <w:rPr>
                <w:rFonts w:eastAsia="Times New Roman"/>
                <w:b/>
                <w:color w:val="000000"/>
              </w:rPr>
            </w:pPr>
            <w:r w:rsidRPr="002B4C1A">
              <w:rPr>
                <w:rFonts w:eastAsia="Times New Roman"/>
                <w:b/>
                <w:color w:val="000000"/>
                <w:sz w:val="22"/>
                <w:szCs w:val="22"/>
              </w:rPr>
              <w:t>Сумма, тенге</w:t>
            </w:r>
          </w:p>
        </w:tc>
      </w:tr>
      <w:tr w:rsidR="002B4C1A" w:rsidRPr="002B4C1A" w:rsidTr="002B4C1A">
        <w:trPr>
          <w:trHeight w:val="186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sidRPr="002B4C1A">
              <w:rPr>
                <w:rFonts w:eastAsia="Times New Roman"/>
                <w:color w:val="000000"/>
                <w:sz w:val="22"/>
                <w:szCs w:val="22"/>
              </w:rPr>
              <w:t>Сельдингера</w:t>
            </w:r>
            <w:proofErr w:type="spellEnd"/>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rPr>
            </w:pPr>
            <w:r w:rsidRPr="002B4C1A">
              <w:rPr>
                <w:rFonts w:eastAsia="Times New Roman"/>
                <w:sz w:val="22"/>
                <w:szCs w:val="22"/>
              </w:rPr>
              <w:t xml:space="preserve">Игла </w:t>
            </w:r>
            <w:proofErr w:type="spellStart"/>
            <w:r w:rsidRPr="002B4C1A">
              <w:rPr>
                <w:rFonts w:eastAsia="Times New Roman"/>
                <w:sz w:val="22"/>
                <w:szCs w:val="22"/>
              </w:rPr>
              <w:t>Сельдингера</w:t>
            </w:r>
            <w:proofErr w:type="spellEnd"/>
            <w:r w:rsidRPr="002B4C1A">
              <w:rPr>
                <w:rFonts w:eastAsia="Times New Roman"/>
                <w:sz w:val="22"/>
                <w:szCs w:val="22"/>
              </w:rPr>
              <w:t xml:space="preserve"> G21 D - 0.8, L - 38мм. Катетер с мягким кончиком, </w:t>
            </w:r>
            <w:proofErr w:type="spellStart"/>
            <w:r w:rsidRPr="002B4C1A">
              <w:rPr>
                <w:rFonts w:eastAsia="Times New Roman"/>
                <w:sz w:val="22"/>
                <w:szCs w:val="22"/>
              </w:rPr>
              <w:t>Rg</w:t>
            </w:r>
            <w:proofErr w:type="spellEnd"/>
            <w:r w:rsidRPr="002B4C1A">
              <w:rPr>
                <w:rFonts w:eastAsia="Times New Roman"/>
                <w:sz w:val="22"/>
                <w:szCs w:val="22"/>
              </w:rPr>
              <w:t xml:space="preserve"> -контрастный из полиуретана, размерами F4/G18 1.2 </w:t>
            </w:r>
            <w:proofErr w:type="spellStart"/>
            <w:r w:rsidRPr="002B4C1A">
              <w:rPr>
                <w:rFonts w:eastAsia="Times New Roman"/>
                <w:sz w:val="22"/>
                <w:szCs w:val="22"/>
              </w:rPr>
              <w:t>х</w:t>
            </w:r>
            <w:proofErr w:type="spellEnd"/>
            <w:r w:rsidRPr="002B4C1A">
              <w:rPr>
                <w:rFonts w:eastAsia="Times New Roman"/>
                <w:sz w:val="22"/>
                <w:szCs w:val="22"/>
              </w:rPr>
              <w:t xml:space="preserve"> 8см. каналы G22/22, скорость потока 18/18 мл/мин. </w:t>
            </w:r>
            <w:r>
              <w:rPr>
                <w:rFonts w:eastAsia="Times New Roman"/>
                <w:sz w:val="22"/>
                <w:szCs w:val="22"/>
              </w:rPr>
              <w:t xml:space="preserve"> </w:t>
            </w:r>
            <w:proofErr w:type="spellStart"/>
            <w:r w:rsidRPr="002B4C1A">
              <w:rPr>
                <w:rFonts w:eastAsia="Times New Roman"/>
                <w:sz w:val="22"/>
                <w:szCs w:val="22"/>
              </w:rPr>
              <w:t>Нитиноловый</w:t>
            </w:r>
            <w:proofErr w:type="spellEnd"/>
            <w:r w:rsidRPr="002B4C1A">
              <w:rPr>
                <w:rFonts w:eastAsia="Times New Roman"/>
                <w:sz w:val="22"/>
                <w:szCs w:val="22"/>
              </w:rPr>
              <w:t xml:space="preserve"> проводник 0.46мм </w:t>
            </w:r>
            <w:proofErr w:type="spellStart"/>
            <w:r w:rsidRPr="002B4C1A">
              <w:rPr>
                <w:rFonts w:eastAsia="Times New Roman"/>
                <w:sz w:val="22"/>
                <w:szCs w:val="22"/>
              </w:rPr>
              <w:t>х</w:t>
            </w:r>
            <w:proofErr w:type="spellEnd"/>
            <w:r w:rsidRPr="002B4C1A">
              <w:rPr>
                <w:rFonts w:eastAsia="Times New Roman"/>
                <w:sz w:val="22"/>
                <w:szCs w:val="22"/>
              </w:rPr>
              <w:t xml:space="preserve"> 50см с гибким J-наконечником (</w:t>
            </w:r>
            <w:proofErr w:type="spellStart"/>
            <w:r w:rsidRPr="002B4C1A">
              <w:rPr>
                <w:rFonts w:eastAsia="Times New Roman"/>
                <w:sz w:val="22"/>
                <w:szCs w:val="22"/>
              </w:rPr>
              <w:t>изгибоутойчивый</w:t>
            </w:r>
            <w:proofErr w:type="spellEnd"/>
            <w:r w:rsidRPr="002B4C1A">
              <w:rPr>
                <w:rFonts w:eastAsia="Times New Roman"/>
                <w:sz w:val="22"/>
                <w:szCs w:val="22"/>
              </w:rPr>
              <w:t xml:space="preserve">) </w:t>
            </w:r>
            <w:proofErr w:type="gramStart"/>
            <w:r w:rsidRPr="002B4C1A">
              <w:rPr>
                <w:rFonts w:eastAsia="Times New Roman"/>
                <w:sz w:val="22"/>
                <w:szCs w:val="22"/>
              </w:rPr>
              <w:t>в</w:t>
            </w:r>
            <w:proofErr w:type="gramEnd"/>
            <w:r w:rsidRPr="002B4C1A">
              <w:rPr>
                <w:rFonts w:eastAsia="Times New Roman"/>
                <w:sz w:val="22"/>
                <w:szCs w:val="22"/>
              </w:rPr>
              <w:t xml:space="preserve"> эргономичном </w:t>
            </w:r>
            <w:proofErr w:type="spellStart"/>
            <w:r w:rsidRPr="002B4C1A">
              <w:rPr>
                <w:rFonts w:eastAsia="Times New Roman"/>
                <w:sz w:val="22"/>
                <w:szCs w:val="22"/>
              </w:rPr>
              <w:t>дежателе</w:t>
            </w:r>
            <w:proofErr w:type="spellEnd"/>
            <w:r w:rsidRPr="002B4C1A">
              <w:rPr>
                <w:rFonts w:eastAsia="Times New Roman"/>
                <w:sz w:val="22"/>
                <w:szCs w:val="22"/>
              </w:rPr>
              <w:t xml:space="preserve">. Шприц 3 мл соединение </w:t>
            </w:r>
            <w:proofErr w:type="spellStart"/>
            <w:r w:rsidRPr="002B4C1A">
              <w:rPr>
                <w:rFonts w:eastAsia="Times New Roman"/>
                <w:sz w:val="22"/>
                <w:szCs w:val="22"/>
              </w:rPr>
              <w:t>Луэр</w:t>
            </w:r>
            <w:proofErr w:type="spellEnd"/>
            <w:r w:rsidRPr="002B4C1A">
              <w:rPr>
                <w:rFonts w:eastAsia="Times New Roman"/>
                <w:sz w:val="22"/>
                <w:szCs w:val="22"/>
              </w:rPr>
              <w:t xml:space="preserve"> </w:t>
            </w:r>
            <w:proofErr w:type="spellStart"/>
            <w:r w:rsidRPr="002B4C1A">
              <w:rPr>
                <w:rFonts w:eastAsia="Times New Roman"/>
                <w:sz w:val="22"/>
                <w:szCs w:val="22"/>
              </w:rPr>
              <w:t>Лок</w:t>
            </w:r>
            <w:proofErr w:type="spellEnd"/>
            <w:r w:rsidRPr="002B4C1A">
              <w:rPr>
                <w:rFonts w:eastAsia="Times New Roman"/>
                <w:sz w:val="22"/>
                <w:szCs w:val="22"/>
              </w:rPr>
              <w:t>.</w:t>
            </w:r>
            <w:r>
              <w:rPr>
                <w:rFonts w:eastAsia="Times New Roman"/>
                <w:sz w:val="22"/>
                <w:szCs w:val="22"/>
              </w:rPr>
              <w:t xml:space="preserve"> 3</w:t>
            </w:r>
            <w:r w:rsidRPr="002B4C1A">
              <w:rPr>
                <w:rFonts w:eastAsia="Times New Roman"/>
                <w:sz w:val="22"/>
                <w:szCs w:val="22"/>
              </w:rPr>
              <w:t xml:space="preserve">-х ходовой кран </w:t>
            </w:r>
            <w:proofErr w:type="spellStart"/>
            <w:r w:rsidRPr="002B4C1A">
              <w:rPr>
                <w:rFonts w:eastAsia="Times New Roman"/>
                <w:sz w:val="22"/>
                <w:szCs w:val="22"/>
              </w:rPr>
              <w:t>дискофикс</w:t>
            </w:r>
            <w:proofErr w:type="spellEnd"/>
            <w:r w:rsidRPr="002B4C1A">
              <w:rPr>
                <w:rFonts w:eastAsia="Times New Roman"/>
                <w:sz w:val="22"/>
                <w:szCs w:val="22"/>
              </w:rPr>
              <w:t xml:space="preserve">; Мягкий самоклеющийся фиксатор катетера. </w:t>
            </w:r>
            <w:r>
              <w:rPr>
                <w:rFonts w:eastAsia="Times New Roman"/>
                <w:sz w:val="22"/>
                <w:szCs w:val="22"/>
              </w:rPr>
              <w:t xml:space="preserve"> </w:t>
            </w:r>
            <w:r w:rsidRPr="002B4C1A">
              <w:rPr>
                <w:rFonts w:eastAsia="Times New Roman"/>
                <w:sz w:val="22"/>
                <w:szCs w:val="22"/>
              </w:rPr>
              <w:t>Дилататор, скальпель. Набор с ЭКГ кабелем.  Не содержит ДЭГФ и Латекс.</w:t>
            </w:r>
            <w:r>
              <w:rPr>
                <w:rFonts w:eastAsia="Times New Roman"/>
                <w:sz w:val="22"/>
                <w:szCs w:val="22"/>
              </w:rPr>
              <w:t xml:space="preserve"> </w:t>
            </w:r>
            <w:proofErr w:type="gramStart"/>
            <w:r w:rsidRPr="002B4C1A">
              <w:rPr>
                <w:rFonts w:eastAsia="Times New Roman"/>
                <w:sz w:val="22"/>
                <w:szCs w:val="22"/>
              </w:rPr>
              <w:t>Стерильный</w:t>
            </w:r>
            <w:proofErr w:type="gramEnd"/>
            <w:r w:rsidRPr="002B4C1A">
              <w:rPr>
                <w:rFonts w:eastAsia="Times New Roman"/>
                <w:sz w:val="22"/>
                <w:szCs w:val="22"/>
              </w:rPr>
              <w:t xml:space="preserve">, для однократного применения. </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200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18 000,00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3 600 000,00</w:t>
            </w:r>
          </w:p>
        </w:tc>
      </w:tr>
      <w:tr w:rsidR="002B4C1A" w:rsidRPr="002B4C1A" w:rsidTr="002B4C1A">
        <w:trPr>
          <w:trHeight w:val="201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sidRPr="002B4C1A">
              <w:rPr>
                <w:rFonts w:eastAsia="Times New Roman"/>
                <w:color w:val="000000"/>
                <w:sz w:val="22"/>
                <w:szCs w:val="22"/>
              </w:rPr>
              <w:t>Сельдингера</w:t>
            </w:r>
            <w:proofErr w:type="spellEnd"/>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Проводниковая игла </w:t>
            </w:r>
            <w:proofErr w:type="spellStart"/>
            <w:r w:rsidRPr="002B4C1A">
              <w:rPr>
                <w:rFonts w:eastAsia="Times New Roman"/>
                <w:color w:val="000000"/>
                <w:sz w:val="22"/>
                <w:szCs w:val="22"/>
              </w:rPr>
              <w:t>Сельдингера</w:t>
            </w:r>
            <w:proofErr w:type="spellEnd"/>
            <w:r w:rsidRPr="002B4C1A">
              <w:rPr>
                <w:rFonts w:eastAsia="Times New Roman"/>
                <w:color w:val="000000"/>
                <w:sz w:val="22"/>
                <w:szCs w:val="22"/>
              </w:rPr>
              <w:t xml:space="preserve">  G 18 </w:t>
            </w:r>
            <w:proofErr w:type="spellStart"/>
            <w:r w:rsidRPr="002B4C1A">
              <w:rPr>
                <w:rFonts w:eastAsia="Times New Roman"/>
                <w:color w:val="000000"/>
                <w:sz w:val="22"/>
                <w:szCs w:val="22"/>
              </w:rPr>
              <w:t>x</w:t>
            </w:r>
            <w:proofErr w:type="spellEnd"/>
            <w:r w:rsidRPr="002B4C1A">
              <w:rPr>
                <w:rFonts w:eastAsia="Times New Roman"/>
                <w:color w:val="000000"/>
                <w:sz w:val="22"/>
                <w:szCs w:val="22"/>
              </w:rPr>
              <w:t xml:space="preserve"> 70 мм/27/9; Катетер из полиуретана </w:t>
            </w:r>
            <w:proofErr w:type="spellStart"/>
            <w:r w:rsidRPr="002B4C1A">
              <w:rPr>
                <w:rFonts w:eastAsia="Times New Roman"/>
                <w:color w:val="000000"/>
                <w:sz w:val="22"/>
                <w:szCs w:val="22"/>
              </w:rPr>
              <w:t>Rg</w:t>
            </w:r>
            <w:proofErr w:type="spellEnd"/>
            <w:r w:rsidRPr="002B4C1A">
              <w:rPr>
                <w:rFonts w:eastAsia="Times New Roman"/>
                <w:color w:val="000000"/>
                <w:sz w:val="22"/>
                <w:szCs w:val="22"/>
              </w:rPr>
              <w:t xml:space="preserve"> -контрастный  размерами: 5F/16G, D-1.7 мм, L-15 см/1,1мм;  канал G16.  Скорость потока 55 мл/мин. </w:t>
            </w:r>
            <w:proofErr w:type="spellStart"/>
            <w:r w:rsidRPr="002B4C1A">
              <w:rPr>
                <w:rFonts w:eastAsia="Times New Roman"/>
                <w:color w:val="000000"/>
                <w:sz w:val="22"/>
                <w:szCs w:val="22"/>
              </w:rPr>
              <w:t>Нитиноловый</w:t>
            </w:r>
            <w:proofErr w:type="spellEnd"/>
            <w:r w:rsidRPr="002B4C1A">
              <w:rPr>
                <w:rFonts w:eastAsia="Times New Roman"/>
                <w:color w:val="000000"/>
                <w:sz w:val="22"/>
                <w:szCs w:val="22"/>
              </w:rPr>
              <w:t xml:space="preserve"> проводник с гибким J-наконечником   в эргономичном держателе размерами 0,89 мм х50 см. Дилататор. Съемные фиксирующие крылышки. Заглушка </w:t>
            </w:r>
            <w:proofErr w:type="spellStart"/>
            <w:r w:rsidRPr="002B4C1A">
              <w:rPr>
                <w:rFonts w:eastAsia="Times New Roman"/>
                <w:color w:val="000000"/>
                <w:sz w:val="22"/>
                <w:szCs w:val="22"/>
              </w:rPr>
              <w:t>Ин-стоппер</w:t>
            </w:r>
            <w:proofErr w:type="spellEnd"/>
            <w:r w:rsidRPr="002B4C1A">
              <w:rPr>
                <w:rFonts w:eastAsia="Times New Roman"/>
                <w:color w:val="000000"/>
                <w:sz w:val="22"/>
                <w:szCs w:val="22"/>
              </w:rPr>
              <w:t xml:space="preserve"> с эластичной мембраной по числу каналов катетера. Гигиеническая поверхность, закрытый </w:t>
            </w:r>
            <w:proofErr w:type="spellStart"/>
            <w:r w:rsidRPr="002B4C1A">
              <w:rPr>
                <w:rFonts w:eastAsia="Times New Roman"/>
                <w:color w:val="000000"/>
                <w:sz w:val="22"/>
                <w:szCs w:val="22"/>
              </w:rPr>
              <w:t>коннектор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Луэр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Лок</w:t>
            </w:r>
            <w:proofErr w:type="spellEnd"/>
            <w:r w:rsidRPr="002B4C1A">
              <w:rPr>
                <w:rFonts w:eastAsia="Times New Roman"/>
                <w:color w:val="000000"/>
                <w:sz w:val="22"/>
                <w:szCs w:val="22"/>
              </w:rPr>
              <w:t>, объем заполнения 0,16.</w:t>
            </w:r>
            <w:r>
              <w:rPr>
                <w:rFonts w:eastAsia="Times New Roman"/>
                <w:color w:val="000000"/>
                <w:sz w:val="22"/>
                <w:szCs w:val="22"/>
              </w:rPr>
              <w:t xml:space="preserve"> </w:t>
            </w:r>
            <w:r w:rsidRPr="002B4C1A">
              <w:rPr>
                <w:rFonts w:eastAsia="Times New Roman"/>
                <w:color w:val="000000"/>
                <w:sz w:val="22"/>
                <w:szCs w:val="22"/>
              </w:rPr>
              <w:t>Без латекса. Без ДЭГФ.</w:t>
            </w:r>
            <w:r>
              <w:rPr>
                <w:rFonts w:eastAsia="Times New Roman"/>
                <w:color w:val="000000"/>
                <w:sz w:val="22"/>
                <w:szCs w:val="22"/>
              </w:rPr>
              <w:t xml:space="preserve"> </w:t>
            </w:r>
            <w:proofErr w:type="gramStart"/>
            <w:r w:rsidRPr="002B4C1A">
              <w:rPr>
                <w:rFonts w:eastAsia="Times New Roman"/>
                <w:color w:val="000000"/>
                <w:sz w:val="22"/>
                <w:szCs w:val="22"/>
              </w:rPr>
              <w:t>Стерильный</w:t>
            </w:r>
            <w:proofErr w:type="gramEnd"/>
            <w:r w:rsidRPr="002B4C1A">
              <w:rPr>
                <w:rFonts w:eastAsia="Times New Roman"/>
                <w:color w:val="000000"/>
                <w:sz w:val="22"/>
                <w:szCs w:val="22"/>
              </w:rPr>
              <w:t xml:space="preserve">, для однократного применения. </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200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18 000,00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3 600 000,00</w:t>
            </w:r>
          </w:p>
        </w:tc>
      </w:tr>
      <w:tr w:rsidR="002B4C1A" w:rsidRPr="002B4C1A" w:rsidTr="002B4C1A">
        <w:trPr>
          <w:trHeight w:val="231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3</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sidRPr="002B4C1A">
              <w:rPr>
                <w:rFonts w:eastAsia="Times New Roman"/>
                <w:color w:val="000000"/>
                <w:sz w:val="22"/>
                <w:szCs w:val="22"/>
              </w:rPr>
              <w:t>Сельдингера</w:t>
            </w:r>
            <w:proofErr w:type="spellEnd"/>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Игла </w:t>
            </w:r>
            <w:proofErr w:type="spellStart"/>
            <w:r w:rsidRPr="002B4C1A">
              <w:rPr>
                <w:rFonts w:eastAsia="Times New Roman"/>
                <w:color w:val="000000"/>
                <w:sz w:val="22"/>
                <w:szCs w:val="22"/>
              </w:rPr>
              <w:t>Сельдингера</w:t>
            </w:r>
            <w:proofErr w:type="spellEnd"/>
            <w:r w:rsidRPr="002B4C1A">
              <w:rPr>
                <w:rFonts w:eastAsia="Times New Roman"/>
                <w:color w:val="000000"/>
                <w:sz w:val="22"/>
                <w:szCs w:val="22"/>
              </w:rPr>
              <w:t xml:space="preserve"> G21 D- 0.8 </w:t>
            </w:r>
            <w:proofErr w:type="spellStart"/>
            <w:r w:rsidRPr="002B4C1A">
              <w:rPr>
                <w:rFonts w:eastAsia="Times New Roman"/>
                <w:color w:val="000000"/>
                <w:sz w:val="22"/>
                <w:szCs w:val="22"/>
              </w:rPr>
              <w:t>x</w:t>
            </w:r>
            <w:proofErr w:type="spellEnd"/>
            <w:r w:rsidRPr="002B4C1A">
              <w:rPr>
                <w:rFonts w:eastAsia="Times New Roman"/>
                <w:color w:val="000000"/>
                <w:sz w:val="22"/>
                <w:szCs w:val="22"/>
              </w:rPr>
              <w:t xml:space="preserve"> L38мм.</w:t>
            </w:r>
            <w:r>
              <w:rPr>
                <w:rFonts w:eastAsia="Times New Roman"/>
                <w:color w:val="000000"/>
                <w:sz w:val="22"/>
                <w:szCs w:val="22"/>
              </w:rPr>
              <w:t xml:space="preserve"> </w:t>
            </w:r>
            <w:r w:rsidRPr="002B4C1A">
              <w:rPr>
                <w:rFonts w:eastAsia="Times New Roman"/>
                <w:color w:val="000000"/>
                <w:sz w:val="22"/>
                <w:szCs w:val="22"/>
              </w:rPr>
              <w:t xml:space="preserve">Катетер с мягким кончиком, </w:t>
            </w:r>
            <w:proofErr w:type="spellStart"/>
            <w:r w:rsidRPr="002B4C1A">
              <w:rPr>
                <w:rFonts w:eastAsia="Times New Roman"/>
                <w:color w:val="000000"/>
                <w:sz w:val="22"/>
                <w:szCs w:val="22"/>
              </w:rPr>
              <w:t>Rg</w:t>
            </w:r>
            <w:proofErr w:type="spellEnd"/>
            <w:r w:rsidRPr="002B4C1A">
              <w:rPr>
                <w:rFonts w:eastAsia="Times New Roman"/>
                <w:color w:val="000000"/>
                <w:sz w:val="22"/>
                <w:szCs w:val="22"/>
              </w:rPr>
              <w:t xml:space="preserve"> -контрастный из полиуретана, размерами: F5/G16 D1.7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L 13см, каналы G18/20, скорость потока 11/22 мл/мин. </w:t>
            </w:r>
            <w:proofErr w:type="spellStart"/>
            <w:r w:rsidRPr="002B4C1A">
              <w:rPr>
                <w:rFonts w:eastAsia="Times New Roman"/>
                <w:color w:val="000000"/>
                <w:sz w:val="22"/>
                <w:szCs w:val="22"/>
              </w:rPr>
              <w:t>Нитиноловый</w:t>
            </w:r>
            <w:proofErr w:type="spellEnd"/>
            <w:r w:rsidRPr="002B4C1A">
              <w:rPr>
                <w:rFonts w:eastAsia="Times New Roman"/>
                <w:color w:val="000000"/>
                <w:sz w:val="22"/>
                <w:szCs w:val="22"/>
              </w:rPr>
              <w:t xml:space="preserve"> проводник 0.46мм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50см с гибким J-наконечником (</w:t>
            </w:r>
            <w:proofErr w:type="spellStart"/>
            <w:r w:rsidRPr="002B4C1A">
              <w:rPr>
                <w:rFonts w:eastAsia="Times New Roman"/>
                <w:color w:val="000000"/>
                <w:sz w:val="22"/>
                <w:szCs w:val="22"/>
              </w:rPr>
              <w:t>изгибоутойчивый</w:t>
            </w:r>
            <w:proofErr w:type="spellEnd"/>
            <w:r w:rsidRPr="002B4C1A">
              <w:rPr>
                <w:rFonts w:eastAsia="Times New Roman"/>
                <w:color w:val="000000"/>
                <w:sz w:val="22"/>
                <w:szCs w:val="22"/>
              </w:rPr>
              <w:t xml:space="preserve">) </w:t>
            </w:r>
            <w:proofErr w:type="gramStart"/>
            <w:r w:rsidRPr="002B4C1A">
              <w:rPr>
                <w:rFonts w:eastAsia="Times New Roman"/>
                <w:color w:val="000000"/>
                <w:sz w:val="22"/>
                <w:szCs w:val="22"/>
              </w:rPr>
              <w:t>в</w:t>
            </w:r>
            <w:proofErr w:type="gramEnd"/>
            <w:r w:rsidRPr="002B4C1A">
              <w:rPr>
                <w:rFonts w:eastAsia="Times New Roman"/>
                <w:color w:val="000000"/>
                <w:sz w:val="22"/>
                <w:szCs w:val="22"/>
              </w:rPr>
              <w:t xml:space="preserve"> эргономичном </w:t>
            </w:r>
            <w:proofErr w:type="spellStart"/>
            <w:r w:rsidRPr="002B4C1A">
              <w:rPr>
                <w:rFonts w:eastAsia="Times New Roman"/>
                <w:color w:val="000000"/>
                <w:sz w:val="22"/>
                <w:szCs w:val="22"/>
              </w:rPr>
              <w:t>дежателе</w:t>
            </w:r>
            <w:proofErr w:type="spellEnd"/>
            <w:r w:rsidRPr="002B4C1A">
              <w:rPr>
                <w:rFonts w:eastAsia="Times New Roman"/>
                <w:color w:val="000000"/>
                <w:sz w:val="22"/>
                <w:szCs w:val="22"/>
              </w:rPr>
              <w:t xml:space="preserve">. Шприц 5 мл соединение </w:t>
            </w:r>
            <w:proofErr w:type="spellStart"/>
            <w:r w:rsidRPr="002B4C1A">
              <w:rPr>
                <w:rFonts w:eastAsia="Times New Roman"/>
                <w:color w:val="000000"/>
                <w:sz w:val="22"/>
                <w:szCs w:val="22"/>
              </w:rPr>
              <w:t>Луэр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Лок</w:t>
            </w:r>
            <w:proofErr w:type="spellEnd"/>
            <w:r w:rsidRPr="002B4C1A">
              <w:rPr>
                <w:rFonts w:eastAsia="Times New Roman"/>
                <w:color w:val="000000"/>
                <w:sz w:val="22"/>
                <w:szCs w:val="22"/>
              </w:rPr>
              <w:t xml:space="preserve">. 3-х ходовой кран </w:t>
            </w:r>
            <w:proofErr w:type="spellStart"/>
            <w:r w:rsidRPr="002B4C1A">
              <w:rPr>
                <w:rFonts w:eastAsia="Times New Roman"/>
                <w:color w:val="000000"/>
                <w:sz w:val="22"/>
                <w:szCs w:val="22"/>
              </w:rPr>
              <w:t>дискофикс</w:t>
            </w:r>
            <w:proofErr w:type="spellEnd"/>
            <w:r w:rsidRPr="002B4C1A">
              <w:rPr>
                <w:rFonts w:eastAsia="Times New Roman"/>
                <w:color w:val="000000"/>
                <w:sz w:val="22"/>
                <w:szCs w:val="22"/>
              </w:rPr>
              <w:t xml:space="preserve">; Мягкий самоклеющийся фиксатор катетера. </w:t>
            </w:r>
            <w:r>
              <w:rPr>
                <w:rFonts w:eastAsia="Times New Roman"/>
                <w:color w:val="000000"/>
                <w:sz w:val="22"/>
                <w:szCs w:val="22"/>
              </w:rPr>
              <w:t xml:space="preserve"> </w:t>
            </w:r>
            <w:proofErr w:type="spellStart"/>
            <w:r w:rsidRPr="002B4C1A">
              <w:rPr>
                <w:rFonts w:eastAsia="Times New Roman"/>
                <w:color w:val="000000"/>
                <w:sz w:val="22"/>
                <w:szCs w:val="22"/>
              </w:rPr>
              <w:t>Коннекторы</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безыгольного</w:t>
            </w:r>
            <w:proofErr w:type="spellEnd"/>
            <w:r w:rsidRPr="002B4C1A">
              <w:rPr>
                <w:rFonts w:eastAsia="Times New Roman"/>
                <w:color w:val="000000"/>
                <w:sz w:val="22"/>
                <w:szCs w:val="22"/>
              </w:rPr>
              <w:t xml:space="preserve"> доступа </w:t>
            </w:r>
            <w:proofErr w:type="spellStart"/>
            <w:r w:rsidRPr="002B4C1A">
              <w:rPr>
                <w:rFonts w:eastAsia="Times New Roman"/>
                <w:color w:val="000000"/>
                <w:sz w:val="22"/>
                <w:szCs w:val="22"/>
              </w:rPr>
              <w:t>Сэйфсайт</w:t>
            </w:r>
            <w:proofErr w:type="spellEnd"/>
            <w:r w:rsidRPr="002B4C1A">
              <w:rPr>
                <w:rFonts w:eastAsia="Times New Roman"/>
                <w:color w:val="000000"/>
                <w:sz w:val="22"/>
                <w:szCs w:val="22"/>
              </w:rPr>
              <w:t xml:space="preserve"> по числу каналов катетера. Дилататор, скальпель; Набор с ЭКГ кабелем. Без латекса. Без ДЭГФ.</w:t>
            </w:r>
            <w:r>
              <w:rPr>
                <w:rFonts w:eastAsia="Times New Roman"/>
                <w:color w:val="000000"/>
                <w:sz w:val="22"/>
                <w:szCs w:val="22"/>
              </w:rPr>
              <w:t xml:space="preserve"> </w:t>
            </w:r>
            <w:proofErr w:type="gramStart"/>
            <w:r w:rsidRPr="002B4C1A">
              <w:rPr>
                <w:rFonts w:eastAsia="Times New Roman"/>
                <w:color w:val="000000"/>
                <w:sz w:val="22"/>
                <w:szCs w:val="22"/>
              </w:rPr>
              <w:t>Стерильный</w:t>
            </w:r>
            <w:proofErr w:type="gramEnd"/>
            <w:r w:rsidRPr="002B4C1A">
              <w:rPr>
                <w:rFonts w:eastAsia="Times New Roman"/>
                <w:color w:val="000000"/>
                <w:sz w:val="22"/>
                <w:szCs w:val="22"/>
              </w:rPr>
              <w:t xml:space="preserve">, для однократного применения. </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200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18 000,00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3 600 000,00</w:t>
            </w:r>
          </w:p>
        </w:tc>
      </w:tr>
      <w:tr w:rsidR="002B4C1A" w:rsidRPr="002B4C1A" w:rsidTr="002B4C1A">
        <w:trPr>
          <w:trHeight w:val="180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4</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Набор с двухканальным центральным венозным катетером для катетеризации верхней полой вены по методу </w:t>
            </w:r>
            <w:proofErr w:type="spellStart"/>
            <w:r w:rsidRPr="002B4C1A">
              <w:rPr>
                <w:rFonts w:eastAsia="Times New Roman"/>
                <w:color w:val="000000"/>
                <w:sz w:val="22"/>
                <w:szCs w:val="22"/>
              </w:rPr>
              <w:t>Сельдингера</w:t>
            </w:r>
            <w:proofErr w:type="spellEnd"/>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Игла </w:t>
            </w:r>
            <w:proofErr w:type="spellStart"/>
            <w:r w:rsidRPr="002B4C1A">
              <w:rPr>
                <w:rFonts w:eastAsia="Times New Roman"/>
                <w:color w:val="000000"/>
                <w:sz w:val="22"/>
                <w:szCs w:val="22"/>
              </w:rPr>
              <w:t>Сельдингера</w:t>
            </w:r>
            <w:proofErr w:type="spellEnd"/>
            <w:r w:rsidRPr="002B4C1A">
              <w:rPr>
                <w:rFonts w:eastAsia="Times New Roman"/>
                <w:color w:val="000000"/>
                <w:sz w:val="22"/>
                <w:szCs w:val="22"/>
              </w:rPr>
              <w:t xml:space="preserve"> G20 (0.9 </w:t>
            </w:r>
            <w:proofErr w:type="spellStart"/>
            <w:r w:rsidRPr="002B4C1A">
              <w:rPr>
                <w:rFonts w:eastAsia="Times New Roman"/>
                <w:color w:val="000000"/>
                <w:sz w:val="22"/>
                <w:szCs w:val="22"/>
              </w:rPr>
              <w:t>x</w:t>
            </w:r>
            <w:proofErr w:type="spellEnd"/>
            <w:r w:rsidRPr="002B4C1A">
              <w:rPr>
                <w:rFonts w:eastAsia="Times New Roman"/>
                <w:color w:val="000000"/>
                <w:sz w:val="22"/>
                <w:szCs w:val="22"/>
              </w:rPr>
              <w:t xml:space="preserve"> 50 мм)</w:t>
            </w:r>
            <w:r w:rsidRPr="002B4C1A">
              <w:rPr>
                <w:rFonts w:eastAsia="Times New Roman"/>
                <w:color w:val="000000"/>
                <w:sz w:val="22"/>
                <w:szCs w:val="22"/>
              </w:rPr>
              <w:br/>
              <w:t xml:space="preserve">Катетер с мягким кончиком, </w:t>
            </w:r>
            <w:proofErr w:type="spellStart"/>
            <w:r w:rsidRPr="002B4C1A">
              <w:rPr>
                <w:rFonts w:eastAsia="Times New Roman"/>
                <w:color w:val="000000"/>
                <w:sz w:val="22"/>
                <w:szCs w:val="22"/>
              </w:rPr>
              <w:t>Rg</w:t>
            </w:r>
            <w:proofErr w:type="spellEnd"/>
            <w:r w:rsidRPr="002B4C1A">
              <w:rPr>
                <w:rFonts w:eastAsia="Times New Roman"/>
                <w:color w:val="000000"/>
                <w:sz w:val="22"/>
                <w:szCs w:val="22"/>
              </w:rPr>
              <w:t xml:space="preserve"> -контрастный из полиуретана, размерами: 4F/18G, D-1.4 мм, L-15 см/ 0,8; канал G18, скорость потока 16 мл/мин.  </w:t>
            </w:r>
            <w:r w:rsidRPr="002B4C1A">
              <w:rPr>
                <w:rFonts w:eastAsia="Times New Roman"/>
                <w:color w:val="000000"/>
                <w:sz w:val="22"/>
                <w:szCs w:val="22"/>
              </w:rPr>
              <w:br/>
            </w:r>
            <w:proofErr w:type="spellStart"/>
            <w:r w:rsidRPr="002B4C1A">
              <w:rPr>
                <w:rFonts w:eastAsia="Times New Roman"/>
                <w:color w:val="000000"/>
                <w:sz w:val="22"/>
                <w:szCs w:val="22"/>
              </w:rPr>
              <w:t>Нитиноловый</w:t>
            </w:r>
            <w:proofErr w:type="spellEnd"/>
            <w:r w:rsidRPr="002B4C1A">
              <w:rPr>
                <w:rFonts w:eastAsia="Times New Roman"/>
                <w:color w:val="000000"/>
                <w:sz w:val="22"/>
                <w:szCs w:val="22"/>
              </w:rPr>
              <w:t xml:space="preserve"> проводник с гибким J-наконечником   в эргономичном держателе размерами 0,63 мм </w:t>
            </w:r>
            <w:proofErr w:type="spellStart"/>
            <w:r w:rsidRPr="002B4C1A">
              <w:rPr>
                <w:rFonts w:eastAsia="Times New Roman"/>
                <w:color w:val="000000"/>
                <w:sz w:val="22"/>
                <w:szCs w:val="22"/>
              </w:rPr>
              <w:t>x</w:t>
            </w:r>
            <w:proofErr w:type="spellEnd"/>
            <w:r w:rsidRPr="002B4C1A">
              <w:rPr>
                <w:rFonts w:eastAsia="Times New Roman"/>
                <w:color w:val="000000"/>
                <w:sz w:val="22"/>
                <w:szCs w:val="22"/>
              </w:rPr>
              <w:t xml:space="preserve"> 50 см. Дилататор. Съемные фиксирующие крылышки. </w:t>
            </w:r>
            <w:r w:rsidRPr="002B4C1A">
              <w:rPr>
                <w:rFonts w:eastAsia="Times New Roman"/>
                <w:color w:val="000000"/>
                <w:sz w:val="22"/>
                <w:szCs w:val="22"/>
              </w:rPr>
              <w:br/>
              <w:t xml:space="preserve">Заглушка </w:t>
            </w:r>
            <w:proofErr w:type="spellStart"/>
            <w:r w:rsidRPr="002B4C1A">
              <w:rPr>
                <w:rFonts w:eastAsia="Times New Roman"/>
                <w:color w:val="000000"/>
                <w:sz w:val="22"/>
                <w:szCs w:val="22"/>
              </w:rPr>
              <w:t>Ин-стоппер</w:t>
            </w:r>
            <w:proofErr w:type="spellEnd"/>
            <w:r w:rsidRPr="002B4C1A">
              <w:rPr>
                <w:rFonts w:eastAsia="Times New Roman"/>
                <w:color w:val="000000"/>
                <w:sz w:val="22"/>
                <w:szCs w:val="22"/>
              </w:rPr>
              <w:t xml:space="preserve"> с эластичной мембраной по числу каналов катетера. Гигиеническая поверхность, закрытый </w:t>
            </w:r>
            <w:proofErr w:type="spellStart"/>
            <w:r w:rsidRPr="002B4C1A">
              <w:rPr>
                <w:rFonts w:eastAsia="Times New Roman"/>
                <w:color w:val="000000"/>
                <w:sz w:val="22"/>
                <w:szCs w:val="22"/>
              </w:rPr>
              <w:t>коннектор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Луэр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Лок</w:t>
            </w:r>
            <w:proofErr w:type="spellEnd"/>
            <w:r w:rsidRPr="002B4C1A">
              <w:rPr>
                <w:rFonts w:eastAsia="Times New Roman"/>
                <w:color w:val="000000"/>
                <w:sz w:val="22"/>
                <w:szCs w:val="22"/>
              </w:rPr>
              <w:t>, объем заполнения 0,16.</w:t>
            </w:r>
            <w:r w:rsidRPr="002B4C1A">
              <w:rPr>
                <w:rFonts w:eastAsia="Times New Roman"/>
                <w:color w:val="000000"/>
                <w:sz w:val="22"/>
                <w:szCs w:val="22"/>
              </w:rPr>
              <w:br/>
              <w:t>Без латекса. Без ДЭГФ.</w:t>
            </w:r>
            <w:r w:rsidRPr="002B4C1A">
              <w:rPr>
                <w:rFonts w:eastAsia="Times New Roman"/>
                <w:color w:val="000000"/>
                <w:sz w:val="22"/>
                <w:szCs w:val="22"/>
              </w:rPr>
              <w:br/>
            </w:r>
            <w:proofErr w:type="gramStart"/>
            <w:r w:rsidRPr="002B4C1A">
              <w:rPr>
                <w:rFonts w:eastAsia="Times New Roman"/>
                <w:color w:val="000000"/>
                <w:sz w:val="22"/>
                <w:szCs w:val="22"/>
              </w:rPr>
              <w:t>Стерильный</w:t>
            </w:r>
            <w:proofErr w:type="gramEnd"/>
            <w:r w:rsidRPr="002B4C1A">
              <w:rPr>
                <w:rFonts w:eastAsia="Times New Roman"/>
                <w:color w:val="000000"/>
                <w:sz w:val="22"/>
                <w:szCs w:val="22"/>
              </w:rPr>
              <w:t>, для однократного применения.</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200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15 000,00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3 000 000,00</w:t>
            </w:r>
          </w:p>
        </w:tc>
      </w:tr>
      <w:tr w:rsidR="002B4C1A" w:rsidRPr="002B4C1A" w:rsidTr="002B4C1A">
        <w:trPr>
          <w:trHeight w:val="117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5</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Набор катетеров для </w:t>
            </w:r>
            <w:proofErr w:type="spellStart"/>
            <w:r w:rsidRPr="002B4C1A">
              <w:rPr>
                <w:rFonts w:eastAsia="Times New Roman"/>
                <w:color w:val="000000"/>
                <w:sz w:val="22"/>
                <w:szCs w:val="22"/>
              </w:rPr>
              <w:t>эпидуральной</w:t>
            </w:r>
            <w:proofErr w:type="spellEnd"/>
            <w:r w:rsidRPr="002B4C1A">
              <w:rPr>
                <w:rFonts w:eastAsia="Times New Roman"/>
                <w:color w:val="000000"/>
                <w:sz w:val="22"/>
                <w:szCs w:val="22"/>
              </w:rPr>
              <w:t xml:space="preserve"> анестезии</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proofErr w:type="spellStart"/>
            <w:r w:rsidRPr="002B4C1A">
              <w:rPr>
                <w:rFonts w:eastAsia="Times New Roman"/>
                <w:color w:val="000000"/>
                <w:sz w:val="22"/>
                <w:szCs w:val="22"/>
              </w:rPr>
              <w:t>эпидуральный</w:t>
            </w:r>
            <w:proofErr w:type="spellEnd"/>
            <w:r w:rsidRPr="002B4C1A">
              <w:rPr>
                <w:rFonts w:eastAsia="Times New Roman"/>
                <w:color w:val="000000"/>
                <w:sz w:val="22"/>
                <w:szCs w:val="22"/>
              </w:rPr>
              <w:t xml:space="preserve"> катетер 20G/1000мм,  двухслойная структура, </w:t>
            </w:r>
            <w:proofErr w:type="spellStart"/>
            <w:r w:rsidRPr="002B4C1A">
              <w:rPr>
                <w:rFonts w:eastAsia="Times New Roman"/>
                <w:color w:val="000000"/>
                <w:sz w:val="22"/>
                <w:szCs w:val="22"/>
              </w:rPr>
              <w:t>атравматичный</w:t>
            </w:r>
            <w:proofErr w:type="spellEnd"/>
            <w:r w:rsidRPr="002B4C1A">
              <w:rPr>
                <w:rFonts w:eastAsia="Times New Roman"/>
                <w:color w:val="000000"/>
                <w:sz w:val="22"/>
                <w:szCs w:val="22"/>
              </w:rPr>
              <w:t xml:space="preserve"> конусовидный кончик, три пары микроотверстий три встроенные </w:t>
            </w:r>
            <w:proofErr w:type="spellStart"/>
            <w:r w:rsidRPr="002B4C1A">
              <w:rPr>
                <w:rFonts w:eastAsia="Times New Roman"/>
                <w:color w:val="000000"/>
                <w:sz w:val="22"/>
                <w:szCs w:val="22"/>
              </w:rPr>
              <w:t>Rg</w:t>
            </w:r>
            <w:proofErr w:type="spellEnd"/>
            <w:r w:rsidRPr="002B4C1A">
              <w:rPr>
                <w:rFonts w:eastAsia="Times New Roman"/>
                <w:color w:val="000000"/>
                <w:sz w:val="22"/>
                <w:szCs w:val="22"/>
              </w:rPr>
              <w:t xml:space="preserve"> - полоски, Полиамид,  без Латекса и Пластификаторов.  </w:t>
            </w:r>
            <w:proofErr w:type="spellStart"/>
            <w:r w:rsidRPr="002B4C1A">
              <w:rPr>
                <w:rFonts w:eastAsia="Times New Roman"/>
                <w:color w:val="000000"/>
                <w:sz w:val="22"/>
                <w:szCs w:val="22"/>
              </w:rPr>
              <w:t>Эпидуральная</w:t>
            </w:r>
            <w:proofErr w:type="spellEnd"/>
            <w:r w:rsidRPr="002B4C1A">
              <w:rPr>
                <w:rFonts w:eastAsia="Times New Roman"/>
                <w:color w:val="000000"/>
                <w:sz w:val="22"/>
                <w:szCs w:val="22"/>
              </w:rPr>
              <w:t xml:space="preserve"> игла </w:t>
            </w:r>
            <w:proofErr w:type="spellStart"/>
            <w:r w:rsidRPr="002B4C1A">
              <w:rPr>
                <w:rFonts w:eastAsia="Times New Roman"/>
                <w:color w:val="000000"/>
                <w:sz w:val="22"/>
                <w:szCs w:val="22"/>
              </w:rPr>
              <w:t>Туохи</w:t>
            </w:r>
            <w:proofErr w:type="spellEnd"/>
            <w:r w:rsidRPr="002B4C1A">
              <w:rPr>
                <w:rFonts w:eastAsia="Times New Roman"/>
                <w:color w:val="000000"/>
                <w:sz w:val="22"/>
                <w:szCs w:val="22"/>
              </w:rPr>
              <w:t xml:space="preserve"> с размерами 18 G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50мм.  Плоский </w:t>
            </w:r>
            <w:proofErr w:type="spellStart"/>
            <w:r w:rsidRPr="002B4C1A">
              <w:rPr>
                <w:rFonts w:eastAsia="Times New Roman"/>
                <w:color w:val="000000"/>
                <w:sz w:val="22"/>
                <w:szCs w:val="22"/>
              </w:rPr>
              <w:t>эпидуральный</w:t>
            </w:r>
            <w:proofErr w:type="spellEnd"/>
            <w:r w:rsidRPr="002B4C1A">
              <w:rPr>
                <w:rFonts w:eastAsia="Times New Roman"/>
                <w:color w:val="000000"/>
                <w:sz w:val="22"/>
                <w:szCs w:val="22"/>
              </w:rPr>
              <w:t xml:space="preserve"> фильтр 0,2м.  Шприц утраты сопротивления LOR 8мл, не содержит латекс. Шприц  с </w:t>
            </w:r>
            <w:proofErr w:type="spellStart"/>
            <w:r w:rsidRPr="002B4C1A">
              <w:rPr>
                <w:rFonts w:eastAsia="Times New Roman"/>
                <w:color w:val="000000"/>
                <w:sz w:val="22"/>
                <w:szCs w:val="22"/>
              </w:rPr>
              <w:t>конекторром</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Люэр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лок</w:t>
            </w:r>
            <w:proofErr w:type="spellEnd"/>
            <w:r w:rsidRPr="002B4C1A">
              <w:rPr>
                <w:rFonts w:eastAsia="Times New Roman"/>
                <w:color w:val="000000"/>
                <w:sz w:val="22"/>
                <w:szCs w:val="22"/>
              </w:rPr>
              <w:t xml:space="preserve"> 3мл. Фиксатор </w:t>
            </w:r>
            <w:proofErr w:type="spellStart"/>
            <w:r w:rsidRPr="002B4C1A">
              <w:rPr>
                <w:rFonts w:eastAsia="Times New Roman"/>
                <w:color w:val="000000"/>
                <w:sz w:val="22"/>
                <w:szCs w:val="22"/>
              </w:rPr>
              <w:t>эпидурального</w:t>
            </w:r>
            <w:proofErr w:type="spellEnd"/>
            <w:r w:rsidRPr="002B4C1A">
              <w:rPr>
                <w:rFonts w:eastAsia="Times New Roman"/>
                <w:color w:val="000000"/>
                <w:sz w:val="22"/>
                <w:szCs w:val="22"/>
              </w:rPr>
              <w:t xml:space="preserve"> фильтра. </w:t>
            </w:r>
            <w:proofErr w:type="spellStart"/>
            <w:r w:rsidRPr="002B4C1A">
              <w:rPr>
                <w:rFonts w:eastAsia="Times New Roman"/>
                <w:color w:val="000000"/>
                <w:sz w:val="22"/>
                <w:szCs w:val="22"/>
              </w:rPr>
              <w:t>Коннектор</w:t>
            </w:r>
            <w:proofErr w:type="spellEnd"/>
            <w:r w:rsidRPr="002B4C1A">
              <w:rPr>
                <w:rFonts w:eastAsia="Times New Roman"/>
                <w:color w:val="000000"/>
                <w:sz w:val="22"/>
                <w:szCs w:val="22"/>
              </w:rPr>
              <w:t xml:space="preserve"> катетера.</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80</w:t>
            </w:r>
          </w:p>
        </w:tc>
        <w:tc>
          <w:tcPr>
            <w:tcW w:w="1424"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7 400,00</w:t>
            </w:r>
          </w:p>
        </w:tc>
        <w:tc>
          <w:tcPr>
            <w:tcW w:w="1843"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592 000,00</w:t>
            </w:r>
          </w:p>
        </w:tc>
      </w:tr>
      <w:tr w:rsidR="002B4C1A" w:rsidRPr="002B4C1A" w:rsidTr="002B4C1A">
        <w:trPr>
          <w:trHeight w:val="1695"/>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6</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proofErr w:type="spellStart"/>
            <w:r w:rsidRPr="002B4C1A">
              <w:rPr>
                <w:rFonts w:eastAsia="Times New Roman"/>
                <w:color w:val="000000"/>
                <w:sz w:val="22"/>
                <w:szCs w:val="22"/>
              </w:rPr>
              <w:t>Ннабор</w:t>
            </w:r>
            <w:proofErr w:type="spellEnd"/>
            <w:r w:rsidRPr="002B4C1A">
              <w:rPr>
                <w:rFonts w:eastAsia="Times New Roman"/>
                <w:color w:val="000000"/>
                <w:sz w:val="22"/>
                <w:szCs w:val="22"/>
              </w:rPr>
              <w:t xml:space="preserve"> для комбинированной спинномозговой и </w:t>
            </w:r>
            <w:proofErr w:type="spellStart"/>
            <w:r w:rsidRPr="002B4C1A">
              <w:rPr>
                <w:rFonts w:eastAsia="Times New Roman"/>
                <w:color w:val="000000"/>
                <w:sz w:val="22"/>
                <w:szCs w:val="22"/>
              </w:rPr>
              <w:t>эпидуральной</w:t>
            </w:r>
            <w:proofErr w:type="spellEnd"/>
            <w:r w:rsidRPr="002B4C1A">
              <w:rPr>
                <w:rFonts w:eastAsia="Times New Roman"/>
                <w:color w:val="000000"/>
                <w:sz w:val="22"/>
                <w:szCs w:val="22"/>
              </w:rPr>
              <w:t xml:space="preserve"> анестезии</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proofErr w:type="spellStart"/>
            <w:r w:rsidRPr="002B4C1A">
              <w:rPr>
                <w:rFonts w:eastAsia="Times New Roman"/>
                <w:color w:val="000000"/>
                <w:sz w:val="22"/>
                <w:szCs w:val="22"/>
              </w:rPr>
              <w:t>Эпидуральная</w:t>
            </w:r>
            <w:proofErr w:type="spellEnd"/>
            <w:r w:rsidRPr="002B4C1A">
              <w:rPr>
                <w:rFonts w:eastAsia="Times New Roman"/>
                <w:color w:val="000000"/>
                <w:sz w:val="22"/>
                <w:szCs w:val="22"/>
              </w:rPr>
              <w:t xml:space="preserve"> игла </w:t>
            </w:r>
            <w:proofErr w:type="spellStart"/>
            <w:r w:rsidRPr="002B4C1A">
              <w:rPr>
                <w:rFonts w:eastAsia="Times New Roman"/>
                <w:color w:val="000000"/>
                <w:sz w:val="22"/>
                <w:szCs w:val="22"/>
              </w:rPr>
              <w:t>Туохи</w:t>
            </w:r>
            <w:proofErr w:type="spellEnd"/>
            <w:r w:rsidRPr="002B4C1A">
              <w:rPr>
                <w:rFonts w:eastAsia="Times New Roman"/>
                <w:color w:val="000000"/>
                <w:sz w:val="22"/>
                <w:szCs w:val="22"/>
              </w:rPr>
              <w:t xml:space="preserve"> 1.3×88мм, G18 × 3½.  Разметка иглы 0.5 см, цветовая кодировка ручки стилета, пластиковый/металлический стилет иглы, прозрачный павильон с крыльями. Спинальная игла срез типа "Карандаш" 0.42х138.5 мм, G27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5 ⅜. Катетер 0.45x0.85x1000 мм,  </w:t>
            </w:r>
            <w:proofErr w:type="spellStart"/>
            <w:r w:rsidRPr="002B4C1A">
              <w:rPr>
                <w:rFonts w:eastAsia="Times New Roman"/>
                <w:color w:val="000000"/>
                <w:sz w:val="22"/>
                <w:szCs w:val="22"/>
              </w:rPr>
              <w:t>атетер</w:t>
            </w:r>
            <w:proofErr w:type="spellEnd"/>
            <w:r w:rsidRPr="002B4C1A">
              <w:rPr>
                <w:rFonts w:eastAsia="Times New Roman"/>
                <w:color w:val="000000"/>
                <w:sz w:val="22"/>
                <w:szCs w:val="22"/>
              </w:rPr>
              <w:t xml:space="preserve"> 0.45x0.85x1000 мм, последний имеет комбинированное строение, трубка катетера выполнена из полиамида,  а кончик из эластичного полимера такой катетер имеет   </w:t>
            </w:r>
            <w:proofErr w:type="gramStart"/>
            <w:r w:rsidRPr="002B4C1A">
              <w:rPr>
                <w:rFonts w:eastAsia="Times New Roman"/>
                <w:color w:val="000000"/>
                <w:sz w:val="22"/>
                <w:szCs w:val="22"/>
              </w:rPr>
              <w:t>улучшенную</w:t>
            </w:r>
            <w:proofErr w:type="gramEnd"/>
            <w:r w:rsidRPr="002B4C1A">
              <w:rPr>
                <w:rFonts w:eastAsia="Times New Roman"/>
                <w:color w:val="000000"/>
                <w:sz w:val="22"/>
                <w:szCs w:val="22"/>
              </w:rPr>
              <w:t xml:space="preserve">  </w:t>
            </w:r>
            <w:proofErr w:type="spellStart"/>
            <w:r w:rsidRPr="002B4C1A">
              <w:rPr>
                <w:rFonts w:eastAsia="Times New Roman"/>
                <w:color w:val="000000"/>
                <w:sz w:val="22"/>
                <w:szCs w:val="22"/>
              </w:rPr>
              <w:t>изгибоустойчивость</w:t>
            </w:r>
            <w:proofErr w:type="spellEnd"/>
            <w:r w:rsidRPr="002B4C1A">
              <w:rPr>
                <w:rFonts w:eastAsia="Times New Roman"/>
                <w:color w:val="000000"/>
                <w:sz w:val="22"/>
                <w:szCs w:val="22"/>
              </w:rPr>
              <w:t xml:space="preserve">. Закрытый кончик, три боковых отверстия. Четкая синяя маркировка, встроенная в стенку катетера. Материал полиамид. Фильтр </w:t>
            </w:r>
            <w:proofErr w:type="spellStart"/>
            <w:r w:rsidRPr="002B4C1A">
              <w:rPr>
                <w:rFonts w:eastAsia="Times New Roman"/>
                <w:color w:val="000000"/>
                <w:sz w:val="22"/>
                <w:szCs w:val="22"/>
              </w:rPr>
              <w:t>эпидуральный</w:t>
            </w:r>
            <w:proofErr w:type="spellEnd"/>
            <w:r w:rsidRPr="002B4C1A">
              <w:rPr>
                <w:rFonts w:eastAsia="Times New Roman"/>
                <w:color w:val="000000"/>
                <w:sz w:val="22"/>
                <w:szCs w:val="22"/>
              </w:rPr>
              <w:t xml:space="preserve"> 0.2 мкм, плоский, объем заполнения 0.45 мл, устойчивость к давлению до 7 бар. Фиксатор фильтра. Шприц  (для методики "утраты сопротивления") 8 мл. Устройство фиксации спинномозговой иглы в </w:t>
            </w:r>
            <w:proofErr w:type="spellStart"/>
            <w:r w:rsidRPr="002B4C1A">
              <w:rPr>
                <w:rFonts w:eastAsia="Times New Roman"/>
                <w:color w:val="000000"/>
                <w:sz w:val="22"/>
                <w:szCs w:val="22"/>
              </w:rPr>
              <w:t>эпидуральной</w:t>
            </w:r>
            <w:proofErr w:type="spellEnd"/>
            <w:r w:rsidRPr="002B4C1A">
              <w:rPr>
                <w:rFonts w:eastAsia="Times New Roman"/>
                <w:color w:val="000000"/>
                <w:sz w:val="22"/>
                <w:szCs w:val="22"/>
              </w:rPr>
              <w:t xml:space="preserve"> игле (комплектация набора с фиксирующим устройством или без)</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30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24 800,00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Pr>
                <w:rFonts w:eastAsia="Times New Roman"/>
                <w:color w:val="000000"/>
                <w:sz w:val="22"/>
                <w:szCs w:val="22"/>
              </w:rPr>
              <w:t>7</w:t>
            </w:r>
            <w:r w:rsidRPr="002B4C1A">
              <w:rPr>
                <w:rFonts w:eastAsia="Times New Roman"/>
                <w:color w:val="000000"/>
                <w:sz w:val="22"/>
                <w:szCs w:val="22"/>
              </w:rPr>
              <w:t>44 000,00</w:t>
            </w:r>
          </w:p>
        </w:tc>
      </w:tr>
      <w:tr w:rsidR="002B4C1A" w:rsidRPr="002B4C1A" w:rsidTr="002B4C1A">
        <w:trPr>
          <w:trHeight w:val="90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7</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Набор катетеров для </w:t>
            </w:r>
            <w:proofErr w:type="spellStart"/>
            <w:r w:rsidRPr="002B4C1A">
              <w:rPr>
                <w:rFonts w:eastAsia="Times New Roman"/>
                <w:color w:val="000000"/>
                <w:sz w:val="22"/>
                <w:szCs w:val="22"/>
              </w:rPr>
              <w:t>эпидуральной</w:t>
            </w:r>
            <w:proofErr w:type="spellEnd"/>
            <w:r w:rsidRPr="002B4C1A">
              <w:rPr>
                <w:rFonts w:eastAsia="Times New Roman"/>
                <w:color w:val="000000"/>
                <w:sz w:val="22"/>
                <w:szCs w:val="22"/>
              </w:rPr>
              <w:t xml:space="preserve"> анестезии</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proofErr w:type="spellStart"/>
            <w:r w:rsidRPr="002B4C1A">
              <w:rPr>
                <w:rFonts w:eastAsia="Times New Roman"/>
                <w:color w:val="000000"/>
                <w:sz w:val="22"/>
                <w:szCs w:val="22"/>
              </w:rPr>
              <w:t>эпидуральный</w:t>
            </w:r>
            <w:proofErr w:type="spellEnd"/>
            <w:r w:rsidRPr="002B4C1A">
              <w:rPr>
                <w:rFonts w:eastAsia="Times New Roman"/>
                <w:color w:val="000000"/>
                <w:sz w:val="22"/>
                <w:szCs w:val="22"/>
              </w:rPr>
              <w:t xml:space="preserve"> катетер G24/750мм,  двухслойная структура, </w:t>
            </w:r>
            <w:proofErr w:type="spellStart"/>
            <w:r w:rsidRPr="002B4C1A">
              <w:rPr>
                <w:rFonts w:eastAsia="Times New Roman"/>
                <w:color w:val="000000"/>
                <w:sz w:val="22"/>
                <w:szCs w:val="22"/>
              </w:rPr>
              <w:t>атравматичный</w:t>
            </w:r>
            <w:proofErr w:type="spellEnd"/>
            <w:r w:rsidRPr="002B4C1A">
              <w:rPr>
                <w:rFonts w:eastAsia="Times New Roman"/>
                <w:color w:val="000000"/>
                <w:sz w:val="22"/>
                <w:szCs w:val="22"/>
              </w:rPr>
              <w:t xml:space="preserve"> конусовидный кончик, три пары микроотверстий три встроенные </w:t>
            </w:r>
            <w:proofErr w:type="spellStart"/>
            <w:r w:rsidRPr="002B4C1A">
              <w:rPr>
                <w:rFonts w:eastAsia="Times New Roman"/>
                <w:color w:val="000000"/>
                <w:sz w:val="22"/>
                <w:szCs w:val="22"/>
              </w:rPr>
              <w:t>Rg</w:t>
            </w:r>
            <w:proofErr w:type="spellEnd"/>
            <w:r w:rsidRPr="002B4C1A">
              <w:rPr>
                <w:rFonts w:eastAsia="Times New Roman"/>
                <w:color w:val="000000"/>
                <w:sz w:val="22"/>
                <w:szCs w:val="22"/>
              </w:rPr>
              <w:t xml:space="preserve"> - полоски,  Полиамид,  без Латекса и Пластификаторов. </w:t>
            </w:r>
            <w:proofErr w:type="spellStart"/>
            <w:r w:rsidRPr="002B4C1A">
              <w:rPr>
                <w:rFonts w:eastAsia="Times New Roman"/>
                <w:color w:val="000000"/>
                <w:sz w:val="22"/>
                <w:szCs w:val="22"/>
              </w:rPr>
              <w:t>Эпидуральная</w:t>
            </w:r>
            <w:proofErr w:type="spellEnd"/>
            <w:r w:rsidRPr="002B4C1A">
              <w:rPr>
                <w:rFonts w:eastAsia="Times New Roman"/>
                <w:color w:val="000000"/>
                <w:sz w:val="22"/>
                <w:szCs w:val="22"/>
              </w:rPr>
              <w:t xml:space="preserve"> игла </w:t>
            </w:r>
            <w:proofErr w:type="spellStart"/>
            <w:r w:rsidRPr="002B4C1A">
              <w:rPr>
                <w:rFonts w:eastAsia="Times New Roman"/>
                <w:color w:val="000000"/>
                <w:sz w:val="22"/>
                <w:szCs w:val="22"/>
              </w:rPr>
              <w:t>Туохи</w:t>
            </w:r>
            <w:proofErr w:type="spellEnd"/>
            <w:r w:rsidRPr="002B4C1A">
              <w:rPr>
                <w:rFonts w:eastAsia="Times New Roman"/>
                <w:color w:val="000000"/>
                <w:sz w:val="22"/>
                <w:szCs w:val="22"/>
              </w:rPr>
              <w:t xml:space="preserve"> с размерами 20G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50мм. Плоский </w:t>
            </w:r>
            <w:proofErr w:type="spellStart"/>
            <w:r w:rsidRPr="002B4C1A">
              <w:rPr>
                <w:rFonts w:eastAsia="Times New Roman"/>
                <w:color w:val="000000"/>
                <w:sz w:val="22"/>
                <w:szCs w:val="22"/>
              </w:rPr>
              <w:t>эпидуральный</w:t>
            </w:r>
            <w:proofErr w:type="spellEnd"/>
            <w:r w:rsidRPr="002B4C1A">
              <w:rPr>
                <w:rFonts w:eastAsia="Times New Roman"/>
                <w:color w:val="000000"/>
                <w:sz w:val="22"/>
                <w:szCs w:val="22"/>
              </w:rPr>
              <w:t xml:space="preserve"> фильтр 0,2м Шприц утраты сопротивления LOR 8мл, не содержит латекс. Шприц с </w:t>
            </w:r>
            <w:proofErr w:type="spellStart"/>
            <w:r w:rsidRPr="002B4C1A">
              <w:rPr>
                <w:rFonts w:eastAsia="Times New Roman"/>
                <w:color w:val="000000"/>
                <w:sz w:val="22"/>
                <w:szCs w:val="22"/>
              </w:rPr>
              <w:t>конекторром</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Люэр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лок</w:t>
            </w:r>
            <w:proofErr w:type="spellEnd"/>
            <w:r w:rsidRPr="002B4C1A">
              <w:rPr>
                <w:rFonts w:eastAsia="Times New Roman"/>
                <w:color w:val="000000"/>
                <w:sz w:val="22"/>
                <w:szCs w:val="22"/>
              </w:rPr>
              <w:t xml:space="preserve"> 3мл. Фиксатор </w:t>
            </w:r>
            <w:proofErr w:type="spellStart"/>
            <w:r w:rsidRPr="002B4C1A">
              <w:rPr>
                <w:rFonts w:eastAsia="Times New Roman"/>
                <w:color w:val="000000"/>
                <w:sz w:val="22"/>
                <w:szCs w:val="22"/>
              </w:rPr>
              <w:t>эпидурального</w:t>
            </w:r>
            <w:proofErr w:type="spellEnd"/>
            <w:r w:rsidRPr="002B4C1A">
              <w:rPr>
                <w:rFonts w:eastAsia="Times New Roman"/>
                <w:color w:val="000000"/>
                <w:sz w:val="22"/>
                <w:szCs w:val="22"/>
              </w:rPr>
              <w:t xml:space="preserve"> фильтра. </w:t>
            </w:r>
            <w:proofErr w:type="spellStart"/>
            <w:r w:rsidRPr="002B4C1A">
              <w:rPr>
                <w:rFonts w:eastAsia="Times New Roman"/>
                <w:color w:val="000000"/>
                <w:sz w:val="22"/>
                <w:szCs w:val="22"/>
              </w:rPr>
              <w:t>Коннектор</w:t>
            </w:r>
            <w:proofErr w:type="spellEnd"/>
            <w:r w:rsidRPr="002B4C1A">
              <w:rPr>
                <w:rFonts w:eastAsia="Times New Roman"/>
                <w:color w:val="000000"/>
                <w:sz w:val="22"/>
                <w:szCs w:val="22"/>
              </w:rPr>
              <w:t xml:space="preserve"> катетера. </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150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29 031,00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4 354 650,00</w:t>
            </w:r>
          </w:p>
        </w:tc>
      </w:tr>
      <w:tr w:rsidR="002B4C1A" w:rsidRPr="002B4C1A" w:rsidTr="002B4C1A">
        <w:trPr>
          <w:trHeight w:val="90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8</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Набор катетеров для </w:t>
            </w:r>
            <w:proofErr w:type="spellStart"/>
            <w:r w:rsidRPr="002B4C1A">
              <w:rPr>
                <w:rFonts w:eastAsia="Times New Roman"/>
                <w:color w:val="000000"/>
                <w:sz w:val="22"/>
                <w:szCs w:val="22"/>
              </w:rPr>
              <w:t>эпидуральной</w:t>
            </w:r>
            <w:proofErr w:type="spellEnd"/>
            <w:r w:rsidRPr="002B4C1A">
              <w:rPr>
                <w:rFonts w:eastAsia="Times New Roman"/>
                <w:color w:val="000000"/>
                <w:sz w:val="22"/>
                <w:szCs w:val="22"/>
              </w:rPr>
              <w:t xml:space="preserve"> анестезии</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proofErr w:type="spellStart"/>
            <w:r w:rsidRPr="002B4C1A">
              <w:rPr>
                <w:rFonts w:eastAsia="Times New Roman"/>
                <w:color w:val="000000"/>
                <w:sz w:val="22"/>
                <w:szCs w:val="22"/>
              </w:rPr>
              <w:t>Эпидуральный</w:t>
            </w:r>
            <w:proofErr w:type="spellEnd"/>
            <w:r w:rsidRPr="002B4C1A">
              <w:rPr>
                <w:rFonts w:eastAsia="Times New Roman"/>
                <w:color w:val="000000"/>
                <w:sz w:val="22"/>
                <w:szCs w:val="22"/>
              </w:rPr>
              <w:t xml:space="preserve"> катетер 20G/1000мм,  двухслойная структура, </w:t>
            </w:r>
            <w:proofErr w:type="spellStart"/>
            <w:r w:rsidRPr="002B4C1A">
              <w:rPr>
                <w:rFonts w:eastAsia="Times New Roman"/>
                <w:color w:val="000000"/>
                <w:sz w:val="22"/>
                <w:szCs w:val="22"/>
              </w:rPr>
              <w:t>атравматичный</w:t>
            </w:r>
            <w:proofErr w:type="spellEnd"/>
            <w:r w:rsidRPr="002B4C1A">
              <w:rPr>
                <w:rFonts w:eastAsia="Times New Roman"/>
                <w:color w:val="000000"/>
                <w:sz w:val="22"/>
                <w:szCs w:val="22"/>
              </w:rPr>
              <w:t xml:space="preserve"> конусовидный кончик, три пары микроотверстий три встроенные </w:t>
            </w:r>
            <w:proofErr w:type="spellStart"/>
            <w:r w:rsidRPr="002B4C1A">
              <w:rPr>
                <w:rFonts w:eastAsia="Times New Roman"/>
                <w:color w:val="000000"/>
                <w:sz w:val="22"/>
                <w:szCs w:val="22"/>
              </w:rPr>
              <w:t>Rg</w:t>
            </w:r>
            <w:proofErr w:type="spellEnd"/>
            <w:r w:rsidRPr="002B4C1A">
              <w:rPr>
                <w:rFonts w:eastAsia="Times New Roman"/>
                <w:color w:val="000000"/>
                <w:sz w:val="22"/>
                <w:szCs w:val="22"/>
              </w:rPr>
              <w:t xml:space="preserve"> - полоски, Полиамид,  без Латекса и Пластификаторов.  </w:t>
            </w:r>
            <w:proofErr w:type="spellStart"/>
            <w:r w:rsidRPr="002B4C1A">
              <w:rPr>
                <w:rFonts w:eastAsia="Times New Roman"/>
                <w:color w:val="000000"/>
                <w:sz w:val="22"/>
                <w:szCs w:val="22"/>
              </w:rPr>
              <w:t>Эпидуральная</w:t>
            </w:r>
            <w:proofErr w:type="spellEnd"/>
            <w:r w:rsidRPr="002B4C1A">
              <w:rPr>
                <w:rFonts w:eastAsia="Times New Roman"/>
                <w:color w:val="000000"/>
                <w:sz w:val="22"/>
                <w:szCs w:val="22"/>
              </w:rPr>
              <w:t xml:space="preserve"> игла </w:t>
            </w:r>
            <w:proofErr w:type="spellStart"/>
            <w:r w:rsidRPr="002B4C1A">
              <w:rPr>
                <w:rFonts w:eastAsia="Times New Roman"/>
                <w:color w:val="000000"/>
                <w:sz w:val="22"/>
                <w:szCs w:val="22"/>
              </w:rPr>
              <w:t>Туохи</w:t>
            </w:r>
            <w:proofErr w:type="spellEnd"/>
            <w:r w:rsidRPr="002B4C1A">
              <w:rPr>
                <w:rFonts w:eastAsia="Times New Roman"/>
                <w:color w:val="000000"/>
                <w:sz w:val="22"/>
                <w:szCs w:val="22"/>
              </w:rPr>
              <w:t xml:space="preserve"> с размерами 18 G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50мм.  Плоский </w:t>
            </w:r>
            <w:proofErr w:type="spellStart"/>
            <w:r w:rsidRPr="002B4C1A">
              <w:rPr>
                <w:rFonts w:eastAsia="Times New Roman"/>
                <w:color w:val="000000"/>
                <w:sz w:val="22"/>
                <w:szCs w:val="22"/>
              </w:rPr>
              <w:t>эпидуральный</w:t>
            </w:r>
            <w:proofErr w:type="spellEnd"/>
            <w:r w:rsidRPr="002B4C1A">
              <w:rPr>
                <w:rFonts w:eastAsia="Times New Roman"/>
                <w:color w:val="000000"/>
                <w:sz w:val="22"/>
                <w:szCs w:val="22"/>
              </w:rPr>
              <w:t xml:space="preserve"> фильтр 0,2м.  Шприц утраты сопротивления LOR 8мл, не содержит латекс. Шприц  с </w:t>
            </w:r>
            <w:proofErr w:type="spellStart"/>
            <w:r w:rsidRPr="002B4C1A">
              <w:rPr>
                <w:rFonts w:eastAsia="Times New Roman"/>
                <w:color w:val="000000"/>
                <w:sz w:val="22"/>
                <w:szCs w:val="22"/>
              </w:rPr>
              <w:t>конекторром</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Люэр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лок</w:t>
            </w:r>
            <w:proofErr w:type="spellEnd"/>
            <w:r w:rsidRPr="002B4C1A">
              <w:rPr>
                <w:rFonts w:eastAsia="Times New Roman"/>
                <w:color w:val="000000"/>
                <w:sz w:val="22"/>
                <w:szCs w:val="22"/>
              </w:rPr>
              <w:t xml:space="preserve"> 3мл. Фиксатор </w:t>
            </w:r>
            <w:proofErr w:type="spellStart"/>
            <w:r w:rsidRPr="002B4C1A">
              <w:rPr>
                <w:rFonts w:eastAsia="Times New Roman"/>
                <w:color w:val="000000"/>
                <w:sz w:val="22"/>
                <w:szCs w:val="22"/>
              </w:rPr>
              <w:t>эпидурального</w:t>
            </w:r>
            <w:proofErr w:type="spellEnd"/>
            <w:r w:rsidRPr="002B4C1A">
              <w:rPr>
                <w:rFonts w:eastAsia="Times New Roman"/>
                <w:color w:val="000000"/>
                <w:sz w:val="22"/>
                <w:szCs w:val="22"/>
              </w:rPr>
              <w:t xml:space="preserve"> фильтра. </w:t>
            </w:r>
            <w:proofErr w:type="spellStart"/>
            <w:r w:rsidRPr="002B4C1A">
              <w:rPr>
                <w:rFonts w:eastAsia="Times New Roman"/>
                <w:color w:val="000000"/>
                <w:sz w:val="22"/>
                <w:szCs w:val="22"/>
              </w:rPr>
              <w:t>Коннектор</w:t>
            </w:r>
            <w:proofErr w:type="spellEnd"/>
            <w:r w:rsidRPr="002B4C1A">
              <w:rPr>
                <w:rFonts w:eastAsia="Times New Roman"/>
                <w:color w:val="000000"/>
                <w:sz w:val="22"/>
                <w:szCs w:val="22"/>
              </w:rPr>
              <w:t xml:space="preserve"> катетера.</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80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27 400,00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2 192 000,00</w:t>
            </w:r>
          </w:p>
        </w:tc>
      </w:tr>
      <w:tr w:rsidR="002B4C1A" w:rsidRPr="002B4C1A" w:rsidTr="002B4C1A">
        <w:trPr>
          <w:trHeight w:val="60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9</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Заглушка с инъекционной мембраной (без латекса)</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Инъекционная заглушка для </w:t>
            </w:r>
            <w:proofErr w:type="spellStart"/>
            <w:r w:rsidRPr="002B4C1A">
              <w:rPr>
                <w:rFonts w:eastAsia="Times New Roman"/>
                <w:color w:val="000000"/>
                <w:sz w:val="22"/>
                <w:szCs w:val="22"/>
              </w:rPr>
              <w:t>болюсной</w:t>
            </w:r>
            <w:proofErr w:type="spellEnd"/>
            <w:r w:rsidRPr="002B4C1A">
              <w:rPr>
                <w:rFonts w:eastAsia="Times New Roman"/>
                <w:color w:val="000000"/>
                <w:sz w:val="22"/>
                <w:szCs w:val="22"/>
              </w:rPr>
              <w:t xml:space="preserve"> инъекции, защитная заглушка с разъемом </w:t>
            </w:r>
            <w:proofErr w:type="spellStart"/>
            <w:r w:rsidRPr="002B4C1A">
              <w:rPr>
                <w:rFonts w:eastAsia="Times New Roman"/>
                <w:color w:val="000000"/>
                <w:sz w:val="22"/>
                <w:szCs w:val="22"/>
              </w:rPr>
              <w:t>луер-лок</w:t>
            </w:r>
            <w:proofErr w:type="spellEnd"/>
            <w:r w:rsidRPr="002B4C1A">
              <w:rPr>
                <w:rFonts w:eastAsia="Times New Roman"/>
                <w:color w:val="000000"/>
                <w:sz w:val="22"/>
                <w:szCs w:val="22"/>
              </w:rPr>
              <w:t xml:space="preserve"> для герметичного закрытия портов катетеров и </w:t>
            </w:r>
            <w:proofErr w:type="spellStart"/>
            <w:r w:rsidRPr="002B4C1A">
              <w:rPr>
                <w:rFonts w:eastAsia="Times New Roman"/>
                <w:color w:val="000000"/>
                <w:sz w:val="22"/>
                <w:szCs w:val="22"/>
              </w:rPr>
              <w:t>инфузионных</w:t>
            </w:r>
            <w:proofErr w:type="spellEnd"/>
            <w:r w:rsidRPr="002B4C1A">
              <w:rPr>
                <w:rFonts w:eastAsia="Times New Roman"/>
                <w:color w:val="000000"/>
                <w:sz w:val="22"/>
                <w:szCs w:val="22"/>
              </w:rPr>
              <w:t xml:space="preserve"> линий возможность введения препаратов иглой через встроенную мембрану, не снимая </w:t>
            </w:r>
            <w:proofErr w:type="gramStart"/>
            <w:r w:rsidRPr="002B4C1A">
              <w:rPr>
                <w:rFonts w:eastAsia="Times New Roman"/>
                <w:color w:val="000000"/>
                <w:sz w:val="22"/>
                <w:szCs w:val="22"/>
              </w:rPr>
              <w:t>заглушки</w:t>
            </w:r>
            <w:proofErr w:type="gramEnd"/>
            <w:r w:rsidRPr="002B4C1A">
              <w:rPr>
                <w:rFonts w:eastAsia="Times New Roman"/>
                <w:color w:val="000000"/>
                <w:sz w:val="22"/>
                <w:szCs w:val="22"/>
              </w:rPr>
              <w:t xml:space="preserve"> не содержит латекса разъемом </w:t>
            </w:r>
            <w:proofErr w:type="spellStart"/>
            <w:r w:rsidRPr="002B4C1A">
              <w:rPr>
                <w:rFonts w:eastAsia="Times New Roman"/>
                <w:color w:val="000000"/>
                <w:sz w:val="22"/>
                <w:szCs w:val="22"/>
              </w:rPr>
              <w:t>Луер-Лок</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female</w:t>
            </w:r>
            <w:proofErr w:type="spellEnd"/>
            <w:r w:rsidRPr="002B4C1A">
              <w:rPr>
                <w:rFonts w:eastAsia="Times New Roman"/>
                <w:color w:val="000000"/>
                <w:sz w:val="22"/>
                <w:szCs w:val="22"/>
              </w:rPr>
              <w:t xml:space="preserve">)стерильно, для однократного использования. </w:t>
            </w:r>
          </w:p>
        </w:tc>
        <w:tc>
          <w:tcPr>
            <w:tcW w:w="992"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70000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75,00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5 250 000,00</w:t>
            </w:r>
          </w:p>
        </w:tc>
      </w:tr>
      <w:tr w:rsidR="002B4C1A" w:rsidRPr="002B4C1A" w:rsidTr="002B4C1A">
        <w:trPr>
          <w:trHeight w:val="73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10</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proofErr w:type="spellStart"/>
            <w:r w:rsidRPr="002B4C1A">
              <w:rPr>
                <w:rFonts w:eastAsia="Times New Roman"/>
                <w:color w:val="000000"/>
                <w:sz w:val="22"/>
                <w:szCs w:val="22"/>
              </w:rPr>
              <w:t>Оксигенатор</w:t>
            </w:r>
            <w:proofErr w:type="spellEnd"/>
            <w:r w:rsidRPr="002B4C1A">
              <w:rPr>
                <w:rFonts w:eastAsia="Times New Roman"/>
                <w:color w:val="000000"/>
                <w:sz w:val="22"/>
                <w:szCs w:val="22"/>
              </w:rPr>
              <w:t xml:space="preserve"> </w:t>
            </w:r>
            <w:proofErr w:type="gramStart"/>
            <w:r w:rsidRPr="002B4C1A">
              <w:rPr>
                <w:rFonts w:eastAsia="Times New Roman"/>
                <w:color w:val="000000"/>
                <w:sz w:val="22"/>
                <w:szCs w:val="22"/>
              </w:rPr>
              <w:t>мембранный</w:t>
            </w:r>
            <w:proofErr w:type="gramEnd"/>
            <w:r w:rsidRPr="002B4C1A">
              <w:rPr>
                <w:rFonts w:eastAsia="Times New Roman"/>
                <w:color w:val="000000"/>
                <w:sz w:val="22"/>
                <w:szCs w:val="22"/>
              </w:rPr>
              <w:t xml:space="preserve"> половолоконный </w:t>
            </w:r>
            <w:proofErr w:type="spellStart"/>
            <w:r w:rsidRPr="002B4C1A">
              <w:rPr>
                <w:rFonts w:eastAsia="Times New Roman"/>
                <w:color w:val="000000"/>
                <w:sz w:val="22"/>
                <w:szCs w:val="22"/>
              </w:rPr>
              <w:t>неонатальный</w:t>
            </w:r>
            <w:proofErr w:type="spellEnd"/>
            <w:r w:rsidRPr="002B4C1A">
              <w:rPr>
                <w:rFonts w:eastAsia="Times New Roman"/>
                <w:color w:val="000000"/>
                <w:sz w:val="22"/>
                <w:szCs w:val="22"/>
              </w:rPr>
              <w:t xml:space="preserve"> с интегрированным артериальным фильтром с </w:t>
            </w:r>
            <w:proofErr w:type="spellStart"/>
            <w:r w:rsidRPr="002B4C1A">
              <w:rPr>
                <w:rFonts w:eastAsia="Times New Roman"/>
                <w:color w:val="000000"/>
                <w:sz w:val="22"/>
                <w:szCs w:val="22"/>
              </w:rPr>
              <w:t>кардиотомным</w:t>
            </w:r>
            <w:proofErr w:type="spellEnd"/>
            <w:r w:rsidRPr="002B4C1A">
              <w:rPr>
                <w:rFonts w:eastAsia="Times New Roman"/>
                <w:color w:val="000000"/>
                <w:sz w:val="22"/>
                <w:szCs w:val="22"/>
              </w:rPr>
              <w:t xml:space="preserve"> венозным резервуаром в комплекте с принадлежностями </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Мембранный </w:t>
            </w:r>
            <w:proofErr w:type="spellStart"/>
            <w:r w:rsidRPr="002B4C1A">
              <w:rPr>
                <w:rFonts w:eastAsia="Times New Roman"/>
                <w:color w:val="000000"/>
                <w:sz w:val="22"/>
                <w:szCs w:val="22"/>
              </w:rPr>
              <w:t>оксигенатор</w:t>
            </w:r>
            <w:proofErr w:type="spellEnd"/>
            <w:r w:rsidRPr="002B4C1A">
              <w:rPr>
                <w:rFonts w:eastAsia="Times New Roman"/>
                <w:color w:val="000000"/>
                <w:sz w:val="22"/>
                <w:szCs w:val="22"/>
              </w:rPr>
              <w:t xml:space="preserve"> со встроенным артериальным фильтром с микропористыми полипропиленовыми полыми волокнами, предназначен для использования в качестве экстракорпорального устройства газообмена, в котором кровь течет по внешней стороне волокон, а вентилирующий газ через волокна. </w:t>
            </w:r>
            <w:r w:rsidRPr="002B4C1A">
              <w:rPr>
                <w:rFonts w:eastAsia="Times New Roman"/>
                <w:color w:val="000000"/>
                <w:sz w:val="22"/>
                <w:szCs w:val="22"/>
              </w:rPr>
              <w:br/>
              <w:t xml:space="preserve">Кровоток: 0,1-1,5 л/мин </w:t>
            </w:r>
            <w:r w:rsidRPr="002B4C1A">
              <w:rPr>
                <w:rFonts w:eastAsia="Times New Roman"/>
                <w:color w:val="000000"/>
                <w:sz w:val="22"/>
                <w:szCs w:val="22"/>
              </w:rPr>
              <w:br/>
              <w:t xml:space="preserve">Объем заполнения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43 мл </w:t>
            </w:r>
            <w:r w:rsidRPr="002B4C1A">
              <w:rPr>
                <w:rFonts w:eastAsia="Times New Roman"/>
                <w:color w:val="000000"/>
                <w:sz w:val="22"/>
                <w:szCs w:val="22"/>
              </w:rPr>
              <w:br/>
              <w:t xml:space="preserve">Форма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цилиндрическая, обеспечивающая отсутствие зон застоя.</w:t>
            </w:r>
            <w:r w:rsidRPr="002B4C1A">
              <w:rPr>
                <w:rFonts w:eastAsia="Times New Roman"/>
                <w:color w:val="000000"/>
                <w:sz w:val="22"/>
                <w:szCs w:val="22"/>
              </w:rPr>
              <w:br/>
              <w:t>Площадь поверхности мембраны 0,5 м</w:t>
            </w:r>
            <w:proofErr w:type="gramStart"/>
            <w:r w:rsidRPr="002B4C1A">
              <w:rPr>
                <w:rFonts w:eastAsia="Times New Roman"/>
                <w:color w:val="000000"/>
                <w:sz w:val="22"/>
                <w:szCs w:val="22"/>
              </w:rPr>
              <w:t>2</w:t>
            </w:r>
            <w:proofErr w:type="gramEnd"/>
            <w:r w:rsidRPr="002B4C1A">
              <w:rPr>
                <w:rFonts w:eastAsia="Times New Roman"/>
                <w:color w:val="000000"/>
                <w:sz w:val="22"/>
                <w:szCs w:val="22"/>
              </w:rPr>
              <w:t>.</w:t>
            </w:r>
            <w:r w:rsidRPr="002B4C1A">
              <w:rPr>
                <w:rFonts w:eastAsia="Times New Roman"/>
                <w:color w:val="000000"/>
                <w:sz w:val="22"/>
                <w:szCs w:val="22"/>
              </w:rPr>
              <w:br/>
              <w:t>Площадь поверхности теплообменника 0,035м</w:t>
            </w:r>
            <w:proofErr w:type="gramStart"/>
            <w:r w:rsidRPr="002B4C1A">
              <w:rPr>
                <w:rFonts w:eastAsia="Times New Roman"/>
                <w:color w:val="000000"/>
                <w:sz w:val="22"/>
                <w:szCs w:val="22"/>
              </w:rPr>
              <w:t>2</w:t>
            </w:r>
            <w:proofErr w:type="gramEnd"/>
            <w:r w:rsidRPr="002B4C1A">
              <w:rPr>
                <w:rFonts w:eastAsia="Times New Roman"/>
                <w:color w:val="000000"/>
                <w:sz w:val="22"/>
                <w:szCs w:val="22"/>
              </w:rPr>
              <w:br/>
              <w:t>Венозный резервуар объемом 1000 мл с минимальным рабочим объемом 15 мл</w:t>
            </w:r>
            <w:r w:rsidRPr="002B4C1A">
              <w:rPr>
                <w:rFonts w:eastAsia="Times New Roman"/>
                <w:color w:val="000000"/>
                <w:sz w:val="22"/>
                <w:szCs w:val="22"/>
              </w:rPr>
              <w:br/>
              <w:t xml:space="preserve">Покрытие всех поверхностей контура - </w:t>
            </w:r>
            <w:proofErr w:type="spellStart"/>
            <w:r w:rsidRPr="002B4C1A">
              <w:rPr>
                <w:rFonts w:eastAsia="Times New Roman"/>
                <w:color w:val="000000"/>
                <w:sz w:val="22"/>
                <w:szCs w:val="22"/>
              </w:rPr>
              <w:t>X-Coating</w:t>
            </w:r>
            <w:proofErr w:type="spellEnd"/>
            <w:r w:rsidRPr="002B4C1A">
              <w:rPr>
                <w:rFonts w:eastAsia="Times New Roman"/>
                <w:color w:val="000000"/>
                <w:sz w:val="22"/>
                <w:szCs w:val="22"/>
              </w:rPr>
              <w:t>, что  уменьшает адгезию и минимизирует активацию тромбоцитов.</w:t>
            </w:r>
            <w:r w:rsidRPr="002B4C1A">
              <w:rPr>
                <w:rFonts w:eastAsia="Times New Roman"/>
                <w:color w:val="000000"/>
                <w:sz w:val="22"/>
                <w:szCs w:val="22"/>
              </w:rPr>
              <w:br/>
              <w:t>Путь крови сверху вниз и линия дренажа обеспечивают превосходные условия для удаления воздуха; с комплектом магистралей.</w:t>
            </w:r>
          </w:p>
        </w:tc>
        <w:tc>
          <w:tcPr>
            <w:tcW w:w="992"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80</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220 000,00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17 600 000,00</w:t>
            </w:r>
          </w:p>
        </w:tc>
      </w:tr>
      <w:tr w:rsidR="002B4C1A" w:rsidRPr="002B4C1A" w:rsidTr="002B4C1A">
        <w:trPr>
          <w:trHeight w:val="8190"/>
        </w:trPr>
        <w:tc>
          <w:tcPr>
            <w:tcW w:w="700" w:type="dxa"/>
            <w:tcBorders>
              <w:top w:val="nil"/>
              <w:left w:val="single" w:sz="4" w:space="0" w:color="auto"/>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11</w:t>
            </w:r>
          </w:p>
        </w:tc>
        <w:tc>
          <w:tcPr>
            <w:tcW w:w="2717" w:type="dxa"/>
            <w:tcBorders>
              <w:top w:val="nil"/>
              <w:left w:val="nil"/>
              <w:bottom w:val="single" w:sz="4" w:space="0" w:color="auto"/>
              <w:right w:val="single" w:sz="4" w:space="0" w:color="auto"/>
            </w:tcBorders>
            <w:shd w:val="clear" w:color="auto" w:fill="auto"/>
            <w:noWrap/>
            <w:hideMark/>
          </w:tcPr>
          <w:p w:rsidR="002B4C1A" w:rsidRPr="002B4C1A" w:rsidRDefault="002B4C1A" w:rsidP="008D4AC6">
            <w:pPr>
              <w:autoSpaceDE/>
              <w:autoSpaceDN/>
              <w:adjustRightInd/>
              <w:rPr>
                <w:rFonts w:eastAsia="Times New Roman"/>
                <w:color w:val="000000"/>
              </w:rPr>
            </w:pPr>
            <w:r w:rsidRPr="002B4C1A">
              <w:rPr>
                <w:rFonts w:eastAsia="Times New Roman"/>
                <w:color w:val="000000"/>
                <w:sz w:val="22"/>
                <w:szCs w:val="22"/>
              </w:rPr>
              <w:t xml:space="preserve"> </w:t>
            </w:r>
            <w:proofErr w:type="spellStart"/>
            <w:r w:rsidRPr="002B4C1A">
              <w:rPr>
                <w:rFonts w:eastAsia="Times New Roman"/>
                <w:color w:val="000000"/>
                <w:sz w:val="22"/>
                <w:szCs w:val="22"/>
              </w:rPr>
              <w:t>Оксигенатор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неонатальный</w:t>
            </w:r>
            <w:proofErr w:type="spellEnd"/>
            <w:r w:rsidRPr="002B4C1A">
              <w:rPr>
                <w:rFonts w:eastAsia="Times New Roman"/>
                <w:color w:val="000000"/>
                <w:sz w:val="22"/>
                <w:szCs w:val="22"/>
              </w:rPr>
              <w:t xml:space="preserve"> </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Тип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мембранный половолоконный с </w:t>
            </w:r>
            <w:proofErr w:type="gramStart"/>
            <w:r w:rsidRPr="002B4C1A">
              <w:rPr>
                <w:rFonts w:eastAsia="Times New Roman"/>
                <w:color w:val="000000"/>
                <w:sz w:val="22"/>
                <w:szCs w:val="22"/>
              </w:rPr>
              <w:t>интегрированными</w:t>
            </w:r>
            <w:proofErr w:type="gramEnd"/>
            <w:r w:rsidRPr="002B4C1A">
              <w:rPr>
                <w:rFonts w:eastAsia="Times New Roman"/>
                <w:color w:val="000000"/>
                <w:sz w:val="22"/>
                <w:szCs w:val="22"/>
              </w:rPr>
              <w:t xml:space="preserve"> артериальным фильтром и теплообменником, </w:t>
            </w:r>
            <w:proofErr w:type="spellStart"/>
            <w:r w:rsidRPr="002B4C1A">
              <w:rPr>
                <w:rFonts w:eastAsia="Times New Roman"/>
                <w:color w:val="000000"/>
                <w:sz w:val="22"/>
                <w:szCs w:val="22"/>
              </w:rPr>
              <w:t>неонатальный</w:t>
            </w:r>
            <w:proofErr w:type="spellEnd"/>
            <w:r w:rsidRPr="002B4C1A">
              <w:rPr>
                <w:rFonts w:eastAsia="Times New Roman"/>
                <w:color w:val="000000"/>
                <w:sz w:val="22"/>
                <w:szCs w:val="22"/>
              </w:rPr>
              <w:t>.</w:t>
            </w:r>
            <w:r>
              <w:rPr>
                <w:rFonts w:eastAsia="Times New Roman"/>
                <w:color w:val="000000"/>
                <w:sz w:val="22"/>
                <w:szCs w:val="22"/>
              </w:rPr>
              <w:t xml:space="preserve"> </w:t>
            </w:r>
            <w:r w:rsidRPr="002B4C1A">
              <w:rPr>
                <w:rFonts w:eastAsia="Times New Roman"/>
                <w:color w:val="000000"/>
                <w:sz w:val="22"/>
                <w:szCs w:val="22"/>
              </w:rPr>
              <w:t xml:space="preserve">Наличие </w:t>
            </w:r>
            <w:proofErr w:type="spellStart"/>
            <w:r w:rsidRPr="002B4C1A">
              <w:rPr>
                <w:rFonts w:eastAsia="Times New Roman"/>
                <w:color w:val="000000"/>
                <w:sz w:val="22"/>
                <w:szCs w:val="22"/>
              </w:rPr>
              <w:t>биосовместимого</w:t>
            </w:r>
            <w:proofErr w:type="spellEnd"/>
            <w:r w:rsidRPr="002B4C1A">
              <w:rPr>
                <w:rFonts w:eastAsia="Times New Roman"/>
                <w:color w:val="000000"/>
                <w:sz w:val="22"/>
                <w:szCs w:val="22"/>
              </w:rPr>
              <w:t xml:space="preserve"> покрытия. Тип мембраны: Микропористый </w:t>
            </w:r>
            <w:proofErr w:type="spellStart"/>
            <w:r w:rsidRPr="002B4C1A">
              <w:rPr>
                <w:rFonts w:eastAsia="Times New Roman"/>
                <w:color w:val="000000"/>
                <w:sz w:val="22"/>
                <w:szCs w:val="22"/>
              </w:rPr>
              <w:t>полипропелен</w:t>
            </w:r>
            <w:proofErr w:type="spellEnd"/>
            <w:r w:rsidRPr="002B4C1A">
              <w:rPr>
                <w:rFonts w:eastAsia="Times New Roman"/>
                <w:color w:val="000000"/>
                <w:sz w:val="22"/>
                <w:szCs w:val="22"/>
              </w:rPr>
              <w:t xml:space="preserve">. Наличие порта входа/выхода воды внизу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Наличие краника </w:t>
            </w:r>
            <w:proofErr w:type="spellStart"/>
            <w:r w:rsidRPr="002B4C1A">
              <w:rPr>
                <w:rFonts w:eastAsia="Times New Roman"/>
                <w:color w:val="000000"/>
                <w:sz w:val="22"/>
                <w:szCs w:val="22"/>
              </w:rPr>
              <w:t>диаэрации</w:t>
            </w:r>
            <w:proofErr w:type="spellEnd"/>
            <w:r w:rsidRPr="002B4C1A">
              <w:rPr>
                <w:rFonts w:eastAsia="Times New Roman"/>
                <w:color w:val="000000"/>
                <w:sz w:val="22"/>
                <w:szCs w:val="22"/>
              </w:rPr>
              <w:t xml:space="preserve">. Рекомендованное время работы без замены, не менее: 6 часов. Первичный объем заполнения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не более: 38 мл. Первичный объем заполнения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с артериальным фильтром, не более: 40 мл. Минимальный кровоток, не более: 0.2 л/мин. Максимальный кровоток, не менее: 1.5 л/мин. Коэффициент теплообмена (при потоке воды 10 л/мин и скорости кровотока 1 л/мин): не менее 0.77.</w:t>
            </w:r>
            <w:r w:rsidRPr="002B4C1A">
              <w:rPr>
                <w:rFonts w:eastAsia="Times New Roman"/>
                <w:color w:val="000000"/>
                <w:sz w:val="22"/>
                <w:szCs w:val="22"/>
              </w:rPr>
              <w:br/>
              <w:t xml:space="preserve">Поверхность </w:t>
            </w:r>
            <w:proofErr w:type="spellStart"/>
            <w:r w:rsidRPr="002B4C1A">
              <w:rPr>
                <w:rFonts w:eastAsia="Times New Roman"/>
                <w:color w:val="000000"/>
                <w:sz w:val="22"/>
                <w:szCs w:val="22"/>
              </w:rPr>
              <w:t>газообменной</w:t>
            </w:r>
            <w:proofErr w:type="spellEnd"/>
            <w:r w:rsidRPr="002B4C1A">
              <w:rPr>
                <w:rFonts w:eastAsia="Times New Roman"/>
                <w:color w:val="000000"/>
                <w:sz w:val="22"/>
                <w:szCs w:val="22"/>
              </w:rPr>
              <w:t xml:space="preserve"> мембраны, не более 0.38 кв.м. Материал теплообменника: Полиуретан.</w:t>
            </w:r>
            <w:r w:rsidRPr="002B4C1A">
              <w:rPr>
                <w:rFonts w:eastAsia="Times New Roman"/>
                <w:color w:val="000000"/>
                <w:sz w:val="22"/>
                <w:szCs w:val="22"/>
              </w:rPr>
              <w:br/>
              <w:t xml:space="preserve">Площадь теплообменника, не более: 0,07 кв.м. Перепад давления (при скорости кровотока  1 л/мин): не более 45 </w:t>
            </w:r>
            <w:proofErr w:type="spellStart"/>
            <w:r w:rsidRPr="002B4C1A">
              <w:rPr>
                <w:rFonts w:eastAsia="Times New Roman"/>
                <w:color w:val="000000"/>
                <w:sz w:val="22"/>
                <w:szCs w:val="22"/>
              </w:rPr>
              <w:t>мм</w:t>
            </w:r>
            <w:proofErr w:type="gramStart"/>
            <w:r w:rsidRPr="002B4C1A">
              <w:rPr>
                <w:rFonts w:eastAsia="Times New Roman"/>
                <w:color w:val="000000"/>
                <w:sz w:val="22"/>
                <w:szCs w:val="22"/>
              </w:rPr>
              <w:t>.р</w:t>
            </w:r>
            <w:proofErr w:type="gramEnd"/>
            <w:r w:rsidRPr="002B4C1A">
              <w:rPr>
                <w:rFonts w:eastAsia="Times New Roman"/>
                <w:color w:val="000000"/>
                <w:sz w:val="22"/>
                <w:szCs w:val="22"/>
              </w:rPr>
              <w:t>т.ст</w:t>
            </w:r>
            <w:proofErr w:type="spellEnd"/>
            <w:r w:rsidRPr="002B4C1A">
              <w:rPr>
                <w:rFonts w:eastAsia="Times New Roman"/>
                <w:color w:val="000000"/>
                <w:sz w:val="22"/>
                <w:szCs w:val="22"/>
              </w:rPr>
              <w:t>. Перенос кислорода (при кровотоке 1 л/мин): не менее 68 мл/мин. Перенос CO2 (при кровотоке 1 л/мин): не менее 55 мл/мин.</w:t>
            </w:r>
            <w:r w:rsidRPr="002B4C1A">
              <w:rPr>
                <w:rFonts w:eastAsia="Times New Roman"/>
                <w:color w:val="000000"/>
                <w:sz w:val="22"/>
                <w:szCs w:val="22"/>
              </w:rPr>
              <w:br/>
              <w:t xml:space="preserve">Наличие интегрированного артериального фильтра в </w:t>
            </w:r>
            <w:proofErr w:type="spellStart"/>
            <w:r w:rsidRPr="002B4C1A">
              <w:rPr>
                <w:rFonts w:eastAsia="Times New Roman"/>
                <w:color w:val="000000"/>
                <w:sz w:val="22"/>
                <w:szCs w:val="22"/>
              </w:rPr>
              <w:t>оксигенатор</w:t>
            </w:r>
            <w:proofErr w:type="spellEnd"/>
            <w:r w:rsidRPr="002B4C1A">
              <w:rPr>
                <w:rFonts w:eastAsia="Times New Roman"/>
                <w:color w:val="000000"/>
                <w:sz w:val="22"/>
                <w:szCs w:val="22"/>
              </w:rPr>
              <w:t xml:space="preserve">. Размер пор артериального фильтра: не более 33 микрон. Наличие полностью прозрачного корпуса в части мембран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Наличие дренажа воздуха из венозной камеры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Наличие дренажа воздуха из артериальной камеры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Наличие возможности работы с анестезиологическими газами (</w:t>
            </w:r>
            <w:proofErr w:type="spellStart"/>
            <w:r w:rsidRPr="002B4C1A">
              <w:rPr>
                <w:rFonts w:eastAsia="Times New Roman"/>
                <w:color w:val="000000"/>
                <w:sz w:val="22"/>
                <w:szCs w:val="22"/>
              </w:rPr>
              <w:t>Изофлюраном</w:t>
            </w:r>
            <w:proofErr w:type="spellEnd"/>
            <w:r w:rsidRPr="002B4C1A">
              <w:rPr>
                <w:rFonts w:eastAsia="Times New Roman"/>
                <w:color w:val="000000"/>
                <w:sz w:val="22"/>
                <w:szCs w:val="22"/>
              </w:rPr>
              <w:t xml:space="preserve"> и </w:t>
            </w:r>
            <w:proofErr w:type="spellStart"/>
            <w:r w:rsidRPr="002B4C1A">
              <w:rPr>
                <w:rFonts w:eastAsia="Times New Roman"/>
                <w:color w:val="000000"/>
                <w:sz w:val="22"/>
                <w:szCs w:val="22"/>
              </w:rPr>
              <w:t>Севофлюраном</w:t>
            </w:r>
            <w:proofErr w:type="spellEnd"/>
            <w:r w:rsidRPr="002B4C1A">
              <w:rPr>
                <w:rFonts w:eastAsia="Times New Roman"/>
                <w:color w:val="000000"/>
                <w:sz w:val="22"/>
                <w:szCs w:val="22"/>
              </w:rPr>
              <w:t xml:space="preserve">). Наличие интегрированных </w:t>
            </w:r>
            <w:proofErr w:type="spellStart"/>
            <w:r w:rsidRPr="002B4C1A">
              <w:rPr>
                <w:rFonts w:eastAsia="Times New Roman"/>
                <w:color w:val="000000"/>
                <w:sz w:val="22"/>
                <w:szCs w:val="22"/>
              </w:rPr>
              <w:t>кардиотомного</w:t>
            </w:r>
            <w:proofErr w:type="spellEnd"/>
            <w:r w:rsidRPr="002B4C1A">
              <w:rPr>
                <w:rFonts w:eastAsia="Times New Roman"/>
                <w:color w:val="000000"/>
                <w:sz w:val="22"/>
                <w:szCs w:val="22"/>
              </w:rPr>
              <w:t xml:space="preserve"> и </w:t>
            </w:r>
            <w:proofErr w:type="gramStart"/>
            <w:r w:rsidRPr="002B4C1A">
              <w:rPr>
                <w:rFonts w:eastAsia="Times New Roman"/>
                <w:color w:val="000000"/>
                <w:sz w:val="22"/>
                <w:szCs w:val="22"/>
              </w:rPr>
              <w:t>венозного</w:t>
            </w:r>
            <w:proofErr w:type="gramEnd"/>
            <w:r w:rsidRPr="002B4C1A">
              <w:rPr>
                <w:rFonts w:eastAsia="Times New Roman"/>
                <w:color w:val="000000"/>
                <w:sz w:val="22"/>
                <w:szCs w:val="22"/>
              </w:rPr>
              <w:t xml:space="preserve">  фильтров.</w:t>
            </w:r>
            <w:r w:rsidRPr="002B4C1A">
              <w:rPr>
                <w:rFonts w:eastAsia="Times New Roman"/>
                <w:color w:val="000000"/>
                <w:sz w:val="22"/>
                <w:szCs w:val="22"/>
              </w:rPr>
              <w:br/>
              <w:t xml:space="preserve">Наличие порта для подключения резервуара к контроллеру вакуума для улучшения венозного оттока. </w:t>
            </w:r>
            <w:r w:rsidRPr="002B4C1A">
              <w:rPr>
                <w:rFonts w:eastAsia="Times New Roman"/>
                <w:color w:val="000000"/>
                <w:sz w:val="22"/>
                <w:szCs w:val="22"/>
              </w:rPr>
              <w:br/>
              <w:t xml:space="preserve">Рекомендованное время работы без замены, не менее: 6 часов. Наличие возможности использования резервуара для </w:t>
            </w:r>
            <w:proofErr w:type="spellStart"/>
            <w:r w:rsidRPr="002B4C1A">
              <w:rPr>
                <w:rFonts w:eastAsia="Times New Roman"/>
                <w:color w:val="000000"/>
                <w:sz w:val="22"/>
                <w:szCs w:val="22"/>
              </w:rPr>
              <w:t>постоперационного</w:t>
            </w:r>
            <w:proofErr w:type="spellEnd"/>
            <w:r w:rsidRPr="002B4C1A">
              <w:rPr>
                <w:rFonts w:eastAsia="Times New Roman"/>
                <w:color w:val="000000"/>
                <w:sz w:val="22"/>
                <w:szCs w:val="22"/>
              </w:rPr>
              <w:t xml:space="preserve"> дренажа грудной клетки. Наличие подвижного порта входа крови. </w:t>
            </w:r>
            <w:r w:rsidRPr="002B4C1A">
              <w:rPr>
                <w:rFonts w:eastAsia="Times New Roman"/>
                <w:color w:val="000000"/>
                <w:sz w:val="22"/>
                <w:szCs w:val="22"/>
              </w:rPr>
              <w:br/>
              <w:t xml:space="preserve">Объем, не более: 800 мл. Минимальный рабочий уровень, не более: 15 мл. Размер пор </w:t>
            </w:r>
            <w:proofErr w:type="spellStart"/>
            <w:r w:rsidRPr="002B4C1A">
              <w:rPr>
                <w:rFonts w:eastAsia="Times New Roman"/>
                <w:color w:val="000000"/>
                <w:sz w:val="22"/>
                <w:szCs w:val="22"/>
              </w:rPr>
              <w:t>кардиотомного</w:t>
            </w:r>
            <w:proofErr w:type="spellEnd"/>
            <w:r w:rsidRPr="002B4C1A">
              <w:rPr>
                <w:rFonts w:eastAsia="Times New Roman"/>
                <w:color w:val="000000"/>
                <w:sz w:val="22"/>
                <w:szCs w:val="22"/>
              </w:rPr>
              <w:t xml:space="preserve"> фильтра: не менее 40 микрон. </w:t>
            </w:r>
            <w:proofErr w:type="gramStart"/>
            <w:r w:rsidRPr="002B4C1A">
              <w:rPr>
                <w:rFonts w:eastAsia="Times New Roman"/>
                <w:color w:val="000000"/>
                <w:sz w:val="22"/>
                <w:szCs w:val="22"/>
              </w:rPr>
              <w:t>Максимальный кровоток (</w:t>
            </w:r>
            <w:proofErr w:type="spellStart"/>
            <w:r w:rsidRPr="002B4C1A">
              <w:rPr>
                <w:rFonts w:eastAsia="Times New Roman"/>
                <w:color w:val="000000"/>
                <w:sz w:val="22"/>
                <w:szCs w:val="22"/>
              </w:rPr>
              <w:t>кардиотомной</w:t>
            </w:r>
            <w:proofErr w:type="spellEnd"/>
            <w:r w:rsidRPr="002B4C1A">
              <w:rPr>
                <w:rFonts w:eastAsia="Times New Roman"/>
                <w:color w:val="000000"/>
                <w:sz w:val="22"/>
                <w:szCs w:val="22"/>
              </w:rPr>
              <w:t xml:space="preserve"> крови), не менее: 1.5 л/мин.</w:t>
            </w:r>
            <w:r w:rsidRPr="002B4C1A">
              <w:rPr>
                <w:rFonts w:eastAsia="Times New Roman"/>
                <w:color w:val="000000"/>
                <w:sz w:val="22"/>
                <w:szCs w:val="22"/>
              </w:rPr>
              <w:br/>
              <w:t>Максимальный кровоток (венозной крови): не менее: 1.0 л/мин. Максимальный кровоток (комбинированной крови), не менее: 1.5 л/мин. Наличие двух раздельных систем фильтрации.</w:t>
            </w:r>
            <w:proofErr w:type="gramEnd"/>
            <w:r w:rsidRPr="002B4C1A">
              <w:rPr>
                <w:rFonts w:eastAsia="Times New Roman"/>
                <w:color w:val="000000"/>
                <w:sz w:val="22"/>
                <w:szCs w:val="22"/>
              </w:rPr>
              <w:t xml:space="preserve"> Наличие возможности </w:t>
            </w:r>
            <w:proofErr w:type="gramStart"/>
            <w:r w:rsidRPr="002B4C1A">
              <w:rPr>
                <w:rFonts w:eastAsia="Times New Roman"/>
                <w:color w:val="000000"/>
                <w:sz w:val="22"/>
                <w:szCs w:val="22"/>
              </w:rPr>
              <w:t>раздельного</w:t>
            </w:r>
            <w:proofErr w:type="gramEnd"/>
            <w:r w:rsidRPr="002B4C1A">
              <w:rPr>
                <w:rFonts w:eastAsia="Times New Roman"/>
                <w:color w:val="000000"/>
                <w:sz w:val="22"/>
                <w:szCs w:val="22"/>
              </w:rPr>
              <w:t xml:space="preserve"> </w:t>
            </w:r>
            <w:proofErr w:type="spellStart"/>
            <w:r w:rsidRPr="002B4C1A">
              <w:rPr>
                <w:rFonts w:eastAsia="Times New Roman"/>
                <w:color w:val="000000"/>
                <w:sz w:val="22"/>
                <w:szCs w:val="22"/>
              </w:rPr>
              <w:t>пеногашения</w:t>
            </w:r>
            <w:proofErr w:type="spellEnd"/>
            <w:r w:rsidRPr="002B4C1A">
              <w:rPr>
                <w:rFonts w:eastAsia="Times New Roman"/>
                <w:color w:val="000000"/>
                <w:sz w:val="22"/>
                <w:szCs w:val="22"/>
              </w:rPr>
              <w:t xml:space="preserve"> венозной и </w:t>
            </w:r>
            <w:proofErr w:type="spellStart"/>
            <w:r w:rsidRPr="002B4C1A">
              <w:rPr>
                <w:rFonts w:eastAsia="Times New Roman"/>
                <w:color w:val="000000"/>
                <w:sz w:val="22"/>
                <w:szCs w:val="22"/>
              </w:rPr>
              <w:t>кардиотомной</w:t>
            </w:r>
            <w:proofErr w:type="spellEnd"/>
            <w:r w:rsidRPr="002B4C1A">
              <w:rPr>
                <w:rFonts w:eastAsia="Times New Roman"/>
                <w:color w:val="000000"/>
                <w:sz w:val="22"/>
                <w:szCs w:val="22"/>
              </w:rPr>
              <w:t xml:space="preserve"> крови. Наличие возможности раздельной фильтрации венозной и </w:t>
            </w:r>
            <w:proofErr w:type="spellStart"/>
            <w:r w:rsidRPr="002B4C1A">
              <w:rPr>
                <w:rFonts w:eastAsia="Times New Roman"/>
                <w:color w:val="000000"/>
                <w:sz w:val="22"/>
                <w:szCs w:val="22"/>
              </w:rPr>
              <w:t>кардиотомной</w:t>
            </w:r>
            <w:proofErr w:type="spellEnd"/>
            <w:r w:rsidRPr="002B4C1A">
              <w:rPr>
                <w:rFonts w:eastAsia="Times New Roman"/>
                <w:color w:val="000000"/>
                <w:sz w:val="22"/>
                <w:szCs w:val="22"/>
              </w:rPr>
              <w:t xml:space="preserve"> крови. </w:t>
            </w:r>
            <w:proofErr w:type="spellStart"/>
            <w:proofErr w:type="gramStart"/>
            <w:r w:rsidRPr="002B4C1A">
              <w:rPr>
                <w:rFonts w:eastAsia="Times New Roman"/>
                <w:color w:val="000000"/>
                <w:sz w:val="22"/>
                <w:szCs w:val="22"/>
              </w:rPr>
              <w:t>H</w:t>
            </w:r>
            <w:proofErr w:type="gramEnd"/>
            <w:r w:rsidRPr="002B4C1A">
              <w:rPr>
                <w:rFonts w:eastAsia="Times New Roman"/>
                <w:color w:val="000000"/>
                <w:sz w:val="22"/>
                <w:szCs w:val="22"/>
              </w:rPr>
              <w:t>аличие</w:t>
            </w:r>
            <w:proofErr w:type="spellEnd"/>
            <w:r w:rsidRPr="002B4C1A">
              <w:rPr>
                <w:rFonts w:eastAsia="Times New Roman"/>
                <w:color w:val="000000"/>
                <w:sz w:val="22"/>
                <w:szCs w:val="22"/>
              </w:rPr>
              <w:t xml:space="preserve"> возможности вращения портов входа крови. Наличие мембраны контроля избыточного давления в  резервуаре. Наличие предохранительного клапана сброса положительного и отрицательного давлений.</w:t>
            </w:r>
            <w:r w:rsidRPr="002B4C1A">
              <w:rPr>
                <w:rFonts w:eastAsia="Times New Roman"/>
                <w:color w:val="000000"/>
                <w:sz w:val="22"/>
                <w:szCs w:val="22"/>
              </w:rPr>
              <w:br/>
            </w:r>
            <w:proofErr w:type="spellStart"/>
            <w:r w:rsidRPr="002B4C1A">
              <w:rPr>
                <w:rFonts w:eastAsia="Times New Roman"/>
                <w:color w:val="000000"/>
                <w:sz w:val="22"/>
                <w:szCs w:val="22"/>
              </w:rPr>
              <w:t>Hаличие</w:t>
            </w:r>
            <w:proofErr w:type="spellEnd"/>
            <w:r w:rsidRPr="002B4C1A">
              <w:rPr>
                <w:rFonts w:eastAsia="Times New Roman"/>
                <w:color w:val="000000"/>
                <w:sz w:val="22"/>
                <w:szCs w:val="22"/>
              </w:rPr>
              <w:t xml:space="preserve"> системы магистралей: с цветовой кодировкой в отдельной стерильной упаковке: трубки полихлорвиниловые с жесткостью 75 </w:t>
            </w:r>
            <w:proofErr w:type="spellStart"/>
            <w:r w:rsidRPr="002B4C1A">
              <w:rPr>
                <w:rFonts w:eastAsia="Times New Roman"/>
                <w:color w:val="000000"/>
                <w:sz w:val="22"/>
                <w:szCs w:val="22"/>
              </w:rPr>
              <w:t>Sh</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артерио-венозная</w:t>
            </w:r>
            <w:proofErr w:type="spellEnd"/>
            <w:r w:rsidRPr="002B4C1A">
              <w:rPr>
                <w:rFonts w:eastAsia="Times New Roman"/>
                <w:color w:val="000000"/>
                <w:sz w:val="22"/>
                <w:szCs w:val="22"/>
              </w:rPr>
              <w:t xml:space="preserve"> линия 1/4" х</w:t>
            </w:r>
            <w:proofErr w:type="gramStart"/>
            <w:r w:rsidRPr="002B4C1A">
              <w:rPr>
                <w:rFonts w:eastAsia="Times New Roman"/>
                <w:color w:val="000000"/>
                <w:sz w:val="22"/>
                <w:szCs w:val="22"/>
              </w:rPr>
              <w:t>1</w:t>
            </w:r>
            <w:proofErr w:type="gramEnd"/>
            <w:r w:rsidRPr="002B4C1A">
              <w:rPr>
                <w:rFonts w:eastAsia="Times New Roman"/>
                <w:color w:val="000000"/>
                <w:sz w:val="22"/>
                <w:szCs w:val="22"/>
              </w:rPr>
              <w:t xml:space="preserve">/16", длиной не менее 150 см, дополнительная артериальная линия 3/16", длина не менее 150 см, 3 дренажные/отсосные магистрали, длиной не менее 150 см, </w:t>
            </w:r>
            <w:proofErr w:type="spellStart"/>
            <w:r w:rsidRPr="002B4C1A">
              <w:rPr>
                <w:rFonts w:eastAsia="Times New Roman"/>
                <w:color w:val="000000"/>
                <w:sz w:val="22"/>
                <w:szCs w:val="22"/>
              </w:rPr>
              <w:t>коннекторы</w:t>
            </w:r>
            <w:proofErr w:type="spellEnd"/>
            <w:r w:rsidRPr="002B4C1A">
              <w:rPr>
                <w:rFonts w:eastAsia="Times New Roman"/>
                <w:color w:val="000000"/>
                <w:sz w:val="22"/>
                <w:szCs w:val="22"/>
              </w:rPr>
              <w:t xml:space="preserve"> прямые  1/4"х1/4", 3/16" х1/4" с </w:t>
            </w:r>
            <w:proofErr w:type="spellStart"/>
            <w:r w:rsidRPr="002B4C1A">
              <w:rPr>
                <w:rFonts w:eastAsia="Times New Roman"/>
                <w:color w:val="000000"/>
                <w:sz w:val="22"/>
                <w:szCs w:val="22"/>
              </w:rPr>
              <w:t>коннектром</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Луер</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Лок</w:t>
            </w:r>
            <w:proofErr w:type="spellEnd"/>
            <w:r w:rsidRPr="002B4C1A">
              <w:rPr>
                <w:rFonts w:eastAsia="Times New Roman"/>
                <w:color w:val="000000"/>
                <w:sz w:val="22"/>
                <w:szCs w:val="22"/>
              </w:rPr>
              <w:t xml:space="preserve">- 2 шт., </w:t>
            </w:r>
            <w:proofErr w:type="spellStart"/>
            <w:r w:rsidRPr="002B4C1A">
              <w:rPr>
                <w:rFonts w:eastAsia="Times New Roman"/>
                <w:color w:val="000000"/>
                <w:sz w:val="22"/>
                <w:szCs w:val="22"/>
              </w:rPr>
              <w:t>коннктор-тройник</w:t>
            </w:r>
            <w:proofErr w:type="spellEnd"/>
            <w:r w:rsidRPr="002B4C1A">
              <w:rPr>
                <w:rFonts w:eastAsia="Times New Roman"/>
                <w:color w:val="000000"/>
                <w:sz w:val="22"/>
                <w:szCs w:val="22"/>
              </w:rPr>
              <w:t xml:space="preserve"> 1/4"х</w:t>
            </w:r>
            <w:proofErr w:type="gramStart"/>
            <w:r w:rsidRPr="002B4C1A">
              <w:rPr>
                <w:rFonts w:eastAsia="Times New Roman"/>
                <w:color w:val="000000"/>
                <w:sz w:val="22"/>
                <w:szCs w:val="22"/>
              </w:rPr>
              <w:t>1</w:t>
            </w:r>
            <w:proofErr w:type="gramEnd"/>
            <w:r w:rsidRPr="002B4C1A">
              <w:rPr>
                <w:rFonts w:eastAsia="Times New Roman"/>
                <w:color w:val="000000"/>
                <w:sz w:val="22"/>
                <w:szCs w:val="22"/>
              </w:rPr>
              <w:t xml:space="preserve">/4"х1/4 в отдельных стерильных пакетах,  три дренажные отсосные магистрали (1/4") , артериальная линия с силиконовой вставкой для насоса (1/4х1/4), газовая линия (1/4) с фильтром, длина линии не менее 80 см,  магистраль с 2-мя </w:t>
            </w:r>
            <w:proofErr w:type="spellStart"/>
            <w:r w:rsidRPr="002B4C1A">
              <w:rPr>
                <w:rFonts w:eastAsia="Times New Roman"/>
                <w:color w:val="000000"/>
                <w:sz w:val="22"/>
                <w:szCs w:val="22"/>
              </w:rPr>
              <w:t>спайк-иглами</w:t>
            </w:r>
            <w:proofErr w:type="spellEnd"/>
            <w:r w:rsidRPr="002B4C1A">
              <w:rPr>
                <w:rFonts w:eastAsia="Times New Roman"/>
                <w:color w:val="000000"/>
                <w:sz w:val="22"/>
                <w:szCs w:val="22"/>
              </w:rPr>
              <w:t xml:space="preserve"> и зажимами  типа </w:t>
            </w:r>
            <w:proofErr w:type="spellStart"/>
            <w:r w:rsidRPr="002B4C1A">
              <w:rPr>
                <w:rFonts w:eastAsia="Times New Roman"/>
                <w:color w:val="000000"/>
                <w:sz w:val="22"/>
                <w:szCs w:val="22"/>
              </w:rPr>
              <w:t>Халкей</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Робертс</w:t>
            </w:r>
            <w:proofErr w:type="spellEnd"/>
            <w:r w:rsidRPr="002B4C1A">
              <w:rPr>
                <w:rFonts w:eastAsia="Times New Roman"/>
                <w:color w:val="000000"/>
                <w:sz w:val="22"/>
                <w:szCs w:val="22"/>
              </w:rPr>
              <w:t xml:space="preserve"> для быстрого наполнения системы, магистраль для измерения давления с камерой </w:t>
            </w:r>
            <w:proofErr w:type="gramStart"/>
            <w:r w:rsidRPr="002B4C1A">
              <w:rPr>
                <w:rFonts w:eastAsia="Times New Roman"/>
                <w:color w:val="000000"/>
                <w:sz w:val="22"/>
                <w:szCs w:val="22"/>
              </w:rPr>
              <w:t xml:space="preserve">давления, присоединенной к фильтру через </w:t>
            </w:r>
            <w:proofErr w:type="spellStart"/>
            <w:r w:rsidRPr="002B4C1A">
              <w:rPr>
                <w:rFonts w:eastAsia="Times New Roman"/>
                <w:color w:val="000000"/>
                <w:sz w:val="22"/>
                <w:szCs w:val="22"/>
              </w:rPr>
              <w:t>трехходовый</w:t>
            </w:r>
            <w:proofErr w:type="spellEnd"/>
            <w:r w:rsidRPr="002B4C1A">
              <w:rPr>
                <w:rFonts w:eastAsia="Times New Roman"/>
                <w:color w:val="000000"/>
                <w:sz w:val="22"/>
                <w:szCs w:val="22"/>
              </w:rPr>
              <w:t xml:space="preserve"> краник, дренажная линия артериального фильтра со встроенным обратным клапаном и трехходовым краном, дополнительные удлинительные линии с </w:t>
            </w:r>
            <w:proofErr w:type="spellStart"/>
            <w:r w:rsidRPr="002B4C1A">
              <w:rPr>
                <w:rFonts w:eastAsia="Times New Roman"/>
                <w:color w:val="000000"/>
                <w:sz w:val="22"/>
                <w:szCs w:val="22"/>
              </w:rPr>
              <w:t>сисликоновыми</w:t>
            </w:r>
            <w:proofErr w:type="spellEnd"/>
            <w:r w:rsidRPr="002B4C1A">
              <w:rPr>
                <w:rFonts w:eastAsia="Times New Roman"/>
                <w:color w:val="000000"/>
                <w:sz w:val="22"/>
                <w:szCs w:val="22"/>
              </w:rPr>
              <w:t xml:space="preserve"> сегментами (1/4), дополнительный </w:t>
            </w:r>
            <w:proofErr w:type="spellStart"/>
            <w:r w:rsidRPr="002B4C1A">
              <w:rPr>
                <w:rFonts w:eastAsia="Times New Roman"/>
                <w:color w:val="000000"/>
                <w:sz w:val="22"/>
                <w:szCs w:val="22"/>
              </w:rPr>
              <w:t>трехходовый</w:t>
            </w:r>
            <w:proofErr w:type="spellEnd"/>
            <w:r w:rsidRPr="002B4C1A">
              <w:rPr>
                <w:rFonts w:eastAsia="Times New Roman"/>
                <w:color w:val="000000"/>
                <w:sz w:val="22"/>
                <w:szCs w:val="22"/>
              </w:rPr>
              <w:t xml:space="preserve"> краник, дополнительные прямые </w:t>
            </w:r>
            <w:proofErr w:type="spellStart"/>
            <w:r w:rsidRPr="002B4C1A">
              <w:rPr>
                <w:rFonts w:eastAsia="Times New Roman"/>
                <w:color w:val="000000"/>
                <w:sz w:val="22"/>
                <w:szCs w:val="22"/>
              </w:rPr>
              <w:t>коннекторы</w:t>
            </w:r>
            <w:proofErr w:type="spellEnd"/>
            <w:r w:rsidRPr="002B4C1A">
              <w:rPr>
                <w:rFonts w:eastAsia="Times New Roman"/>
                <w:color w:val="000000"/>
                <w:sz w:val="22"/>
                <w:szCs w:val="22"/>
              </w:rPr>
              <w:t xml:space="preserve"> 3/16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1/4 с </w:t>
            </w:r>
            <w:proofErr w:type="spellStart"/>
            <w:r w:rsidRPr="002B4C1A">
              <w:rPr>
                <w:rFonts w:eastAsia="Times New Roman"/>
                <w:color w:val="000000"/>
                <w:sz w:val="22"/>
                <w:szCs w:val="22"/>
              </w:rPr>
              <w:t>коннектором</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Луер-лок</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коннекторы</w:t>
            </w:r>
            <w:proofErr w:type="spellEnd"/>
            <w:r w:rsidRPr="002B4C1A">
              <w:rPr>
                <w:rFonts w:eastAsia="Times New Roman"/>
                <w:color w:val="000000"/>
                <w:sz w:val="22"/>
                <w:szCs w:val="22"/>
              </w:rPr>
              <w:t xml:space="preserve"> упакованы в отдельные стерильные пакеты.</w:t>
            </w:r>
            <w:proofErr w:type="gramEnd"/>
          </w:p>
        </w:tc>
        <w:tc>
          <w:tcPr>
            <w:tcW w:w="992"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proofErr w:type="spellStart"/>
            <w:proofErr w:type="gramStart"/>
            <w:r w:rsidRPr="002B4C1A">
              <w:rPr>
                <w:rFonts w:eastAsia="Times New Roman"/>
                <w:color w:val="000000"/>
                <w:sz w:val="22"/>
                <w:szCs w:val="22"/>
              </w:rPr>
              <w:t>шт</w:t>
            </w:r>
            <w:proofErr w:type="spellEnd"/>
            <w:proofErr w:type="gramEnd"/>
          </w:p>
        </w:tc>
        <w:tc>
          <w:tcPr>
            <w:tcW w:w="113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6</w:t>
            </w:r>
          </w:p>
        </w:tc>
        <w:tc>
          <w:tcPr>
            <w:tcW w:w="1424"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424 500,00</w:t>
            </w:r>
          </w:p>
        </w:tc>
        <w:tc>
          <w:tcPr>
            <w:tcW w:w="1843" w:type="dxa"/>
            <w:tcBorders>
              <w:top w:val="nil"/>
              <w:left w:val="nil"/>
              <w:bottom w:val="single" w:sz="4" w:space="0" w:color="auto"/>
              <w:right w:val="single" w:sz="4" w:space="0" w:color="auto"/>
            </w:tcBorders>
            <w:shd w:val="clear" w:color="auto" w:fill="auto"/>
            <w:noWrap/>
            <w:hideMark/>
          </w:tcPr>
          <w:p w:rsidR="002B4C1A" w:rsidRPr="002B4C1A" w:rsidRDefault="002B4C1A" w:rsidP="002B4C1A">
            <w:pPr>
              <w:autoSpaceDE/>
              <w:autoSpaceDN/>
              <w:adjustRightInd/>
              <w:jc w:val="center"/>
              <w:rPr>
                <w:rFonts w:eastAsia="Times New Roman"/>
                <w:color w:val="000000"/>
              </w:rPr>
            </w:pPr>
            <w:r w:rsidRPr="002B4C1A">
              <w:rPr>
                <w:rFonts w:eastAsia="Times New Roman"/>
                <w:color w:val="000000"/>
                <w:sz w:val="22"/>
                <w:szCs w:val="22"/>
              </w:rPr>
              <w:t>2 547 000,00</w:t>
            </w:r>
          </w:p>
        </w:tc>
      </w:tr>
      <w:tr w:rsidR="002B4C1A" w:rsidRPr="002B4C1A" w:rsidTr="002B4C1A">
        <w:trPr>
          <w:trHeight w:val="6400"/>
        </w:trPr>
        <w:tc>
          <w:tcPr>
            <w:tcW w:w="700" w:type="dxa"/>
            <w:tcBorders>
              <w:top w:val="nil"/>
              <w:left w:val="single" w:sz="4" w:space="0" w:color="auto"/>
              <w:bottom w:val="single" w:sz="4" w:space="0" w:color="auto"/>
              <w:right w:val="single" w:sz="4" w:space="0" w:color="auto"/>
            </w:tcBorders>
            <w:shd w:val="clear" w:color="000000" w:fill="FFFFFF"/>
            <w:hideMark/>
          </w:tcPr>
          <w:p w:rsidR="002B4C1A" w:rsidRPr="002B4C1A" w:rsidRDefault="002B4C1A" w:rsidP="002B4C1A">
            <w:pPr>
              <w:autoSpaceDE/>
              <w:autoSpaceDN/>
              <w:adjustRightInd/>
              <w:jc w:val="center"/>
              <w:rPr>
                <w:rFonts w:eastAsia="Times New Roman"/>
              </w:rPr>
            </w:pPr>
            <w:r w:rsidRPr="002B4C1A">
              <w:rPr>
                <w:rFonts w:eastAsia="Times New Roman"/>
                <w:sz w:val="22"/>
                <w:szCs w:val="22"/>
              </w:rPr>
              <w:t>12</w:t>
            </w:r>
          </w:p>
        </w:tc>
        <w:tc>
          <w:tcPr>
            <w:tcW w:w="2717"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proofErr w:type="spellStart"/>
            <w:r w:rsidRPr="002B4C1A">
              <w:rPr>
                <w:rFonts w:eastAsia="Times New Roman"/>
                <w:color w:val="000000"/>
                <w:sz w:val="22"/>
                <w:szCs w:val="22"/>
              </w:rPr>
              <w:t>Оксигенатор</w:t>
            </w:r>
            <w:proofErr w:type="spellEnd"/>
            <w:r w:rsidRPr="002B4C1A">
              <w:rPr>
                <w:rFonts w:eastAsia="Times New Roman"/>
                <w:color w:val="000000"/>
                <w:sz w:val="22"/>
                <w:szCs w:val="22"/>
              </w:rPr>
              <w:t xml:space="preserve"> педиатрический</w:t>
            </w:r>
          </w:p>
        </w:tc>
        <w:tc>
          <w:tcPr>
            <w:tcW w:w="6521"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rPr>
                <w:rFonts w:eastAsia="Times New Roman"/>
                <w:color w:val="000000"/>
              </w:rPr>
            </w:pPr>
            <w:r w:rsidRPr="002B4C1A">
              <w:rPr>
                <w:rFonts w:eastAsia="Times New Roman"/>
                <w:color w:val="000000"/>
                <w:sz w:val="22"/>
                <w:szCs w:val="22"/>
              </w:rPr>
              <w:t xml:space="preserve">Тип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мембранный половолоконный с </w:t>
            </w:r>
            <w:proofErr w:type="gramStart"/>
            <w:r w:rsidRPr="002B4C1A">
              <w:rPr>
                <w:rFonts w:eastAsia="Times New Roman"/>
                <w:color w:val="000000"/>
                <w:sz w:val="22"/>
                <w:szCs w:val="22"/>
              </w:rPr>
              <w:t>интегрированными</w:t>
            </w:r>
            <w:proofErr w:type="gramEnd"/>
            <w:r w:rsidRPr="002B4C1A">
              <w:rPr>
                <w:rFonts w:eastAsia="Times New Roman"/>
                <w:color w:val="000000"/>
                <w:sz w:val="22"/>
                <w:szCs w:val="22"/>
              </w:rPr>
              <w:t xml:space="preserve"> артериальным фильтром и теплообменником, педиатрический.</w:t>
            </w:r>
            <w:r w:rsidRPr="002B4C1A">
              <w:rPr>
                <w:rFonts w:eastAsia="Times New Roman"/>
                <w:color w:val="000000"/>
                <w:sz w:val="22"/>
                <w:szCs w:val="22"/>
              </w:rPr>
              <w:br/>
              <w:t xml:space="preserve">Наличие </w:t>
            </w:r>
            <w:proofErr w:type="spellStart"/>
            <w:r w:rsidRPr="002B4C1A">
              <w:rPr>
                <w:rFonts w:eastAsia="Times New Roman"/>
                <w:color w:val="000000"/>
                <w:sz w:val="22"/>
                <w:szCs w:val="22"/>
              </w:rPr>
              <w:t>биосовместимого</w:t>
            </w:r>
            <w:proofErr w:type="spellEnd"/>
            <w:r w:rsidRPr="002B4C1A">
              <w:rPr>
                <w:rFonts w:eastAsia="Times New Roman"/>
                <w:color w:val="000000"/>
                <w:sz w:val="22"/>
                <w:szCs w:val="22"/>
              </w:rPr>
              <w:t xml:space="preserve"> покрытия. Тип мембраны: Микропористый полипропилен. Наличие порта входа/выхода воды внизу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Наличие краника деаэрации. Рекомендованное время работы без замены, не менее: 6 часов. Первичный объем заполнения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не более: 81 мл. Первичный объем заполнения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с артериальным фильтром, не более: 99 мл. Минимальный кровоток, не более: 0.2 л/мин. Максимальный кровоток, не менее: 2,8 л/мин. Коэффициент теплообмена (при потоке воды 10 л/мин и скорости кровотока 1 л/мин): не менее 0.77.</w:t>
            </w:r>
            <w:r w:rsidRPr="002B4C1A">
              <w:rPr>
                <w:rFonts w:eastAsia="Times New Roman"/>
                <w:color w:val="000000"/>
                <w:sz w:val="22"/>
                <w:szCs w:val="22"/>
              </w:rPr>
              <w:br/>
              <w:t xml:space="preserve">Поверхность </w:t>
            </w:r>
            <w:proofErr w:type="spellStart"/>
            <w:r w:rsidRPr="002B4C1A">
              <w:rPr>
                <w:rFonts w:eastAsia="Times New Roman"/>
                <w:color w:val="000000"/>
                <w:sz w:val="22"/>
                <w:szCs w:val="22"/>
              </w:rPr>
              <w:t>газообменной</w:t>
            </w:r>
            <w:proofErr w:type="spellEnd"/>
            <w:r w:rsidRPr="002B4C1A">
              <w:rPr>
                <w:rFonts w:eastAsia="Times New Roman"/>
                <w:color w:val="000000"/>
                <w:sz w:val="22"/>
                <w:szCs w:val="22"/>
              </w:rPr>
              <w:t xml:space="preserve"> мембраны, не более: не более 0.8 кв.м. Материал теплообменника: Полиуретан. Площадь теплообменника, не более: 0,15 кв.м. Перепад давления (при скорости кровотока  1 л/мин): не более 80 </w:t>
            </w:r>
            <w:proofErr w:type="spellStart"/>
            <w:r w:rsidRPr="002B4C1A">
              <w:rPr>
                <w:rFonts w:eastAsia="Times New Roman"/>
                <w:color w:val="000000"/>
                <w:sz w:val="22"/>
                <w:szCs w:val="22"/>
              </w:rPr>
              <w:t>мм</w:t>
            </w:r>
            <w:proofErr w:type="gramStart"/>
            <w:r w:rsidRPr="002B4C1A">
              <w:rPr>
                <w:rFonts w:eastAsia="Times New Roman"/>
                <w:color w:val="000000"/>
                <w:sz w:val="22"/>
                <w:szCs w:val="22"/>
              </w:rPr>
              <w:t>.р</w:t>
            </w:r>
            <w:proofErr w:type="gramEnd"/>
            <w:r w:rsidRPr="002B4C1A">
              <w:rPr>
                <w:rFonts w:eastAsia="Times New Roman"/>
                <w:color w:val="000000"/>
                <w:sz w:val="22"/>
                <w:szCs w:val="22"/>
              </w:rPr>
              <w:t>т.ст</w:t>
            </w:r>
            <w:proofErr w:type="spellEnd"/>
            <w:r w:rsidRPr="002B4C1A">
              <w:rPr>
                <w:rFonts w:eastAsia="Times New Roman"/>
                <w:color w:val="000000"/>
                <w:sz w:val="22"/>
                <w:szCs w:val="22"/>
              </w:rPr>
              <w:t>. Перенос кислорода (при кровотоке 1 л/мин): не менее 150 мл/мин. Перенос CO2 (при кровотоке 1 л/мин): не менее 100 мл/мин.</w:t>
            </w:r>
            <w:r w:rsidRPr="002B4C1A">
              <w:rPr>
                <w:rFonts w:eastAsia="Times New Roman"/>
                <w:color w:val="000000"/>
                <w:sz w:val="22"/>
                <w:szCs w:val="22"/>
              </w:rPr>
              <w:br/>
              <w:t xml:space="preserve">Наличие интегрированного артериального фильтра в </w:t>
            </w:r>
            <w:proofErr w:type="spellStart"/>
            <w:r w:rsidRPr="002B4C1A">
              <w:rPr>
                <w:rFonts w:eastAsia="Times New Roman"/>
                <w:color w:val="000000"/>
                <w:sz w:val="22"/>
                <w:szCs w:val="22"/>
              </w:rPr>
              <w:t>оксигенатор</w:t>
            </w:r>
            <w:proofErr w:type="spellEnd"/>
            <w:r w:rsidRPr="002B4C1A">
              <w:rPr>
                <w:rFonts w:eastAsia="Times New Roman"/>
                <w:color w:val="000000"/>
                <w:sz w:val="22"/>
                <w:szCs w:val="22"/>
              </w:rPr>
              <w:t xml:space="preserve">. Размер пор артериального фильтра: не более 33 микрон. Наличие полностью прозрачного корпуса в части мембран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Наличие дренажа воздуха из венозной камеры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xml:space="preserve">. Наличие дренажа воздуха из артериальной камеры </w:t>
            </w:r>
            <w:proofErr w:type="spellStart"/>
            <w:r w:rsidRPr="002B4C1A">
              <w:rPr>
                <w:rFonts w:eastAsia="Times New Roman"/>
                <w:color w:val="000000"/>
                <w:sz w:val="22"/>
                <w:szCs w:val="22"/>
              </w:rPr>
              <w:t>оксигенатора</w:t>
            </w:r>
            <w:proofErr w:type="spellEnd"/>
            <w:r w:rsidRPr="002B4C1A">
              <w:rPr>
                <w:rFonts w:eastAsia="Times New Roman"/>
                <w:color w:val="000000"/>
                <w:sz w:val="22"/>
                <w:szCs w:val="22"/>
              </w:rPr>
              <w:t>. Наличие возможности работы с анестезиологическими газами (</w:t>
            </w:r>
            <w:proofErr w:type="spellStart"/>
            <w:r w:rsidRPr="002B4C1A">
              <w:rPr>
                <w:rFonts w:eastAsia="Times New Roman"/>
                <w:color w:val="000000"/>
                <w:sz w:val="22"/>
                <w:szCs w:val="22"/>
              </w:rPr>
              <w:t>Изофлюраном</w:t>
            </w:r>
            <w:proofErr w:type="spellEnd"/>
            <w:r w:rsidRPr="002B4C1A">
              <w:rPr>
                <w:rFonts w:eastAsia="Times New Roman"/>
                <w:color w:val="000000"/>
                <w:sz w:val="22"/>
                <w:szCs w:val="22"/>
              </w:rPr>
              <w:t xml:space="preserve"> и </w:t>
            </w:r>
            <w:proofErr w:type="spellStart"/>
            <w:r w:rsidRPr="002B4C1A">
              <w:rPr>
                <w:rFonts w:eastAsia="Times New Roman"/>
                <w:color w:val="000000"/>
                <w:sz w:val="22"/>
                <w:szCs w:val="22"/>
              </w:rPr>
              <w:t>Севофлюраном</w:t>
            </w:r>
            <w:proofErr w:type="spellEnd"/>
            <w:r w:rsidRPr="002B4C1A">
              <w:rPr>
                <w:rFonts w:eastAsia="Times New Roman"/>
                <w:color w:val="000000"/>
                <w:sz w:val="22"/>
                <w:szCs w:val="22"/>
              </w:rPr>
              <w:t xml:space="preserve">). Наличие интегрированного </w:t>
            </w:r>
            <w:proofErr w:type="spellStart"/>
            <w:r w:rsidRPr="002B4C1A">
              <w:rPr>
                <w:rFonts w:eastAsia="Times New Roman"/>
                <w:color w:val="000000"/>
                <w:sz w:val="22"/>
                <w:szCs w:val="22"/>
              </w:rPr>
              <w:t>кардиотомного</w:t>
            </w:r>
            <w:proofErr w:type="spellEnd"/>
            <w:r w:rsidRPr="002B4C1A">
              <w:rPr>
                <w:rFonts w:eastAsia="Times New Roman"/>
                <w:color w:val="000000"/>
                <w:sz w:val="22"/>
                <w:szCs w:val="22"/>
              </w:rPr>
              <w:t xml:space="preserve"> и венозного фильтров. Наличие порта для подключения резервуара к контроллеру вакуума для улучшения венозного оттока. Рекомендованное время работы без замены, не менее: 6 часов. Наличие возможности использования резервуара для </w:t>
            </w:r>
            <w:proofErr w:type="spellStart"/>
            <w:r w:rsidRPr="002B4C1A">
              <w:rPr>
                <w:rFonts w:eastAsia="Times New Roman"/>
                <w:color w:val="000000"/>
                <w:sz w:val="22"/>
                <w:szCs w:val="22"/>
              </w:rPr>
              <w:t>постоперационного</w:t>
            </w:r>
            <w:proofErr w:type="spellEnd"/>
            <w:r w:rsidRPr="002B4C1A">
              <w:rPr>
                <w:rFonts w:eastAsia="Times New Roman"/>
                <w:color w:val="000000"/>
                <w:sz w:val="22"/>
                <w:szCs w:val="22"/>
              </w:rPr>
              <w:t xml:space="preserve"> дренажа грудной клетки. Наличие подвижного порта входа крови. </w:t>
            </w:r>
            <w:r w:rsidRPr="002B4C1A">
              <w:rPr>
                <w:rFonts w:eastAsia="Times New Roman"/>
                <w:color w:val="000000"/>
                <w:sz w:val="22"/>
                <w:szCs w:val="22"/>
              </w:rPr>
              <w:br/>
              <w:t xml:space="preserve">Объем, не более: 1700 мл. Минимальный рабочий уровень, не более: 30 мл. Размер пор </w:t>
            </w:r>
            <w:proofErr w:type="spellStart"/>
            <w:r w:rsidRPr="002B4C1A">
              <w:rPr>
                <w:rFonts w:eastAsia="Times New Roman"/>
                <w:color w:val="000000"/>
                <w:sz w:val="22"/>
                <w:szCs w:val="22"/>
              </w:rPr>
              <w:t>кардиотомного</w:t>
            </w:r>
            <w:proofErr w:type="spellEnd"/>
            <w:r w:rsidRPr="002B4C1A">
              <w:rPr>
                <w:rFonts w:eastAsia="Times New Roman"/>
                <w:color w:val="000000"/>
                <w:sz w:val="22"/>
                <w:szCs w:val="22"/>
              </w:rPr>
              <w:t xml:space="preserve"> фильтра: не менее 40 микрон. </w:t>
            </w:r>
            <w:proofErr w:type="gramStart"/>
            <w:r w:rsidRPr="002B4C1A">
              <w:rPr>
                <w:rFonts w:eastAsia="Times New Roman"/>
                <w:color w:val="000000"/>
                <w:sz w:val="22"/>
                <w:szCs w:val="22"/>
              </w:rPr>
              <w:t>Максимальный кровоток (</w:t>
            </w:r>
            <w:proofErr w:type="spellStart"/>
            <w:r w:rsidRPr="002B4C1A">
              <w:rPr>
                <w:rFonts w:eastAsia="Times New Roman"/>
                <w:color w:val="000000"/>
                <w:sz w:val="22"/>
                <w:szCs w:val="22"/>
              </w:rPr>
              <w:t>кардиотомной</w:t>
            </w:r>
            <w:proofErr w:type="spellEnd"/>
            <w:r w:rsidRPr="002B4C1A">
              <w:rPr>
                <w:rFonts w:eastAsia="Times New Roman"/>
                <w:color w:val="000000"/>
                <w:sz w:val="22"/>
                <w:szCs w:val="22"/>
              </w:rPr>
              <w:t xml:space="preserve"> крови), не менее: 1.8 л/мин. Максимальный кровоток (венозной крови): не менее: 2.8 л/мин. Максимальный кровоток (комбинированной крови), не менее: 2.8 л/мин. Наличие двух раздельных систем фильтрации.</w:t>
            </w:r>
            <w:proofErr w:type="gramEnd"/>
            <w:r w:rsidRPr="002B4C1A">
              <w:rPr>
                <w:rFonts w:eastAsia="Times New Roman"/>
                <w:color w:val="000000"/>
                <w:sz w:val="22"/>
                <w:szCs w:val="22"/>
              </w:rPr>
              <w:t xml:space="preserve"> Наличие возможности </w:t>
            </w:r>
            <w:proofErr w:type="gramStart"/>
            <w:r w:rsidRPr="002B4C1A">
              <w:rPr>
                <w:rFonts w:eastAsia="Times New Roman"/>
                <w:color w:val="000000"/>
                <w:sz w:val="22"/>
                <w:szCs w:val="22"/>
              </w:rPr>
              <w:t>раздельного</w:t>
            </w:r>
            <w:proofErr w:type="gramEnd"/>
            <w:r w:rsidRPr="002B4C1A">
              <w:rPr>
                <w:rFonts w:eastAsia="Times New Roman"/>
                <w:color w:val="000000"/>
                <w:sz w:val="22"/>
                <w:szCs w:val="22"/>
              </w:rPr>
              <w:t xml:space="preserve"> </w:t>
            </w:r>
            <w:proofErr w:type="spellStart"/>
            <w:r w:rsidRPr="002B4C1A">
              <w:rPr>
                <w:rFonts w:eastAsia="Times New Roman"/>
                <w:color w:val="000000"/>
                <w:sz w:val="22"/>
                <w:szCs w:val="22"/>
              </w:rPr>
              <w:t>пеногашения</w:t>
            </w:r>
            <w:proofErr w:type="spellEnd"/>
            <w:r w:rsidRPr="002B4C1A">
              <w:rPr>
                <w:rFonts w:eastAsia="Times New Roman"/>
                <w:color w:val="000000"/>
                <w:sz w:val="22"/>
                <w:szCs w:val="22"/>
              </w:rPr>
              <w:t xml:space="preserve"> венозной и </w:t>
            </w:r>
            <w:proofErr w:type="spellStart"/>
            <w:r w:rsidRPr="002B4C1A">
              <w:rPr>
                <w:rFonts w:eastAsia="Times New Roman"/>
                <w:color w:val="000000"/>
                <w:sz w:val="22"/>
                <w:szCs w:val="22"/>
              </w:rPr>
              <w:t>кардиотомной</w:t>
            </w:r>
            <w:proofErr w:type="spellEnd"/>
            <w:r w:rsidRPr="002B4C1A">
              <w:rPr>
                <w:rFonts w:eastAsia="Times New Roman"/>
                <w:color w:val="000000"/>
                <w:sz w:val="22"/>
                <w:szCs w:val="22"/>
              </w:rPr>
              <w:t xml:space="preserve"> крови. Наличие возможности раздельной фильтрации венозной и </w:t>
            </w:r>
            <w:proofErr w:type="spellStart"/>
            <w:r w:rsidRPr="002B4C1A">
              <w:rPr>
                <w:rFonts w:eastAsia="Times New Roman"/>
                <w:color w:val="000000"/>
                <w:sz w:val="22"/>
                <w:szCs w:val="22"/>
              </w:rPr>
              <w:t>кардиотомной</w:t>
            </w:r>
            <w:proofErr w:type="spellEnd"/>
            <w:r w:rsidRPr="002B4C1A">
              <w:rPr>
                <w:rFonts w:eastAsia="Times New Roman"/>
                <w:color w:val="000000"/>
                <w:sz w:val="22"/>
                <w:szCs w:val="22"/>
              </w:rPr>
              <w:t xml:space="preserve"> крови. Наличие </w:t>
            </w:r>
            <w:proofErr w:type="gramStart"/>
            <w:r w:rsidRPr="002B4C1A">
              <w:rPr>
                <w:rFonts w:eastAsia="Times New Roman"/>
                <w:color w:val="000000"/>
                <w:sz w:val="22"/>
                <w:szCs w:val="22"/>
              </w:rPr>
              <w:t>возможности вращения портов входа крови</w:t>
            </w:r>
            <w:proofErr w:type="gramEnd"/>
            <w:r w:rsidRPr="002B4C1A">
              <w:rPr>
                <w:rFonts w:eastAsia="Times New Roman"/>
                <w:color w:val="000000"/>
                <w:sz w:val="22"/>
                <w:szCs w:val="22"/>
              </w:rPr>
              <w:t xml:space="preserve">. Наличие мембраны контроля избыточного давления в  резервуаре. Наличие предохранительного клапана сброса положительного и отрицательного давлений. Наличие системы магистралей: с цветовой кодировкой в отдельной стерильной упаковке: трубки полихлорвиниловые с жесткостью 75 </w:t>
            </w:r>
            <w:proofErr w:type="spellStart"/>
            <w:r w:rsidRPr="002B4C1A">
              <w:rPr>
                <w:rFonts w:eastAsia="Times New Roman"/>
                <w:color w:val="000000"/>
                <w:sz w:val="22"/>
                <w:szCs w:val="22"/>
              </w:rPr>
              <w:t>Sh</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артерио-венозная</w:t>
            </w:r>
            <w:proofErr w:type="spellEnd"/>
            <w:r w:rsidRPr="002B4C1A">
              <w:rPr>
                <w:rFonts w:eastAsia="Times New Roman"/>
                <w:color w:val="000000"/>
                <w:sz w:val="22"/>
                <w:szCs w:val="22"/>
              </w:rPr>
              <w:t xml:space="preserve"> линия 3/8" х3/32", длиной не менее 150 см, дополнительная артериальная линия 1/4", длина не менее 150 см, 3 дренажные/отсосные магистрали, длиной не менее 150 см, </w:t>
            </w:r>
            <w:proofErr w:type="spellStart"/>
            <w:r w:rsidRPr="002B4C1A">
              <w:rPr>
                <w:rFonts w:eastAsia="Times New Roman"/>
                <w:color w:val="000000"/>
                <w:sz w:val="22"/>
                <w:szCs w:val="22"/>
              </w:rPr>
              <w:t>коннекторы</w:t>
            </w:r>
            <w:proofErr w:type="spellEnd"/>
            <w:r w:rsidRPr="002B4C1A">
              <w:rPr>
                <w:rFonts w:eastAsia="Times New Roman"/>
                <w:color w:val="000000"/>
                <w:sz w:val="22"/>
                <w:szCs w:val="22"/>
              </w:rPr>
              <w:t xml:space="preserve"> прямые  1/4"х</w:t>
            </w:r>
            <w:proofErr w:type="gramStart"/>
            <w:r w:rsidRPr="002B4C1A">
              <w:rPr>
                <w:rFonts w:eastAsia="Times New Roman"/>
                <w:color w:val="000000"/>
                <w:sz w:val="22"/>
                <w:szCs w:val="22"/>
              </w:rPr>
              <w:t>1</w:t>
            </w:r>
            <w:proofErr w:type="gramEnd"/>
            <w:r w:rsidRPr="002B4C1A">
              <w:rPr>
                <w:rFonts w:eastAsia="Times New Roman"/>
                <w:color w:val="000000"/>
                <w:sz w:val="22"/>
                <w:szCs w:val="22"/>
              </w:rPr>
              <w:t xml:space="preserve">/4", 1/4" х3/8" с соединением </w:t>
            </w:r>
            <w:proofErr w:type="spellStart"/>
            <w:r w:rsidRPr="002B4C1A">
              <w:rPr>
                <w:rFonts w:eastAsia="Times New Roman"/>
                <w:color w:val="000000"/>
                <w:sz w:val="22"/>
                <w:szCs w:val="22"/>
              </w:rPr>
              <w:t>Луер-Лок</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конектор-тройник</w:t>
            </w:r>
            <w:proofErr w:type="spellEnd"/>
            <w:r w:rsidRPr="002B4C1A">
              <w:rPr>
                <w:rFonts w:eastAsia="Times New Roman"/>
                <w:color w:val="000000"/>
                <w:sz w:val="22"/>
                <w:szCs w:val="22"/>
              </w:rPr>
              <w:t xml:space="preserve"> 3/8"х</w:t>
            </w:r>
            <w:proofErr w:type="gramStart"/>
            <w:r w:rsidRPr="002B4C1A">
              <w:rPr>
                <w:rFonts w:eastAsia="Times New Roman"/>
                <w:color w:val="000000"/>
                <w:sz w:val="22"/>
                <w:szCs w:val="22"/>
              </w:rPr>
              <w:t>1</w:t>
            </w:r>
            <w:proofErr w:type="gramEnd"/>
            <w:r w:rsidRPr="002B4C1A">
              <w:rPr>
                <w:rFonts w:eastAsia="Times New Roman"/>
                <w:color w:val="000000"/>
                <w:sz w:val="22"/>
                <w:szCs w:val="22"/>
              </w:rPr>
              <w:t xml:space="preserve">/4"х1/4 в отдельных стерильных пакетах,  три дренажные отсосные магистрали (1/4") с силиконовыми вставками (1/4"), артериальная линия с силиконовой вставкой для насоса (1/4х3/8) , газовая линия (1/4) с фильтром не менее 80 см,  магистраль с 2-мя </w:t>
            </w:r>
            <w:proofErr w:type="spellStart"/>
            <w:r w:rsidRPr="002B4C1A">
              <w:rPr>
                <w:rFonts w:eastAsia="Times New Roman"/>
                <w:color w:val="000000"/>
                <w:sz w:val="22"/>
                <w:szCs w:val="22"/>
              </w:rPr>
              <w:t>спайк-иглами</w:t>
            </w:r>
            <w:proofErr w:type="spellEnd"/>
            <w:r w:rsidRPr="002B4C1A">
              <w:rPr>
                <w:rFonts w:eastAsia="Times New Roman"/>
                <w:color w:val="000000"/>
                <w:sz w:val="22"/>
                <w:szCs w:val="22"/>
              </w:rPr>
              <w:t xml:space="preserve"> и зажимами типа </w:t>
            </w:r>
            <w:proofErr w:type="spellStart"/>
            <w:r w:rsidRPr="002B4C1A">
              <w:rPr>
                <w:rFonts w:eastAsia="Times New Roman"/>
                <w:color w:val="000000"/>
                <w:sz w:val="22"/>
                <w:szCs w:val="22"/>
              </w:rPr>
              <w:t>Халкей</w:t>
            </w:r>
            <w:proofErr w:type="spellEnd"/>
            <w:r w:rsidRPr="002B4C1A">
              <w:rPr>
                <w:rFonts w:eastAsia="Times New Roman"/>
                <w:color w:val="000000"/>
                <w:sz w:val="22"/>
                <w:szCs w:val="22"/>
              </w:rPr>
              <w:t xml:space="preserve"> </w:t>
            </w:r>
            <w:proofErr w:type="spellStart"/>
            <w:r w:rsidRPr="002B4C1A">
              <w:rPr>
                <w:rFonts w:eastAsia="Times New Roman"/>
                <w:color w:val="000000"/>
                <w:sz w:val="22"/>
                <w:szCs w:val="22"/>
              </w:rPr>
              <w:t>Робертс</w:t>
            </w:r>
            <w:proofErr w:type="spellEnd"/>
            <w:r w:rsidRPr="002B4C1A">
              <w:rPr>
                <w:rFonts w:eastAsia="Times New Roman"/>
                <w:color w:val="000000"/>
                <w:sz w:val="22"/>
                <w:szCs w:val="22"/>
              </w:rPr>
              <w:t xml:space="preserve">  для быстрого наполнения системы, магистраль для измерения давления с камерой давления, </w:t>
            </w:r>
            <w:proofErr w:type="gramStart"/>
            <w:r w:rsidRPr="002B4C1A">
              <w:rPr>
                <w:rFonts w:eastAsia="Times New Roman"/>
                <w:color w:val="000000"/>
                <w:sz w:val="22"/>
                <w:szCs w:val="22"/>
              </w:rPr>
              <w:t>присоединенной</w:t>
            </w:r>
            <w:proofErr w:type="gramEnd"/>
            <w:r w:rsidRPr="002B4C1A">
              <w:rPr>
                <w:rFonts w:eastAsia="Times New Roman"/>
                <w:color w:val="000000"/>
                <w:sz w:val="22"/>
                <w:szCs w:val="22"/>
              </w:rPr>
              <w:t xml:space="preserve"> к фильтру через </w:t>
            </w:r>
            <w:proofErr w:type="spellStart"/>
            <w:r w:rsidRPr="002B4C1A">
              <w:rPr>
                <w:rFonts w:eastAsia="Times New Roman"/>
                <w:color w:val="000000"/>
                <w:sz w:val="22"/>
                <w:szCs w:val="22"/>
              </w:rPr>
              <w:t>трехходовый</w:t>
            </w:r>
            <w:proofErr w:type="spellEnd"/>
            <w:r w:rsidRPr="002B4C1A">
              <w:rPr>
                <w:rFonts w:eastAsia="Times New Roman"/>
                <w:color w:val="000000"/>
                <w:sz w:val="22"/>
                <w:szCs w:val="22"/>
              </w:rPr>
              <w:t xml:space="preserve"> краник, дренажная линия артериального фильтра со встроенным обратным клапаном и трехходовым краном, дополнительный </w:t>
            </w:r>
            <w:proofErr w:type="spellStart"/>
            <w:r w:rsidRPr="002B4C1A">
              <w:rPr>
                <w:rFonts w:eastAsia="Times New Roman"/>
                <w:color w:val="000000"/>
                <w:sz w:val="22"/>
                <w:szCs w:val="22"/>
              </w:rPr>
              <w:t>трехходовый</w:t>
            </w:r>
            <w:proofErr w:type="spellEnd"/>
            <w:r w:rsidRPr="002B4C1A">
              <w:rPr>
                <w:rFonts w:eastAsia="Times New Roman"/>
                <w:color w:val="000000"/>
                <w:sz w:val="22"/>
                <w:szCs w:val="22"/>
              </w:rPr>
              <w:t xml:space="preserve"> краник и прямой </w:t>
            </w:r>
            <w:proofErr w:type="spellStart"/>
            <w:r w:rsidRPr="002B4C1A">
              <w:rPr>
                <w:rFonts w:eastAsia="Times New Roman"/>
                <w:color w:val="000000"/>
                <w:sz w:val="22"/>
                <w:szCs w:val="22"/>
              </w:rPr>
              <w:t>коннектор</w:t>
            </w:r>
            <w:proofErr w:type="spellEnd"/>
            <w:r w:rsidRPr="002B4C1A">
              <w:rPr>
                <w:rFonts w:eastAsia="Times New Roman"/>
                <w:color w:val="000000"/>
                <w:sz w:val="22"/>
                <w:szCs w:val="22"/>
              </w:rPr>
              <w:t xml:space="preserve"> 1/4 </w:t>
            </w:r>
            <w:proofErr w:type="spellStart"/>
            <w:r w:rsidRPr="002B4C1A">
              <w:rPr>
                <w:rFonts w:eastAsia="Times New Roman"/>
                <w:color w:val="000000"/>
                <w:sz w:val="22"/>
                <w:szCs w:val="22"/>
              </w:rPr>
              <w:t>х</w:t>
            </w:r>
            <w:proofErr w:type="spellEnd"/>
            <w:r w:rsidRPr="002B4C1A">
              <w:rPr>
                <w:rFonts w:eastAsia="Times New Roman"/>
                <w:color w:val="000000"/>
                <w:sz w:val="22"/>
                <w:szCs w:val="22"/>
              </w:rPr>
              <w:t xml:space="preserve"> 3/8 в отдельном стерильном пакете.</w:t>
            </w:r>
          </w:p>
        </w:tc>
        <w:tc>
          <w:tcPr>
            <w:tcW w:w="992"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rPr>
            </w:pPr>
            <w:proofErr w:type="spellStart"/>
            <w:proofErr w:type="gramStart"/>
            <w:r w:rsidRPr="002B4C1A">
              <w:rPr>
                <w:rFonts w:eastAsia="Times New Roman"/>
                <w:sz w:val="22"/>
                <w:szCs w:val="22"/>
              </w:rPr>
              <w:t>шт</w:t>
            </w:r>
            <w:proofErr w:type="spellEnd"/>
            <w:proofErr w:type="gramEnd"/>
            <w:r w:rsidRPr="002B4C1A">
              <w:rPr>
                <w:rFonts w:eastAsia="Times New Roman"/>
                <w:sz w:val="22"/>
                <w:szCs w:val="22"/>
              </w:rPr>
              <w:t xml:space="preserve"> </w:t>
            </w:r>
          </w:p>
        </w:tc>
        <w:tc>
          <w:tcPr>
            <w:tcW w:w="1134"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rPr>
            </w:pPr>
            <w:r w:rsidRPr="002B4C1A">
              <w:rPr>
                <w:rFonts w:eastAsia="Times New Roman"/>
                <w:sz w:val="22"/>
                <w:szCs w:val="22"/>
              </w:rPr>
              <w:t>6</w:t>
            </w:r>
          </w:p>
        </w:tc>
        <w:tc>
          <w:tcPr>
            <w:tcW w:w="1424"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center"/>
              <w:rPr>
                <w:rFonts w:eastAsia="Times New Roman"/>
              </w:rPr>
            </w:pPr>
            <w:r w:rsidRPr="002B4C1A">
              <w:rPr>
                <w:rFonts w:eastAsia="Times New Roman"/>
                <w:sz w:val="22"/>
                <w:szCs w:val="22"/>
              </w:rPr>
              <w:t>425 900,00</w:t>
            </w:r>
          </w:p>
        </w:tc>
        <w:tc>
          <w:tcPr>
            <w:tcW w:w="1843" w:type="dxa"/>
            <w:tcBorders>
              <w:top w:val="nil"/>
              <w:left w:val="nil"/>
              <w:bottom w:val="single" w:sz="4" w:space="0" w:color="auto"/>
              <w:right w:val="single" w:sz="4" w:space="0" w:color="auto"/>
            </w:tcBorders>
            <w:shd w:val="clear" w:color="auto" w:fill="auto"/>
            <w:hideMark/>
          </w:tcPr>
          <w:p w:rsidR="002B4C1A" w:rsidRPr="002B4C1A" w:rsidRDefault="002B4C1A" w:rsidP="002B4C1A">
            <w:pPr>
              <w:autoSpaceDE/>
              <w:autoSpaceDN/>
              <w:adjustRightInd/>
              <w:jc w:val="right"/>
              <w:rPr>
                <w:rFonts w:eastAsia="Times New Roman"/>
              </w:rPr>
            </w:pPr>
            <w:r w:rsidRPr="002B4C1A">
              <w:rPr>
                <w:rFonts w:eastAsia="Times New Roman"/>
                <w:sz w:val="22"/>
                <w:szCs w:val="22"/>
              </w:rPr>
              <w:t>2 555 400,00</w:t>
            </w:r>
          </w:p>
        </w:tc>
      </w:tr>
      <w:tr w:rsidR="002B4C1A" w:rsidRPr="002B4C1A" w:rsidTr="002B4C1A">
        <w:trPr>
          <w:trHeight w:val="30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color w:val="000000"/>
              </w:rPr>
            </w:pPr>
          </w:p>
        </w:tc>
        <w:tc>
          <w:tcPr>
            <w:tcW w:w="27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color w:val="000000"/>
              </w:rPr>
            </w:pPr>
          </w:p>
        </w:tc>
        <w:tc>
          <w:tcPr>
            <w:tcW w:w="652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color w:val="000000"/>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color w:val="000000"/>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color w:val="000000"/>
              </w:rPr>
            </w:pPr>
          </w:p>
        </w:tc>
        <w:tc>
          <w:tcPr>
            <w:tcW w:w="142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color w:val="000000"/>
              </w:rPr>
            </w:pP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B4C1A" w:rsidRPr="002B4C1A" w:rsidRDefault="002B4C1A" w:rsidP="002B4C1A">
            <w:pPr>
              <w:autoSpaceDE/>
              <w:autoSpaceDN/>
              <w:adjustRightInd/>
              <w:rPr>
                <w:rFonts w:eastAsia="Times New Roman"/>
                <w:b/>
                <w:color w:val="000000"/>
              </w:rPr>
            </w:pPr>
            <w:r w:rsidRPr="002B4C1A">
              <w:rPr>
                <w:rFonts w:eastAsia="Times New Roman"/>
                <w:b/>
                <w:color w:val="000000"/>
                <w:sz w:val="22"/>
                <w:szCs w:val="22"/>
              </w:rPr>
              <w:t>49 635 050,00</w:t>
            </w:r>
          </w:p>
        </w:tc>
      </w:tr>
    </w:tbl>
    <w:p w:rsidR="0021269E" w:rsidRDefault="0021269E">
      <w:pPr>
        <w:ind w:firstLine="540"/>
        <w:jc w:val="both"/>
      </w:pPr>
    </w:p>
    <w:p w:rsidR="00B80285" w:rsidRPr="0080529D" w:rsidRDefault="00B80285" w:rsidP="00B80285">
      <w:pPr>
        <w:jc w:val="both"/>
      </w:pPr>
      <w:r w:rsidRPr="0080529D">
        <w:t>Срок  поставки товара: В течение 3 (трех) рабочих дней со дня поступления Заявки, до 31 декабря 2018 года</w:t>
      </w:r>
    </w:p>
    <w:p w:rsidR="001478D7" w:rsidRPr="0080529D" w:rsidRDefault="001478D7">
      <w:pPr>
        <w:jc w:val="both"/>
        <w:rPr>
          <w:b/>
          <w:bCs/>
        </w:rPr>
      </w:pPr>
    </w:p>
    <w:p w:rsidR="001478D7" w:rsidRPr="0080529D" w:rsidRDefault="001478D7">
      <w:pPr>
        <w:jc w:val="both"/>
        <w:rPr>
          <w:b/>
          <w:bCs/>
        </w:rPr>
      </w:pPr>
    </w:p>
    <w:p w:rsidR="00B80285" w:rsidRPr="006351F4" w:rsidRDefault="002B4C1A" w:rsidP="00B80285">
      <w:pPr>
        <w:jc w:val="both"/>
        <w:rPr>
          <w:b/>
          <w:bCs/>
        </w:rPr>
      </w:pPr>
      <w:r>
        <w:rPr>
          <w:b/>
          <w:bCs/>
        </w:rPr>
        <w:t>Д</w:t>
      </w:r>
      <w:r w:rsidR="00B80285" w:rsidRPr="006351F4">
        <w:rPr>
          <w:b/>
          <w:bCs/>
        </w:rPr>
        <w:t xml:space="preserve">иректор  _____________________  </w:t>
      </w:r>
      <w:proofErr w:type="spellStart"/>
      <w:r>
        <w:rPr>
          <w:b/>
          <w:bCs/>
        </w:rPr>
        <w:t>Боранбаева</w:t>
      </w:r>
      <w:proofErr w:type="spellEnd"/>
      <w:r>
        <w:rPr>
          <w:b/>
          <w:bCs/>
        </w:rPr>
        <w:t xml:space="preserve"> Р.З.</w:t>
      </w:r>
    </w:p>
    <w:p w:rsidR="0021269E" w:rsidRPr="0080529D" w:rsidRDefault="0021269E">
      <w:pPr>
        <w:ind w:hanging="20"/>
        <w:jc w:val="both"/>
        <w:rPr>
          <w:b/>
          <w:bCs/>
        </w:rPr>
      </w:pPr>
      <w:r w:rsidRPr="0080529D">
        <w:rPr>
          <w:b/>
          <w:bCs/>
        </w:rPr>
        <w:t> </w:t>
      </w:r>
    </w:p>
    <w:p w:rsidR="0021269E" w:rsidRPr="0080529D" w:rsidRDefault="0021269E">
      <w:pPr>
        <w:ind w:firstLine="540"/>
        <w:jc w:val="both"/>
        <w:rPr>
          <w:b/>
          <w:bCs/>
        </w:rPr>
      </w:pPr>
      <w:r w:rsidRPr="0080529D">
        <w:rPr>
          <w:b/>
          <w:bCs/>
        </w:rPr>
        <w:t>М.П.</w:t>
      </w:r>
    </w:p>
    <w:p w:rsidR="0021269E" w:rsidRPr="00AF7248" w:rsidRDefault="0021269E">
      <w:pPr>
        <w:ind w:firstLine="360"/>
        <w:jc w:val="right"/>
        <w:rPr>
          <w:highlight w:val="yellow"/>
        </w:rPr>
      </w:pPr>
    </w:p>
    <w:p w:rsidR="001478D7" w:rsidRPr="00AF7248" w:rsidRDefault="001478D7">
      <w:pPr>
        <w:pStyle w:val="j15"/>
        <w:shd w:val="clear" w:color="auto" w:fill="FFFFFF"/>
        <w:spacing w:before="0" w:after="0"/>
        <w:ind w:firstLine="6804"/>
        <w:jc w:val="right"/>
        <w:rPr>
          <w:highlight w:val="yellow"/>
        </w:rPr>
        <w:sectPr w:rsidR="001478D7" w:rsidRPr="00AF7248"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Рассмотрев тендерную документацию по проведению </w:t>
      </w:r>
      <w:proofErr w:type="gramStart"/>
      <w:r w:rsidRPr="0080529D">
        <w:rPr>
          <w:spacing w:val="2"/>
          <w:sz w:val="24"/>
          <w:szCs w:val="24"/>
        </w:rPr>
        <w:t>тендера</w:t>
      </w:r>
      <w:proofErr w:type="gramEnd"/>
      <w:r w:rsidRPr="0080529D">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80529D">
        <w:rPr>
          <w:rFonts w:ascii="Times New Roman" w:hAnsi="Times New Roman" w:cs="Times New Roman"/>
          <w:spacing w:val="2"/>
        </w:rPr>
        <w:t>получение</w:t>
      </w:r>
      <w:proofErr w:type="gramEnd"/>
      <w:r w:rsidRPr="0080529D">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Настоящая тендерная заявка состоит </w:t>
      </w:r>
      <w:proofErr w:type="gramStart"/>
      <w:r w:rsidRPr="0080529D">
        <w:rPr>
          <w:spacing w:val="2"/>
          <w:sz w:val="24"/>
          <w:szCs w:val="24"/>
        </w:rPr>
        <w:t>из</w:t>
      </w:r>
      <w:proofErr w:type="gramEnd"/>
      <w:r w:rsidRPr="0080529D">
        <w:rPr>
          <w:spacing w:val="2"/>
          <w:sz w:val="24"/>
          <w:szCs w:val="24"/>
        </w:rPr>
        <w:t>:</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proofErr w:type="gramStart"/>
      <w:r w:rsidRPr="0080529D">
        <w:rPr>
          <w:spacing w:val="2"/>
          <w:sz w:val="24"/>
          <w:szCs w:val="24"/>
        </w:rPr>
        <w:t>Имеющий</w:t>
      </w:r>
      <w:proofErr w:type="gramEnd"/>
      <w:r w:rsidRPr="0080529D">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Банк/филиал банка (наименование) по состоянию </w:t>
      </w:r>
      <w:proofErr w:type="gramStart"/>
      <w:r w:rsidRPr="0080529D">
        <w:rPr>
          <w:spacing w:val="2"/>
          <w:sz w:val="24"/>
          <w:szCs w:val="24"/>
        </w:rPr>
        <w:t>на __________________ подтверждает</w:t>
      </w:r>
      <w:proofErr w:type="gramEnd"/>
      <w:r w:rsidRPr="0080529D">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7" w:name="z839"/>
      <w:bookmarkEnd w:id="27"/>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2. </w:t>
      </w:r>
      <w:proofErr w:type="gramStart"/>
      <w:r w:rsidRPr="0080529D">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roofErr w:type="gramEnd"/>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w:t>
            </w:r>
            <w:proofErr w:type="gramStart"/>
            <w:r w:rsidRPr="0080529D">
              <w:rPr>
                <w:spacing w:val="2"/>
                <w:sz w:val="24"/>
                <w:szCs w:val="24"/>
              </w:rPr>
              <w:t>в</w:t>
            </w:r>
            <w:proofErr w:type="gramEnd"/>
            <w:r w:rsidRPr="0080529D">
              <w:rPr>
                <w:spacing w:val="2"/>
                <w:sz w:val="24"/>
                <w:szCs w:val="24"/>
              </w:rPr>
              <w:t xml:space="preserve">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w:t>
            </w:r>
            <w:proofErr w:type="spellStart"/>
            <w:r w:rsidRPr="0080529D">
              <w:rPr>
                <w:spacing w:val="2"/>
                <w:sz w:val="24"/>
                <w:szCs w:val="24"/>
              </w:rPr>
              <w:t>х</w:t>
            </w:r>
            <w:proofErr w:type="spellEnd"/>
            <w:r w:rsidRPr="0080529D">
              <w:rPr>
                <w:spacing w:val="2"/>
                <w:sz w:val="24"/>
                <w:szCs w:val="24"/>
              </w:rPr>
              <w:t xml:space="preserve">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Общая цена, </w:t>
            </w:r>
            <w:proofErr w:type="gramStart"/>
            <w:r w:rsidRPr="0080529D">
              <w:rPr>
                <w:spacing w:val="2"/>
                <w:sz w:val="24"/>
                <w:szCs w:val="24"/>
              </w:rPr>
              <w:t>в</w:t>
            </w:r>
            <w:proofErr w:type="gramEnd"/>
            <w:r w:rsidRPr="0080529D">
              <w:rPr>
                <w:spacing w:val="2"/>
                <w:sz w:val="24"/>
                <w:szCs w:val="24"/>
              </w:rPr>
              <w:t xml:space="preserve"> ________ </w:t>
            </w:r>
            <w:proofErr w:type="gramStart"/>
            <w:r w:rsidRPr="0080529D">
              <w:rPr>
                <w:spacing w:val="2"/>
                <w:sz w:val="24"/>
                <w:szCs w:val="24"/>
              </w:rPr>
              <w:t>на</w:t>
            </w:r>
            <w:proofErr w:type="gramEnd"/>
            <w:r w:rsidRPr="0080529D">
              <w:rPr>
                <w:spacing w:val="2"/>
                <w:sz w:val="24"/>
                <w:szCs w:val="24"/>
              </w:rPr>
              <w:t xml:space="preserve">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__________________                                                 «____» ___________ _____ </w:t>
      </w:r>
      <w:proofErr w:type="gramStart"/>
      <w:r w:rsidRPr="0080529D">
        <w:rPr>
          <w:spacing w:val="2"/>
          <w:sz w:val="24"/>
          <w:szCs w:val="24"/>
        </w:rPr>
        <w:t>г</w:t>
      </w:r>
      <w:proofErr w:type="gram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proofErr w:type="gramStart"/>
      <w:r w:rsidRPr="0080529D">
        <w:rPr>
          <w:spacing w:val="2"/>
          <w:sz w:val="24"/>
          <w:szCs w:val="24"/>
        </w:rPr>
        <w:t>(наименование заказчика, организатора закупа</w:t>
      </w:r>
      <w:proofErr w:type="gramEnd"/>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Тендерной документацией от «___» _________ _______ </w:t>
      </w:r>
      <w:proofErr w:type="gramStart"/>
      <w:r w:rsidRPr="0080529D">
        <w:rPr>
          <w:spacing w:val="2"/>
          <w:sz w:val="24"/>
          <w:szCs w:val="24"/>
        </w:rPr>
        <w:t>г</w:t>
      </w:r>
      <w:proofErr w:type="gramEnd"/>
      <w:r w:rsidRPr="0080529D">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____________________                                                 «___» __________ _____ </w:t>
      </w:r>
      <w:proofErr w:type="gramStart"/>
      <w:r w:rsidRPr="0080529D">
        <w:rPr>
          <w:spacing w:val="2"/>
          <w:sz w:val="24"/>
          <w:szCs w:val="24"/>
        </w:rPr>
        <w:t>г</w:t>
      </w:r>
      <w:proofErr w:type="gram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 xml:space="preserve">________________________________________________, </w:t>
      </w:r>
      <w:proofErr w:type="gramStart"/>
      <w:r w:rsidRPr="0080529D">
        <w:rPr>
          <w:spacing w:val="2"/>
          <w:sz w:val="24"/>
          <w:szCs w:val="24"/>
        </w:rPr>
        <w:t>именуемый</w:t>
      </w:r>
      <w:proofErr w:type="gramEnd"/>
      <w:r w:rsidRPr="0080529D">
        <w:rPr>
          <w:spacing w:val="2"/>
          <w:sz w:val="24"/>
          <w:szCs w:val="24"/>
        </w:rPr>
        <w:t xml:space="preserve">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proofErr w:type="gramStart"/>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80529D">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proofErr w:type="gramStart"/>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80529D" w:rsidRDefault="0021269E">
      <w:pPr>
        <w:pStyle w:val="a3"/>
        <w:numPr>
          <w:ilvl w:val="0"/>
          <w:numId w:val="2"/>
        </w:numPr>
        <w:shd w:val="clear" w:color="auto" w:fill="FFFFFF"/>
        <w:spacing w:before="0" w:after="0"/>
        <w:ind w:right="0"/>
        <w:rPr>
          <w:spacing w:val="2"/>
          <w:sz w:val="24"/>
          <w:szCs w:val="24"/>
        </w:rPr>
      </w:pPr>
      <w:bookmarkStart w:id="28" w:name="z478"/>
      <w:bookmarkEnd w:id="28"/>
      <w:r w:rsidRPr="0080529D">
        <w:rPr>
          <w:spacing w:val="2"/>
          <w:sz w:val="24"/>
          <w:szCs w:val="24"/>
        </w:rPr>
        <w:t xml:space="preserve">Общая стоимость товаров (для ГУ указать наименование товаров </w:t>
      </w:r>
      <w:proofErr w:type="gramStart"/>
      <w:r w:rsidRPr="0080529D">
        <w:rPr>
          <w:spacing w:val="2"/>
          <w:sz w:val="24"/>
          <w:szCs w:val="24"/>
        </w:rPr>
        <w:t>согласно</w:t>
      </w:r>
      <w:proofErr w:type="gramEnd"/>
      <w:r w:rsidRPr="0080529D">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9"/>
      <w:bookmarkEnd w:id="29"/>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0" w:name="z480"/>
      <w:bookmarkEnd w:id="30"/>
      <w:proofErr w:type="gramStart"/>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80529D">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1"/>
      <w:bookmarkEnd w:id="31"/>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2"/>
      <w:bookmarkEnd w:id="32"/>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3"/>
      <w:bookmarkEnd w:id="33"/>
      <w:proofErr w:type="gramStart"/>
      <w:r w:rsidRPr="0080529D">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4"/>
      <w:bookmarkEnd w:id="34"/>
      <w:r w:rsidRPr="0080529D">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80529D">
        <w:rPr>
          <w:spacing w:val="2"/>
          <w:sz w:val="24"/>
          <w:szCs w:val="24"/>
        </w:rPr>
        <w:t>аффилиированные</w:t>
      </w:r>
      <w:proofErr w:type="spellEnd"/>
      <w:r w:rsidRPr="0080529D">
        <w:rPr>
          <w:spacing w:val="2"/>
          <w:sz w:val="24"/>
          <w:szCs w:val="24"/>
        </w:rPr>
        <w:t xml:space="preserve">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5"/>
      <w:bookmarkEnd w:id="35"/>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6" w:name="z486"/>
      <w:bookmarkEnd w:id="36"/>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7" w:name="z487"/>
      <w:bookmarkEnd w:id="37"/>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8"/>
      <w:bookmarkEnd w:id="38"/>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9"/>
      <w:bookmarkEnd w:id="39"/>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90"/>
      <w:bookmarkEnd w:id="40"/>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1" w:name="z491"/>
      <w:bookmarkEnd w:id="41"/>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2" w:name="z494"/>
      <w:bookmarkEnd w:id="42"/>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3" w:name="z495"/>
      <w:bookmarkEnd w:id="43"/>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6"/>
      <w:bookmarkEnd w:id="44"/>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7"/>
      <w:bookmarkEnd w:id="45"/>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8"/>
      <w:bookmarkEnd w:id="46"/>
      <w:r w:rsidRPr="0080529D">
        <w:rPr>
          <w:spacing w:val="2"/>
          <w:sz w:val="24"/>
          <w:szCs w:val="24"/>
        </w:rPr>
        <w:t xml:space="preserve">Упаковка и маркировка ящиков, а также документация внутри и </w:t>
      </w:r>
      <w:proofErr w:type="gramStart"/>
      <w:r w:rsidRPr="0080529D">
        <w:rPr>
          <w:spacing w:val="2"/>
          <w:sz w:val="24"/>
          <w:szCs w:val="24"/>
        </w:rPr>
        <w:t>вне</w:t>
      </w:r>
      <w:proofErr w:type="gramEnd"/>
      <w:r w:rsidRPr="0080529D">
        <w:rPr>
          <w:spacing w:val="2"/>
          <w:sz w:val="24"/>
          <w:szCs w:val="24"/>
        </w:rPr>
        <w:t xml:space="preserve"> </w:t>
      </w:r>
      <w:proofErr w:type="gramStart"/>
      <w:r w:rsidRPr="0080529D">
        <w:rPr>
          <w:spacing w:val="2"/>
          <w:sz w:val="24"/>
          <w:szCs w:val="24"/>
        </w:rPr>
        <w:t>ее</w:t>
      </w:r>
      <w:proofErr w:type="gramEnd"/>
      <w:r w:rsidRPr="0080529D">
        <w:rPr>
          <w:spacing w:val="2"/>
          <w:sz w:val="24"/>
          <w:szCs w:val="24"/>
        </w:rPr>
        <w:t xml:space="preserve">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9"/>
      <w:bookmarkEnd w:id="47"/>
      <w:r w:rsidRPr="0080529D">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500"/>
      <w:bookmarkEnd w:id="48"/>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1"/>
      <w:bookmarkEnd w:id="49"/>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2"/>
      <w:bookmarkEnd w:id="50"/>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3"/>
      <w:bookmarkEnd w:id="51"/>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4"/>
      <w:bookmarkEnd w:id="52"/>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3" w:name="z505"/>
      <w:bookmarkEnd w:id="53"/>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4" w:name="z506"/>
      <w:bookmarkEnd w:id="54"/>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5" w:name="z507"/>
      <w:bookmarkEnd w:id="55"/>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6" w:name="z508"/>
      <w:bookmarkEnd w:id="56"/>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7" w:name="z509"/>
      <w:bookmarkEnd w:id="57"/>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10"/>
      <w:bookmarkEnd w:id="58"/>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1"/>
      <w:bookmarkEnd w:id="59"/>
      <w:r w:rsidRPr="0080529D">
        <w:rPr>
          <w:spacing w:val="2"/>
          <w:sz w:val="24"/>
          <w:szCs w:val="24"/>
        </w:rPr>
        <w:t>Если Поставщик, получив уведомление, не исправит дефек</w:t>
      </w:r>
      <w:proofErr w:type="gramStart"/>
      <w:r w:rsidRPr="0080529D">
        <w:rPr>
          <w:spacing w:val="2"/>
          <w:sz w:val="24"/>
          <w:szCs w:val="24"/>
        </w:rPr>
        <w:t>т(</w:t>
      </w:r>
      <w:proofErr w:type="spellStart"/>
      <w:proofErr w:type="gramEnd"/>
      <w:r w:rsidRPr="0080529D">
        <w:rPr>
          <w:spacing w:val="2"/>
          <w:sz w:val="24"/>
          <w:szCs w:val="24"/>
        </w:rPr>
        <w:t>ы</w:t>
      </w:r>
      <w:proofErr w:type="spellEnd"/>
      <w:r w:rsidRPr="0080529D">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2"/>
      <w:bookmarkEnd w:id="60"/>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3"/>
      <w:bookmarkEnd w:id="61"/>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4"/>
      <w:bookmarkEnd w:id="62"/>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5"/>
      <w:bookmarkEnd w:id="63"/>
      <w:r w:rsidRPr="0080529D">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6"/>
      <w:bookmarkEnd w:id="64"/>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7"/>
      <w:bookmarkEnd w:id="65"/>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8"/>
      <w:bookmarkEnd w:id="66"/>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9"/>
      <w:bookmarkEnd w:id="67"/>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80529D">
        <w:rPr>
          <w:spacing w:val="2"/>
          <w:sz w:val="24"/>
          <w:szCs w:val="24"/>
        </w:rPr>
        <w:t>е(</w:t>
      </w:r>
      <w:proofErr w:type="gramEnd"/>
      <w:r w:rsidRPr="0080529D">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20"/>
      <w:bookmarkEnd w:id="68"/>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1"/>
      <w:bookmarkEnd w:id="69"/>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2"/>
      <w:bookmarkEnd w:id="70"/>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4"/>
      <w:bookmarkEnd w:id="71"/>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5"/>
      <w:bookmarkEnd w:id="72"/>
      <w:r w:rsidRPr="0080529D">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80529D">
        <w:rPr>
          <w:spacing w:val="2"/>
          <w:sz w:val="24"/>
          <w:szCs w:val="24"/>
        </w:rPr>
        <w:t>несет никакой финансовой обязанности</w:t>
      </w:r>
      <w:proofErr w:type="gramEnd"/>
      <w:r w:rsidRPr="0080529D">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6"/>
      <w:bookmarkEnd w:id="73"/>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7"/>
      <w:bookmarkEnd w:id="74"/>
      <w:r w:rsidRPr="0080529D">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8"/>
      <w:bookmarkEnd w:id="75"/>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9"/>
      <w:bookmarkEnd w:id="76"/>
      <w:r w:rsidRPr="0080529D">
        <w:rPr>
          <w:spacing w:val="2"/>
          <w:sz w:val="24"/>
          <w:szCs w:val="24"/>
        </w:rPr>
        <w:t>Договор составляется на государственном и/или русском языках. В случае</w:t>
      </w:r>
      <w:proofErr w:type="gramStart"/>
      <w:r w:rsidRPr="0080529D">
        <w:rPr>
          <w:spacing w:val="2"/>
          <w:sz w:val="24"/>
          <w:szCs w:val="24"/>
        </w:rPr>
        <w:t>,</w:t>
      </w:r>
      <w:proofErr w:type="gramEnd"/>
      <w:r w:rsidRPr="0080529D">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30"/>
      <w:bookmarkEnd w:id="77"/>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1"/>
      <w:bookmarkEnd w:id="78"/>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2"/>
      <w:bookmarkEnd w:id="79"/>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3"/>
      <w:bookmarkEnd w:id="80"/>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4"/>
      <w:bookmarkEnd w:id="81"/>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5"/>
      <w:bookmarkEnd w:id="82"/>
      <w:r w:rsidRPr="0080529D">
        <w:rPr>
          <w:spacing w:val="2"/>
          <w:sz w:val="24"/>
          <w:szCs w:val="24"/>
        </w:rPr>
        <w:t>Срок действия договора: до 31 декабря 201</w:t>
      </w:r>
      <w:r w:rsidR="0080529D">
        <w:rPr>
          <w:spacing w:val="2"/>
          <w:sz w:val="24"/>
          <w:szCs w:val="24"/>
        </w:rPr>
        <w:t>8</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3" w:name="z537"/>
            <w:bookmarkEnd w:id="83"/>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80529D" w:rsidRDefault="0021269E">
            <w:pPr>
              <w:rPr>
                <w:b/>
                <w:bCs/>
                <w:sz w:val="20"/>
                <w:szCs w:val="20"/>
              </w:rPr>
            </w:pPr>
            <w:r w:rsidRPr="0080529D">
              <w:rPr>
                <w:b/>
                <w:bCs/>
                <w:sz w:val="20"/>
                <w:szCs w:val="20"/>
              </w:rPr>
              <w:t>РГП на ПХВ «Научный центр педиатрии и детской хирургии» МЗ РК</w:t>
            </w:r>
          </w:p>
        </w:tc>
        <w:tc>
          <w:tcPr>
            <w:tcW w:w="4560" w:type="dxa"/>
            <w:tcBorders>
              <w:top w:val="nil"/>
              <w:left w:val="nil"/>
              <w:bottom w:val="nil"/>
              <w:right w:val="nil"/>
            </w:tcBorders>
          </w:tcPr>
          <w:p w:rsidR="0021269E" w:rsidRPr="0080529D" w:rsidRDefault="0021269E">
            <w:pPr>
              <w:rPr>
                <w:b/>
                <w:bCs/>
                <w:sz w:val="20"/>
                <w:szCs w:val="20"/>
              </w:rPr>
            </w:pPr>
          </w:p>
        </w:tc>
      </w:tr>
      <w:tr w:rsidR="0021269E" w:rsidRPr="00A85D9E">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w:t>
            </w:r>
            <w:proofErr w:type="spellStart"/>
            <w:r w:rsidRPr="0080529D">
              <w:rPr>
                <w:sz w:val="20"/>
                <w:szCs w:val="20"/>
              </w:rPr>
              <w:t>Алматы</w:t>
            </w:r>
            <w:proofErr w:type="spellEnd"/>
            <w:r w:rsidRPr="0080529D">
              <w:rPr>
                <w:sz w:val="20"/>
                <w:szCs w:val="20"/>
              </w:rPr>
              <w:t xml:space="preserve">, </w:t>
            </w:r>
            <w:proofErr w:type="spellStart"/>
            <w:r w:rsidRPr="0080529D">
              <w:rPr>
                <w:sz w:val="20"/>
                <w:szCs w:val="20"/>
              </w:rPr>
              <w:t>Бостандыкский</w:t>
            </w:r>
            <w:proofErr w:type="spellEnd"/>
            <w:r w:rsidRPr="0080529D">
              <w:rPr>
                <w:sz w:val="20"/>
                <w:szCs w:val="20"/>
              </w:rPr>
              <w:t xml:space="preserve"> район, проспект </w:t>
            </w:r>
            <w:proofErr w:type="spellStart"/>
            <w:r w:rsidRPr="0080529D">
              <w:rPr>
                <w:sz w:val="20"/>
                <w:szCs w:val="20"/>
              </w:rPr>
              <w:t>Аль-Фараби</w:t>
            </w:r>
            <w:proofErr w:type="spellEnd"/>
            <w:r w:rsidRPr="0080529D">
              <w:rPr>
                <w:sz w:val="20"/>
                <w:szCs w:val="20"/>
              </w:rPr>
              <w:t xml:space="preserve">,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6"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 xml:space="preserve">Банк: в ДБ АО «Сбербанк» </w:t>
            </w:r>
            <w:proofErr w:type="spellStart"/>
            <w:r w:rsidRPr="0080529D">
              <w:rPr>
                <w:sz w:val="20"/>
                <w:szCs w:val="20"/>
              </w:rPr>
              <w:t>г</w:t>
            </w:r>
            <w:proofErr w:type="gramStart"/>
            <w:r w:rsidRPr="0080529D">
              <w:rPr>
                <w:sz w:val="20"/>
                <w:szCs w:val="20"/>
              </w:rPr>
              <w:t>.А</w:t>
            </w:r>
            <w:proofErr w:type="gramEnd"/>
            <w:r w:rsidRPr="0080529D">
              <w:rPr>
                <w:sz w:val="20"/>
                <w:szCs w:val="20"/>
              </w:rPr>
              <w:t>лматы</w:t>
            </w:r>
            <w:proofErr w:type="spellEnd"/>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21269E" w:rsidRPr="0080529D" w:rsidRDefault="0021269E">
            <w:pPr>
              <w:rPr>
                <w:b/>
                <w:bCs/>
                <w:sz w:val="20"/>
                <w:szCs w:val="20"/>
              </w:rPr>
            </w:pPr>
            <w:r w:rsidRPr="0080529D">
              <w:rPr>
                <w:b/>
                <w:bCs/>
                <w:sz w:val="20"/>
                <w:szCs w:val="20"/>
              </w:rPr>
              <w:t xml:space="preserve">Директор  _________ </w:t>
            </w:r>
            <w:proofErr w:type="spellStart"/>
            <w:r w:rsidRPr="0080529D">
              <w:rPr>
                <w:b/>
                <w:bCs/>
                <w:sz w:val="20"/>
                <w:szCs w:val="20"/>
              </w:rPr>
              <w:t>Боранбаева</w:t>
            </w:r>
            <w:proofErr w:type="spellEnd"/>
            <w:r w:rsidRPr="0080529D">
              <w:rPr>
                <w:b/>
                <w:bCs/>
                <w:sz w:val="20"/>
                <w:szCs w:val="20"/>
              </w:rPr>
              <w:t xml:space="preserve">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4902" w:rsidRDefault="00C44902" w:rsidP="0021269E">
      <w:r>
        <w:separator/>
      </w:r>
    </w:p>
  </w:endnote>
  <w:endnote w:type="continuationSeparator" w:id="1">
    <w:p w:rsidR="00C44902" w:rsidRDefault="00C44902"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auto"/>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4902" w:rsidRDefault="001475D3">
    <w:pPr>
      <w:pStyle w:val="a9"/>
      <w:rPr>
        <w:rStyle w:val="ab"/>
        <w:rFonts w:ascii="Times New Roman" w:hAnsi="Times New Roman" w:cs="Times New Roman"/>
      </w:rPr>
    </w:pPr>
    <w:r>
      <w:rPr>
        <w:rStyle w:val="ab"/>
        <w:rFonts w:ascii="Times New Roman" w:hAnsi="Times New Roman" w:cs="Times New Roman"/>
      </w:rPr>
      <w:fldChar w:fldCharType="begin"/>
    </w:r>
    <w:r w:rsidR="00C44902">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C44902">
      <w:rPr>
        <w:rStyle w:val="ab"/>
        <w:rFonts w:ascii="Times New Roman" w:hAnsi="Times New Roman" w:cs="Times New Roman"/>
      </w:rPr>
      <w:t>1</w:t>
    </w:r>
    <w:r>
      <w:rPr>
        <w:rStyle w:val="ab"/>
        <w:rFonts w:ascii="Times New Roman" w:hAnsi="Times New Roman" w:cs="Times New Roman"/>
      </w:rPr>
      <w:fldChar w:fldCharType="end"/>
    </w:r>
  </w:p>
  <w:p w:rsidR="00C44902" w:rsidRDefault="00C44902">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4902" w:rsidRDefault="001475D3">
    <w:pPr>
      <w:pStyle w:val="a9"/>
      <w:jc w:val="right"/>
    </w:pPr>
    <w:fldSimple w:instr="PAGE  \* MERGEFORMAT ">
      <w:r w:rsidR="008D4AC6">
        <w:rPr>
          <w:noProof/>
        </w:rPr>
        <w:t>25</w:t>
      </w:r>
    </w:fldSimple>
  </w:p>
  <w:p w:rsidR="00C44902" w:rsidRDefault="00C44902">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4902" w:rsidRDefault="00C44902" w:rsidP="0021269E">
      <w:r>
        <w:separator/>
      </w:r>
    </w:p>
  </w:footnote>
  <w:footnote w:type="continuationSeparator" w:id="1">
    <w:p w:rsidR="00C44902" w:rsidRDefault="00C44902"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4902" w:rsidRDefault="00C44902">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4902" w:rsidRDefault="001475D3">
    <w:pPr>
      <w:pStyle w:val="af5"/>
      <w:jc w:val="center"/>
      <w:rPr>
        <w:sz w:val="20"/>
        <w:szCs w:val="20"/>
      </w:rPr>
    </w:pPr>
    <w:r>
      <w:rPr>
        <w:sz w:val="20"/>
        <w:szCs w:val="20"/>
      </w:rPr>
      <w:fldChar w:fldCharType="begin"/>
    </w:r>
    <w:r w:rsidR="00C44902">
      <w:rPr>
        <w:sz w:val="20"/>
        <w:szCs w:val="20"/>
      </w:rPr>
      <w:instrText xml:space="preserve">PAGE  \* MERGEFORMAT </w:instrText>
    </w:r>
    <w:r>
      <w:rPr>
        <w:sz w:val="20"/>
        <w:szCs w:val="20"/>
      </w:rPr>
      <w:fldChar w:fldCharType="separate"/>
    </w:r>
    <w:r w:rsidR="008D4AC6">
      <w:rPr>
        <w:noProof/>
        <w:sz w:val="20"/>
        <w:szCs w:val="20"/>
      </w:rPr>
      <w:t>25</w:t>
    </w:r>
    <w:r>
      <w:rPr>
        <w:sz w:val="20"/>
        <w:szCs w:val="20"/>
      </w:rPr>
      <w:fldChar w:fldCharType="end"/>
    </w:r>
  </w:p>
  <w:p w:rsidR="00C44902" w:rsidRDefault="00C44902">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4902" w:rsidRDefault="001475D3">
    <w:pPr>
      <w:pStyle w:val="af5"/>
      <w:jc w:val="center"/>
      <w:rPr>
        <w:sz w:val="20"/>
        <w:szCs w:val="20"/>
      </w:rPr>
    </w:pPr>
    <w:r>
      <w:rPr>
        <w:sz w:val="20"/>
        <w:szCs w:val="20"/>
      </w:rPr>
      <w:fldChar w:fldCharType="begin"/>
    </w:r>
    <w:r w:rsidR="00C44902">
      <w:rPr>
        <w:sz w:val="20"/>
        <w:szCs w:val="20"/>
      </w:rPr>
      <w:instrText xml:space="preserve">PAGE  \* MERGEFORMAT </w:instrText>
    </w:r>
    <w:r>
      <w:rPr>
        <w:sz w:val="20"/>
        <w:szCs w:val="20"/>
      </w:rPr>
      <w:fldChar w:fldCharType="separate"/>
    </w:r>
    <w:r w:rsidR="00C44902">
      <w:rPr>
        <w:sz w:val="20"/>
        <w:szCs w:val="20"/>
      </w:rPr>
      <w:t>1</w:t>
    </w:r>
    <w:r>
      <w:rPr>
        <w:sz w:val="20"/>
        <w:szCs w:val="20"/>
      </w:rPr>
      <w:fldChar w:fldCharType="end"/>
    </w:r>
  </w:p>
  <w:p w:rsidR="00C44902" w:rsidRDefault="00C44902">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45F22"/>
    <w:rsid w:val="000707AC"/>
    <w:rsid w:val="000A0DF4"/>
    <w:rsid w:val="000C26E6"/>
    <w:rsid w:val="000C5D60"/>
    <w:rsid w:val="000D6D5B"/>
    <w:rsid w:val="000F463B"/>
    <w:rsid w:val="001475D3"/>
    <w:rsid w:val="001478D7"/>
    <w:rsid w:val="00150673"/>
    <w:rsid w:val="00184DC8"/>
    <w:rsid w:val="001B04A1"/>
    <w:rsid w:val="002000B4"/>
    <w:rsid w:val="00212192"/>
    <w:rsid w:val="0021269E"/>
    <w:rsid w:val="002137E8"/>
    <w:rsid w:val="0026065B"/>
    <w:rsid w:val="00292317"/>
    <w:rsid w:val="002A0E88"/>
    <w:rsid w:val="002B4C1A"/>
    <w:rsid w:val="002C45F1"/>
    <w:rsid w:val="003844D2"/>
    <w:rsid w:val="00392983"/>
    <w:rsid w:val="003D21A4"/>
    <w:rsid w:val="00435711"/>
    <w:rsid w:val="004401B3"/>
    <w:rsid w:val="00451D13"/>
    <w:rsid w:val="0047274E"/>
    <w:rsid w:val="004D7588"/>
    <w:rsid w:val="00604308"/>
    <w:rsid w:val="006310D5"/>
    <w:rsid w:val="006351F4"/>
    <w:rsid w:val="00694C52"/>
    <w:rsid w:val="006C68AE"/>
    <w:rsid w:val="00765B7C"/>
    <w:rsid w:val="0076655C"/>
    <w:rsid w:val="007933B6"/>
    <w:rsid w:val="007D5672"/>
    <w:rsid w:val="007E31D6"/>
    <w:rsid w:val="007E3E90"/>
    <w:rsid w:val="00800002"/>
    <w:rsid w:val="0080529D"/>
    <w:rsid w:val="00855083"/>
    <w:rsid w:val="008A0698"/>
    <w:rsid w:val="008A42D2"/>
    <w:rsid w:val="008D24D5"/>
    <w:rsid w:val="008D4AC6"/>
    <w:rsid w:val="00934F76"/>
    <w:rsid w:val="0097145A"/>
    <w:rsid w:val="009728DE"/>
    <w:rsid w:val="00974B6B"/>
    <w:rsid w:val="00A12E25"/>
    <w:rsid w:val="00A85D9E"/>
    <w:rsid w:val="00AC618C"/>
    <w:rsid w:val="00AF7248"/>
    <w:rsid w:val="00B07F37"/>
    <w:rsid w:val="00B80285"/>
    <w:rsid w:val="00B90A53"/>
    <w:rsid w:val="00B91BB6"/>
    <w:rsid w:val="00C0025F"/>
    <w:rsid w:val="00C15BFA"/>
    <w:rsid w:val="00C44902"/>
    <w:rsid w:val="00C82C2F"/>
    <w:rsid w:val="00D740E5"/>
    <w:rsid w:val="00DA220F"/>
    <w:rsid w:val="00DD5F5C"/>
    <w:rsid w:val="00EC3C1F"/>
    <w:rsid w:val="00F540FD"/>
    <w:rsid w:val="00FD4C8F"/>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uiPriority w:val="99"/>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uiPriority w:val="99"/>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uiPriority w:val="99"/>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uiPriority w:val="99"/>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uiPriority w:val="99"/>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58442319">
      <w:bodyDiv w:val="1"/>
      <w:marLeft w:val="0"/>
      <w:marRight w:val="0"/>
      <w:marTop w:val="0"/>
      <w:marBottom w:val="0"/>
      <w:divBdr>
        <w:top w:val="none" w:sz="0" w:space="0" w:color="auto"/>
        <w:left w:val="none" w:sz="0" w:space="0" w:color="auto"/>
        <w:bottom w:val="none" w:sz="0" w:space="0" w:color="auto"/>
        <w:right w:val="none" w:sz="0" w:space="0" w:color="auto"/>
      </w:divBdr>
    </w:div>
    <w:div w:id="595403540">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668821844">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hyperlink" Target="mailto:pediatr.kz@mail.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fontTable" Target="fontTable.xml"/><Relationship Id="rId30"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6BE223-EC8E-4A94-9001-BA5FE8973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33</Pages>
  <Words>10317</Words>
  <Characters>78195</Characters>
  <Application>Microsoft Office Word</Application>
  <DocSecurity>0</DocSecurity>
  <Lines>651</Lines>
  <Paragraphs>176</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88336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19</cp:revision>
  <cp:lastPrinted>2018-02-28T03:34:00Z</cp:lastPrinted>
  <dcterms:created xsi:type="dcterms:W3CDTF">2018-01-31T09:33:00Z</dcterms:created>
  <dcterms:modified xsi:type="dcterms:W3CDTF">2018-02-28T12:37:00Z</dcterms:modified>
</cp:coreProperties>
</file>