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3103" w:rsidRPr="00F03103" w:rsidRDefault="00F03103" w:rsidP="00F03103">
      <w:pPr>
        <w:pStyle w:val="a3"/>
        <w:shd w:val="clear" w:color="auto" w:fill="FFFFFF"/>
        <w:contextualSpacing/>
        <w:jc w:val="right"/>
        <w:rPr>
          <w:rStyle w:val="a4"/>
          <w:sz w:val="28"/>
          <w:szCs w:val="28"/>
        </w:rPr>
      </w:pPr>
      <w:r w:rsidRPr="00F03103">
        <w:rPr>
          <w:rStyle w:val="a4"/>
          <w:sz w:val="28"/>
          <w:szCs w:val="28"/>
        </w:rPr>
        <w:t>Локальной комиссии по вопросам этики</w:t>
      </w:r>
    </w:p>
    <w:p w:rsidR="00F03103" w:rsidRPr="00F03103" w:rsidRDefault="00F03103" w:rsidP="00F03103">
      <w:pPr>
        <w:pStyle w:val="a3"/>
        <w:shd w:val="clear" w:color="auto" w:fill="FFFFFF"/>
        <w:contextualSpacing/>
        <w:jc w:val="right"/>
        <w:rPr>
          <w:rStyle w:val="a4"/>
          <w:b w:val="0"/>
          <w:sz w:val="28"/>
          <w:szCs w:val="28"/>
        </w:rPr>
      </w:pPr>
      <w:r w:rsidRPr="00F03103">
        <w:rPr>
          <w:rStyle w:val="a4"/>
          <w:b w:val="0"/>
          <w:sz w:val="28"/>
          <w:szCs w:val="28"/>
        </w:rPr>
        <w:t>Научного Центра педиатрии и детской хирургии</w:t>
      </w:r>
    </w:p>
    <w:p w:rsidR="00271B4E" w:rsidRDefault="00271B4E" w:rsidP="00F03103">
      <w:pPr>
        <w:pStyle w:val="a3"/>
        <w:shd w:val="clear" w:color="auto" w:fill="FFFFFF"/>
        <w:spacing w:before="0" w:beforeAutospacing="0" w:after="0" w:afterAutospacing="0"/>
        <w:jc w:val="right"/>
        <w:rPr>
          <w:rStyle w:val="a4"/>
          <w:sz w:val="27"/>
          <w:szCs w:val="27"/>
        </w:rPr>
      </w:pPr>
    </w:p>
    <w:p w:rsidR="00F03103" w:rsidRDefault="00F03103" w:rsidP="00F03103">
      <w:pPr>
        <w:pStyle w:val="a3"/>
        <w:shd w:val="clear" w:color="auto" w:fill="FFFFFF"/>
        <w:spacing w:before="0" w:beforeAutospacing="0" w:after="0" w:afterAutospacing="0"/>
        <w:jc w:val="right"/>
        <w:rPr>
          <w:rStyle w:val="a4"/>
          <w:sz w:val="27"/>
          <w:szCs w:val="27"/>
        </w:rPr>
      </w:pPr>
      <w:bookmarkStart w:id="0" w:name="_GoBack"/>
      <w:bookmarkEnd w:id="0"/>
    </w:p>
    <w:p w:rsidR="000E753D" w:rsidRDefault="000E753D" w:rsidP="000E753D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sz w:val="28"/>
          <w:szCs w:val="28"/>
        </w:rPr>
      </w:pPr>
      <w:r w:rsidRPr="00271B4E">
        <w:rPr>
          <w:rStyle w:val="a4"/>
          <w:sz w:val="28"/>
          <w:szCs w:val="28"/>
        </w:rPr>
        <w:t>Протокол</w:t>
      </w:r>
      <w:r w:rsidRPr="00271B4E">
        <w:rPr>
          <w:b/>
          <w:bCs/>
          <w:sz w:val="28"/>
          <w:szCs w:val="28"/>
        </w:rPr>
        <w:br/>
      </w:r>
      <w:r w:rsidRPr="00271B4E">
        <w:rPr>
          <w:rStyle w:val="a4"/>
          <w:sz w:val="28"/>
          <w:szCs w:val="28"/>
        </w:rPr>
        <w:t xml:space="preserve">клинического исследования изделия медицинского назначения и медицинской техники (кроме диагностики </w:t>
      </w:r>
      <w:proofErr w:type="spellStart"/>
      <w:r w:rsidRPr="00271B4E">
        <w:rPr>
          <w:rStyle w:val="a4"/>
          <w:sz w:val="28"/>
          <w:szCs w:val="28"/>
        </w:rPr>
        <w:t>in</w:t>
      </w:r>
      <w:proofErr w:type="spellEnd"/>
      <w:r w:rsidRPr="00271B4E">
        <w:rPr>
          <w:rStyle w:val="a4"/>
          <w:sz w:val="28"/>
          <w:szCs w:val="28"/>
        </w:rPr>
        <w:t xml:space="preserve"> </w:t>
      </w:r>
      <w:proofErr w:type="spellStart"/>
      <w:r w:rsidRPr="00271B4E">
        <w:rPr>
          <w:rStyle w:val="a4"/>
          <w:sz w:val="28"/>
          <w:szCs w:val="28"/>
        </w:rPr>
        <w:t>vitro</w:t>
      </w:r>
      <w:proofErr w:type="spellEnd"/>
      <w:r w:rsidRPr="00271B4E">
        <w:rPr>
          <w:rStyle w:val="a4"/>
          <w:sz w:val="28"/>
          <w:szCs w:val="28"/>
        </w:rPr>
        <w:t>)</w:t>
      </w:r>
    </w:p>
    <w:p w:rsidR="00271B4E" w:rsidRPr="00271B4E" w:rsidRDefault="00271B4E" w:rsidP="000E753D">
      <w:pPr>
        <w:pStyle w:val="a3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</w:p>
    <w:p w:rsidR="000E753D" w:rsidRPr="00271B4E" w:rsidRDefault="000E753D" w:rsidP="000E753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jc w:val="both"/>
        <w:rPr>
          <w:sz w:val="28"/>
          <w:szCs w:val="28"/>
        </w:rPr>
      </w:pPr>
      <w:r w:rsidRPr="00271B4E">
        <w:rPr>
          <w:sz w:val="28"/>
          <w:szCs w:val="28"/>
        </w:rPr>
        <w:t>Общее описание изделия медицинского назначения и медицинской техники</w:t>
      </w:r>
    </w:p>
    <w:p w:rsidR="000E753D" w:rsidRPr="00271B4E" w:rsidRDefault="000E753D" w:rsidP="000E753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jc w:val="both"/>
        <w:rPr>
          <w:sz w:val="28"/>
          <w:szCs w:val="28"/>
        </w:rPr>
      </w:pPr>
      <w:r w:rsidRPr="00271B4E">
        <w:rPr>
          <w:sz w:val="28"/>
          <w:szCs w:val="28"/>
        </w:rPr>
        <w:t>Протокол клинического исследования содержит следующую информацию с описанием изделия медицинского назначения и медицинской техники:</w:t>
      </w:r>
    </w:p>
    <w:p w:rsidR="000E753D" w:rsidRPr="00271B4E" w:rsidRDefault="000E753D" w:rsidP="000E753D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71B4E">
        <w:rPr>
          <w:sz w:val="28"/>
          <w:szCs w:val="28"/>
        </w:rPr>
        <w:t>а) наименование изделия медицинского назначения и медицинской техники;</w:t>
      </w:r>
    </w:p>
    <w:p w:rsidR="000E753D" w:rsidRPr="00271B4E" w:rsidRDefault="000E753D" w:rsidP="000E753D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71B4E">
        <w:rPr>
          <w:sz w:val="28"/>
          <w:szCs w:val="28"/>
        </w:rPr>
        <w:t>б) производитель и уполномоченный представитель изделия медицинского назначения и медицинской техники с указанием адреса, номера телефона, электронной почты и контактного лица;</w:t>
      </w:r>
    </w:p>
    <w:p w:rsidR="000E753D" w:rsidRPr="00271B4E" w:rsidRDefault="000E753D" w:rsidP="000E753D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71B4E">
        <w:rPr>
          <w:sz w:val="28"/>
          <w:szCs w:val="28"/>
        </w:rPr>
        <w:t>в) общее описание и назначение изделия медицинского назначения и медицинской техники;</w:t>
      </w:r>
    </w:p>
    <w:p w:rsidR="000E753D" w:rsidRPr="00271B4E" w:rsidRDefault="000E753D" w:rsidP="000E753D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71B4E">
        <w:rPr>
          <w:sz w:val="28"/>
          <w:szCs w:val="28"/>
        </w:rPr>
        <w:t>г) информация, позволяющая идентифицировать изделие медицинского назначения и медицинскую технику, в том числе его модификацию;</w:t>
      </w:r>
    </w:p>
    <w:p w:rsidR="000E753D" w:rsidRPr="00271B4E" w:rsidRDefault="000E753D" w:rsidP="000E753D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71B4E">
        <w:rPr>
          <w:sz w:val="28"/>
          <w:szCs w:val="28"/>
        </w:rPr>
        <w:t>д) вид медицинского изделия в соответствии с номенклатурой изделия медицинского назначения и медицинской техники;</w:t>
      </w:r>
    </w:p>
    <w:p w:rsidR="000E753D" w:rsidRPr="00271B4E" w:rsidRDefault="000E753D" w:rsidP="000E753D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71B4E">
        <w:rPr>
          <w:sz w:val="28"/>
          <w:szCs w:val="28"/>
        </w:rPr>
        <w:t>е) группа пациентов и медицинские показания, для которых предназначено изделия медицинского назначения и медицинской техники;</w:t>
      </w:r>
    </w:p>
    <w:p w:rsidR="000E753D" w:rsidRPr="00271B4E" w:rsidRDefault="000E753D" w:rsidP="000E753D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71B4E">
        <w:rPr>
          <w:sz w:val="28"/>
          <w:szCs w:val="28"/>
        </w:rPr>
        <w:t>ж) назначение изделия медицинского назначения и медицинской техники;</w:t>
      </w:r>
    </w:p>
    <w:p w:rsidR="000E753D" w:rsidRPr="00271B4E" w:rsidRDefault="000E753D" w:rsidP="000E753D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71B4E">
        <w:rPr>
          <w:sz w:val="28"/>
          <w:szCs w:val="28"/>
        </w:rPr>
        <w:t>з) класс риска и применимые классификационные правила согласно правилам классификации изделия медицинского назначения и медицинской техники в зависимости от потенциального риска применения;</w:t>
      </w:r>
    </w:p>
    <w:p w:rsidR="000E753D" w:rsidRPr="00271B4E" w:rsidRDefault="000E753D" w:rsidP="000E753D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71B4E">
        <w:rPr>
          <w:sz w:val="28"/>
          <w:szCs w:val="28"/>
        </w:rPr>
        <w:t>и) объяснение необходимости новых свойств и характеристик изделия медицинского назначения и медицинской техники;</w:t>
      </w:r>
    </w:p>
    <w:p w:rsidR="000E753D" w:rsidRPr="00271B4E" w:rsidRDefault="000E753D" w:rsidP="000E753D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71B4E">
        <w:rPr>
          <w:sz w:val="28"/>
          <w:szCs w:val="28"/>
        </w:rPr>
        <w:t xml:space="preserve">к) описание того, как достигается </w:t>
      </w:r>
      <w:proofErr w:type="spellStart"/>
      <w:r w:rsidRPr="00271B4E">
        <w:rPr>
          <w:sz w:val="28"/>
          <w:szCs w:val="28"/>
        </w:rPr>
        <w:t>прослеживаемость</w:t>
      </w:r>
      <w:proofErr w:type="spellEnd"/>
      <w:r w:rsidRPr="00271B4E">
        <w:rPr>
          <w:sz w:val="28"/>
          <w:szCs w:val="28"/>
        </w:rPr>
        <w:t xml:space="preserve"> во время и после проведения клинического испытания (исследования) изделия медицинского назначения и медицинской техники (с помощью присвоения номера серии, номера партии, заводских серийных номеров или иным способом);</w:t>
      </w:r>
    </w:p>
    <w:p w:rsidR="000E753D" w:rsidRPr="00271B4E" w:rsidRDefault="000E753D" w:rsidP="000E753D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71B4E">
        <w:rPr>
          <w:sz w:val="28"/>
          <w:szCs w:val="28"/>
        </w:rPr>
        <w:t>л) сведения о материалах, контактирующих с организмом человека;</w:t>
      </w:r>
    </w:p>
    <w:p w:rsidR="000E753D" w:rsidRPr="00271B4E" w:rsidRDefault="000E753D" w:rsidP="000E753D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71B4E">
        <w:rPr>
          <w:sz w:val="28"/>
          <w:szCs w:val="28"/>
        </w:rPr>
        <w:t>м) сведения о контрольных изделиях медицинского назначения и медицинской техники.</w:t>
      </w:r>
    </w:p>
    <w:p w:rsidR="000E753D" w:rsidRPr="00271B4E" w:rsidRDefault="000E753D" w:rsidP="008239F4">
      <w:pPr>
        <w:pStyle w:val="a3"/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spacing w:before="0" w:beforeAutospacing="0" w:after="0" w:afterAutospacing="0"/>
        <w:ind w:left="0" w:hanging="284"/>
        <w:jc w:val="both"/>
        <w:rPr>
          <w:sz w:val="28"/>
          <w:szCs w:val="28"/>
        </w:rPr>
      </w:pPr>
      <w:r w:rsidRPr="00271B4E">
        <w:rPr>
          <w:sz w:val="28"/>
          <w:szCs w:val="28"/>
        </w:rPr>
        <w:t>Данные о клиническом испытании (исследовании) изделия медицинского назначения и медицинской техники.</w:t>
      </w:r>
    </w:p>
    <w:p w:rsidR="000E753D" w:rsidRPr="00271B4E" w:rsidRDefault="000E753D" w:rsidP="008239F4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jc w:val="both"/>
        <w:rPr>
          <w:sz w:val="28"/>
          <w:szCs w:val="28"/>
        </w:rPr>
      </w:pPr>
      <w:r w:rsidRPr="00271B4E">
        <w:rPr>
          <w:sz w:val="28"/>
          <w:szCs w:val="28"/>
        </w:rPr>
        <w:t>Протокол клинического испытания (исследования) изделия медицинского назначения и медицинской техники содержит следующую информацию о процедуре клинического испытания (исследования):</w:t>
      </w:r>
    </w:p>
    <w:p w:rsidR="000E753D" w:rsidRPr="00271B4E" w:rsidRDefault="000E753D" w:rsidP="000E753D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71B4E">
        <w:rPr>
          <w:sz w:val="28"/>
          <w:szCs w:val="28"/>
        </w:rPr>
        <w:t>а) наименование и идентификационные данные клинического исследования;</w:t>
      </w:r>
    </w:p>
    <w:p w:rsidR="000E753D" w:rsidRPr="00271B4E" w:rsidRDefault="000E753D" w:rsidP="000E753D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71B4E">
        <w:rPr>
          <w:sz w:val="28"/>
          <w:szCs w:val="28"/>
        </w:rPr>
        <w:t>б) адрес и наименование медицинской организации, проводящей клинические испытания (исследования);</w:t>
      </w:r>
    </w:p>
    <w:p w:rsidR="000E753D" w:rsidRPr="00271B4E" w:rsidRDefault="000E753D" w:rsidP="000E753D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71B4E">
        <w:rPr>
          <w:sz w:val="28"/>
          <w:szCs w:val="28"/>
        </w:rPr>
        <w:lastRenderedPageBreak/>
        <w:t>в) данные об исследователях, координаторе-исследователе (при наличии) и испытательной организации;</w:t>
      </w:r>
    </w:p>
    <w:p w:rsidR="000E753D" w:rsidRPr="00271B4E" w:rsidRDefault="000E753D" w:rsidP="000E753D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71B4E">
        <w:rPr>
          <w:sz w:val="28"/>
          <w:szCs w:val="28"/>
        </w:rPr>
        <w:t>г) описание специальных хирургических и других медицинских процедур, связанных с использованием медицинского изделия;</w:t>
      </w:r>
    </w:p>
    <w:p w:rsidR="000E753D" w:rsidRPr="00271B4E" w:rsidRDefault="000E753D" w:rsidP="000E753D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71B4E">
        <w:rPr>
          <w:sz w:val="28"/>
          <w:szCs w:val="28"/>
        </w:rPr>
        <w:t>д) требования к опыту и обучению медицинских специалистов;</w:t>
      </w:r>
    </w:p>
    <w:p w:rsidR="000E753D" w:rsidRPr="00271B4E" w:rsidRDefault="000E753D" w:rsidP="000E753D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71B4E">
        <w:rPr>
          <w:sz w:val="28"/>
          <w:szCs w:val="28"/>
        </w:rPr>
        <w:t>е) описание дизайна клинического испытания (исследования);</w:t>
      </w:r>
    </w:p>
    <w:p w:rsidR="000E753D" w:rsidRPr="00271B4E" w:rsidRDefault="000E753D" w:rsidP="000E753D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71B4E">
        <w:rPr>
          <w:sz w:val="28"/>
          <w:szCs w:val="28"/>
        </w:rPr>
        <w:t>ж) описание рисков и пользы применения изделия медицинского назначения и медицинской техники при проведении клинического испытания (исследования);</w:t>
      </w:r>
    </w:p>
    <w:p w:rsidR="000E753D" w:rsidRPr="00271B4E" w:rsidRDefault="000E753D" w:rsidP="000E753D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71B4E">
        <w:rPr>
          <w:sz w:val="28"/>
          <w:szCs w:val="28"/>
        </w:rPr>
        <w:t>з) описание условий для проведения клинического испытания (исследования), определенных производителем;</w:t>
      </w:r>
    </w:p>
    <w:p w:rsidR="000E753D" w:rsidRPr="00271B4E" w:rsidRDefault="000E753D" w:rsidP="000E753D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71B4E">
        <w:rPr>
          <w:sz w:val="28"/>
          <w:szCs w:val="28"/>
        </w:rPr>
        <w:t>и) цели и гипотезы клинического исследования;</w:t>
      </w:r>
    </w:p>
    <w:p w:rsidR="000E753D" w:rsidRPr="00271B4E" w:rsidRDefault="000E753D" w:rsidP="000E753D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71B4E">
        <w:rPr>
          <w:sz w:val="28"/>
          <w:szCs w:val="28"/>
        </w:rPr>
        <w:t>к) выбор субъектов клинических исследований, в том числе их количество;</w:t>
      </w:r>
    </w:p>
    <w:p w:rsidR="000E753D" w:rsidRPr="00271B4E" w:rsidRDefault="000E753D" w:rsidP="000E753D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71B4E">
        <w:rPr>
          <w:sz w:val="28"/>
          <w:szCs w:val="28"/>
        </w:rPr>
        <w:t>л) количество используемых исследуемых изделий медицинского назначения и медицинской техники (с обоснованием);</w:t>
      </w:r>
    </w:p>
    <w:p w:rsidR="000E753D" w:rsidRPr="00271B4E" w:rsidRDefault="000E753D" w:rsidP="000E753D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71B4E">
        <w:rPr>
          <w:sz w:val="28"/>
          <w:szCs w:val="28"/>
        </w:rPr>
        <w:t>м) описание процедур клинических исследований;</w:t>
      </w:r>
    </w:p>
    <w:p w:rsidR="000E753D" w:rsidRPr="00271B4E" w:rsidRDefault="000E753D" w:rsidP="000E753D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71B4E">
        <w:rPr>
          <w:sz w:val="28"/>
          <w:szCs w:val="28"/>
        </w:rPr>
        <w:t>н) план мониторинга в ходе клинических исследований с указанием частоты посещений, количества мониторов и их контактов;</w:t>
      </w:r>
    </w:p>
    <w:p w:rsidR="000E753D" w:rsidRPr="00271B4E" w:rsidRDefault="000E753D" w:rsidP="000E753D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71B4E">
        <w:rPr>
          <w:sz w:val="28"/>
          <w:szCs w:val="28"/>
        </w:rPr>
        <w:t>о) статистические методы анализа данных;</w:t>
      </w:r>
    </w:p>
    <w:p w:rsidR="000E753D" w:rsidRPr="00271B4E" w:rsidRDefault="000E753D" w:rsidP="000E753D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71B4E">
        <w:rPr>
          <w:sz w:val="28"/>
          <w:szCs w:val="28"/>
        </w:rPr>
        <w:t>п) процесс получения информированного согласия субъектов клинических исследований;</w:t>
      </w:r>
    </w:p>
    <w:p w:rsidR="000E753D" w:rsidRPr="00271B4E" w:rsidRDefault="000E753D" w:rsidP="000E753D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71B4E">
        <w:rPr>
          <w:sz w:val="28"/>
          <w:szCs w:val="28"/>
        </w:rPr>
        <w:t>р) описание этических аспектов клинического испытания (исследования), включая интересы уязвимых субъектов клинического исследования.</w:t>
      </w:r>
    </w:p>
    <w:p w:rsidR="009D4C7A" w:rsidRPr="00271B4E" w:rsidRDefault="009D4C7A">
      <w:pPr>
        <w:rPr>
          <w:sz w:val="28"/>
          <w:szCs w:val="28"/>
        </w:rPr>
      </w:pPr>
    </w:p>
    <w:sectPr w:rsidR="009D4C7A" w:rsidRPr="00271B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623060"/>
    <w:multiLevelType w:val="multilevel"/>
    <w:tmpl w:val="21CA99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1234481"/>
    <w:multiLevelType w:val="multilevel"/>
    <w:tmpl w:val="72E07B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5B93"/>
    <w:rsid w:val="000E753D"/>
    <w:rsid w:val="00271B4E"/>
    <w:rsid w:val="008239F4"/>
    <w:rsid w:val="009D4C7A"/>
    <w:rsid w:val="00D95B93"/>
    <w:rsid w:val="00F031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E75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E753D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E75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E753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878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534</Words>
  <Characters>3049</Characters>
  <Application>Microsoft Office Word</Application>
  <DocSecurity>0</DocSecurity>
  <Lines>25</Lines>
  <Paragraphs>7</Paragraphs>
  <ScaleCrop>false</ScaleCrop>
  <Company/>
  <LinksUpToDate>false</LinksUpToDate>
  <CharactersWithSpaces>3576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Hirurgia_PC3</dc:creator>
  <cp:keywords/>
  <dc:description/>
  <cp:lastModifiedBy>Hirurgia_PC3</cp:lastModifiedBy>
  <cp:revision>5</cp:revision>
  <dcterms:created xsi:type="dcterms:W3CDTF">2020-06-01T09:35:00Z</dcterms:created>
  <dcterms:modified xsi:type="dcterms:W3CDTF">2020-06-03T12:09:00Z</dcterms:modified>
</cp:coreProperties>
</file>