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6"/>
        <w:gridCol w:w="5990"/>
        <w:gridCol w:w="4982"/>
      </w:tblGrid>
      <w:tr w:rsidR="00095B8B" w:rsidRPr="00D51ECA" w:rsidTr="007B188B">
        <w:trPr>
          <w:cantSplit/>
          <w:trHeight w:val="587"/>
          <w:jc w:val="center"/>
        </w:trPr>
        <w:tc>
          <w:tcPr>
            <w:tcW w:w="4426" w:type="dxa"/>
            <w:shd w:val="clear" w:color="auto" w:fill="auto"/>
            <w:vAlign w:val="center"/>
          </w:tcPr>
          <w:p w:rsidR="00095B8B" w:rsidRPr="0097242F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724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АКЦИОНЕРНОЕ ОБЩЕСТВО «НАУЧНЫЙ ЦЕНТР ПЕДИАТРИИ И ДЕТСКОЙ ХИРУРГИИ»</w:t>
            </w:r>
          </w:p>
          <w:p w:rsidR="00095B8B" w:rsidRPr="0097242F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990" w:type="dxa"/>
            <w:shd w:val="clear" w:color="auto" w:fill="auto"/>
            <w:vAlign w:val="center"/>
          </w:tcPr>
          <w:p w:rsidR="00095B8B" w:rsidRPr="0097242F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466C70" wp14:editId="10BABF23">
                  <wp:extent cx="2705100" cy="619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095B8B" w:rsidRPr="0097242F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724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ПЕДИАТРИЯ ЖӘНЕ БАЛАЛАР ХИРУРГИЯСЫ ҒЫЛЫМИ ОРТАЛЫҒЫ АКЦИОНЕРЛІК КОҒАМЫ</w:t>
            </w:r>
          </w:p>
        </w:tc>
      </w:tr>
    </w:tbl>
    <w:p w:rsidR="00095B8B" w:rsidRPr="00E76ECC" w:rsidRDefault="00095B8B" w:rsidP="00095B8B">
      <w:pPr>
        <w:pStyle w:val="a3"/>
        <w:rPr>
          <w:b/>
          <w:sz w:val="22"/>
          <w:szCs w:val="22"/>
          <w:lang w:val="kk-KZ"/>
        </w:rPr>
      </w:pPr>
    </w:p>
    <w:p w:rsidR="00095B8B" w:rsidRPr="00F15AEF" w:rsidRDefault="00095B8B" w:rsidP="00095B8B">
      <w:pPr>
        <w:pStyle w:val="a3"/>
        <w:rPr>
          <w:b/>
          <w:sz w:val="22"/>
          <w:szCs w:val="22"/>
        </w:rPr>
      </w:pPr>
      <w:r w:rsidRPr="00F15AEF">
        <w:rPr>
          <w:b/>
          <w:sz w:val="22"/>
          <w:szCs w:val="22"/>
        </w:rPr>
        <w:t>СПИСОК</w:t>
      </w:r>
    </w:p>
    <w:p w:rsidR="00095B8B" w:rsidRPr="00FA7324" w:rsidRDefault="00095B8B" w:rsidP="00095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7324">
        <w:rPr>
          <w:rFonts w:ascii="Times New Roman" w:hAnsi="Times New Roman" w:cs="Times New Roman"/>
          <w:b/>
        </w:rPr>
        <w:t>научных и учебно-методических работ</w:t>
      </w:r>
      <w:r w:rsidRPr="00FA7324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FA7324">
        <w:rPr>
          <w:rFonts w:ascii="Times New Roman" w:hAnsi="Times New Roman" w:cs="Times New Roman"/>
          <w:b/>
          <w:u w:val="single"/>
        </w:rPr>
        <w:t>Абдиловой</w:t>
      </w:r>
      <w:proofErr w:type="spellEnd"/>
      <w:r w:rsidRPr="00FA7324">
        <w:rPr>
          <w:rFonts w:ascii="Times New Roman" w:hAnsi="Times New Roman" w:cs="Times New Roman"/>
          <w:b/>
          <w:u w:val="single"/>
        </w:rPr>
        <w:t xml:space="preserve"> Гульнары </w:t>
      </w:r>
      <w:proofErr w:type="spellStart"/>
      <w:r w:rsidRPr="00FA7324">
        <w:rPr>
          <w:rFonts w:ascii="Times New Roman" w:hAnsi="Times New Roman" w:cs="Times New Roman"/>
          <w:b/>
          <w:u w:val="single"/>
        </w:rPr>
        <w:t>Калденовны</w:t>
      </w:r>
      <w:proofErr w:type="spellEnd"/>
    </w:p>
    <w:p w:rsidR="00095B8B" w:rsidRPr="00FA7324" w:rsidRDefault="00095B8B" w:rsidP="00095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7324">
        <w:rPr>
          <w:rFonts w:ascii="Times New Roman" w:hAnsi="Times New Roman" w:cs="Times New Roman"/>
          <w:b/>
        </w:rPr>
        <w:t>опубликованных после защиты кандидатской диссертации (200</w:t>
      </w:r>
      <w:r>
        <w:rPr>
          <w:rFonts w:ascii="Times New Roman" w:hAnsi="Times New Roman" w:cs="Times New Roman"/>
          <w:b/>
        </w:rPr>
        <w:t>6</w:t>
      </w:r>
      <w:r w:rsidRPr="00FA7324">
        <w:rPr>
          <w:rFonts w:ascii="Times New Roman" w:hAnsi="Times New Roman" w:cs="Times New Roman"/>
          <w:b/>
        </w:rPr>
        <w:t>-20</w:t>
      </w:r>
      <w:r w:rsidRPr="00FA7324">
        <w:rPr>
          <w:rFonts w:ascii="Times New Roman" w:hAnsi="Times New Roman" w:cs="Times New Roman"/>
          <w:b/>
          <w:lang w:val="kk-KZ"/>
        </w:rPr>
        <w:t>25</w:t>
      </w:r>
      <w:r w:rsidRPr="00FA7324">
        <w:rPr>
          <w:rFonts w:ascii="Times New Roman" w:hAnsi="Times New Roman" w:cs="Times New Roman"/>
          <w:b/>
        </w:rPr>
        <w:t xml:space="preserve"> годы) </w:t>
      </w:r>
    </w:p>
    <w:p w:rsidR="00095B8B" w:rsidRPr="00F15AEF" w:rsidRDefault="00095B8B" w:rsidP="00095B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5B8B" w:rsidRPr="00AC2D2D" w:rsidRDefault="00095B8B" w:rsidP="00095B8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2D2D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AC2D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AC2D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AC2D2D">
        <w:rPr>
          <w:rFonts w:ascii="Times New Roman" w:hAnsi="Times New Roman" w:cs="Times New Roman"/>
          <w:sz w:val="24"/>
          <w:szCs w:val="24"/>
        </w:rPr>
        <w:t>:</w:t>
      </w:r>
      <w:r w:rsidRPr="00AC2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eastAsia="ru-RU"/>
        </w:rPr>
        <w:t xml:space="preserve">56580262600 </w:t>
      </w:r>
    </w:p>
    <w:p w:rsidR="00095B8B" w:rsidRPr="00AC2D2D" w:rsidRDefault="00095B8B" w:rsidP="00095B8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AC2D2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AC2D2D">
        <w:rPr>
          <w:rFonts w:ascii="Times New Roman" w:hAnsi="Times New Roman" w:cs="Times New Roman"/>
          <w:bCs/>
          <w:sz w:val="24"/>
          <w:szCs w:val="24"/>
        </w:rPr>
        <w:t>-индекс</w:t>
      </w:r>
      <w:proofErr w:type="gramEnd"/>
      <w:r w:rsidRPr="00AC2D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2D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proofErr w:type="spellEnd"/>
      <w:r w:rsidRPr="00AC2D2D">
        <w:rPr>
          <w:rFonts w:ascii="Times New Roman" w:hAnsi="Times New Roman" w:cs="Times New Roman"/>
          <w:bCs/>
          <w:sz w:val="24"/>
          <w:szCs w:val="24"/>
        </w:rPr>
        <w:t>: 3</w:t>
      </w:r>
      <w:r w:rsidRPr="00AC2D2D">
        <w:rPr>
          <w:rFonts w:ascii="Times New Roman" w:hAnsi="Times New Roman" w:cs="Times New Roman"/>
          <w:sz w:val="24"/>
          <w:szCs w:val="24"/>
        </w:rPr>
        <w:t xml:space="preserve"> по базе данных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SCOPUS</w:t>
      </w:r>
    </w:p>
    <w:p w:rsidR="00095B8B" w:rsidRPr="00AC2D2D" w:rsidRDefault="00095B8B" w:rsidP="00095B8B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C2D2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C2D2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C2D2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C2D2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Pr="00AC2D2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 xml:space="preserve">ID: </w:t>
      </w:r>
      <w:r w:rsidRPr="00AC2D2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KQU-8922-2024</w:t>
      </w:r>
    </w:p>
    <w:p w:rsidR="00095B8B" w:rsidRPr="00AC2D2D" w:rsidRDefault="00095B8B" w:rsidP="00095B8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C2D2D">
        <w:rPr>
          <w:rFonts w:ascii="Times New Roman" w:hAnsi="Times New Roman" w:cs="Times New Roman"/>
          <w:sz w:val="24"/>
          <w:szCs w:val="24"/>
          <w:lang w:val="en-US"/>
        </w:rPr>
        <w:t>ORCID: https://orcid.org/0000-0002-4741-1785</w:t>
      </w:r>
    </w:p>
    <w:p w:rsidR="00095B8B" w:rsidRDefault="00095B8B" w:rsidP="00095B8B"/>
    <w:tbl>
      <w:tblPr>
        <w:tblStyle w:val="a6"/>
        <w:tblpPr w:leftFromText="180" w:rightFromText="180" w:vertAnchor="text" w:tblpY="1"/>
        <w:tblOverlap w:val="never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1"/>
        <w:gridCol w:w="28"/>
        <w:gridCol w:w="3397"/>
        <w:gridCol w:w="1276"/>
        <w:gridCol w:w="4394"/>
        <w:gridCol w:w="851"/>
        <w:gridCol w:w="2976"/>
        <w:gridCol w:w="1560"/>
      </w:tblGrid>
      <w:tr w:rsidR="00095B8B" w:rsidRPr="00270015" w:rsidTr="002700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№</w:t>
            </w:r>
          </w:p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ind w:left="-49" w:right="-155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Тип публикации</w:t>
            </w:r>
          </w:p>
          <w:p w:rsidR="00095B8B" w:rsidRPr="00270015" w:rsidRDefault="00095B8B" w:rsidP="007B188B">
            <w:pPr>
              <w:spacing w:after="0" w:line="240" w:lineRule="auto"/>
              <w:ind w:left="-108" w:right="-13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(статья, обзор и т.д.)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Полные выходные данные печатного издания (</w:t>
            </w:r>
            <w:r w:rsidRPr="00270015">
              <w:rPr>
                <w:rFonts w:ascii="Times New Roman" w:hAnsi="Times New Roman" w:cs="Times New Roman"/>
                <w:b/>
                <w:u w:val="single"/>
              </w:rPr>
              <w:t>Наименование: Журнал/ Монография/ Сборник/ Материалы/ Учебник/ Учебное пособие и др., город, издательство, год, №/Том, страницы</w:t>
            </w:r>
            <w:r w:rsidRPr="002700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Объем,</w:t>
            </w:r>
          </w:p>
          <w:p w:rsidR="00095B8B" w:rsidRPr="00270015" w:rsidRDefault="00095B8B" w:rsidP="007B188B">
            <w:pPr>
              <w:spacing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</w:rPr>
              <w:t>п.л</w:t>
            </w:r>
            <w:proofErr w:type="spellEnd"/>
            <w:r w:rsidRPr="00270015"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r w:rsidRPr="00270015">
              <w:rPr>
                <w:rFonts w:ascii="Times New Roman" w:hAnsi="Times New Roman" w:cs="Times New Roman"/>
                <w:b/>
              </w:rPr>
              <w:t>стр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Ф.И.О. авторов (подчеркнуть Ф.И.О. претендента)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095B8B" w:rsidRPr="00270015" w:rsidTr="00270015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8B" w:rsidRPr="00270015" w:rsidRDefault="00095B8B" w:rsidP="007B188B">
            <w:pPr>
              <w:pStyle w:val="a7"/>
              <w:numPr>
                <w:ilvl w:val="1"/>
                <w:numId w:val="1"/>
              </w:num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0015">
              <w:rPr>
                <w:rFonts w:ascii="Times New Roman" w:hAnsi="Times New Roman"/>
                <w:b/>
              </w:rPr>
              <w:t>Статьи, опубликованные в международных рецензируемых научных журналах,</w:t>
            </w:r>
          </w:p>
          <w:p w:rsidR="00095B8B" w:rsidRPr="00270015" w:rsidRDefault="00095B8B" w:rsidP="007B1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входящих в базу данных </w:t>
            </w:r>
            <w:r w:rsidRPr="00270015">
              <w:rPr>
                <w:rFonts w:ascii="Times New Roman" w:hAnsi="Times New Roman" w:cs="Times New Roman"/>
                <w:b/>
                <w:lang w:val="en-US"/>
              </w:rPr>
              <w:t>Scopus</w:t>
            </w:r>
            <w:r w:rsidRPr="002700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B16CD" w:rsidRPr="00270015" w:rsidTr="00270015">
        <w:trPr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  <w:rPr>
                <w:lang w:val="en-US"/>
              </w:rPr>
            </w:pPr>
            <w:r w:rsidRPr="00270015">
              <w:rPr>
                <w:color w:val="222222"/>
                <w:shd w:val="clear" w:color="auto" w:fill="FFFFFF"/>
                <w:lang w:val="en-US"/>
              </w:rPr>
              <w:t>Comparative Analysis of Clinical and Laboratory Data in Children with Multisystem Inflammatory Syndrome Associated with SARS-CoV-2in the Republic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</w:pPr>
            <w:r w:rsidRPr="00270015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Mediterranean Journal of Hematology and Infectious Diseases,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de-DE" w:eastAsia="ru-RU"/>
              </w:rPr>
            </w:pPr>
            <w:r w:rsidRPr="00270015">
              <w:rPr>
                <w:rFonts w:ascii="Times New Roman" w:hAnsi="Times New Roman" w:cs="Times New Roman"/>
                <w:lang w:val="de-DE" w:eastAsia="ru-RU"/>
              </w:rPr>
              <w:t xml:space="preserve">Vol.14, N 1 (2022) e2022064. 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u w:val="single"/>
                <w:lang w:val="en-US" w:eastAsia="ru-RU"/>
              </w:rPr>
            </w:pPr>
            <w:proofErr w:type="spellStart"/>
            <w:proofErr w:type="gramStart"/>
            <w:r w:rsidRPr="00270015">
              <w:rPr>
                <w:rFonts w:ascii="Times New Roman" w:hAnsi="Times New Roman" w:cs="Times New Roman"/>
                <w:lang w:val="en-US" w:eastAsia="ru-RU"/>
              </w:rPr>
              <w:t>doi</w:t>
            </w:r>
            <w:proofErr w:type="spellEnd"/>
            <w:proofErr w:type="gramEnd"/>
            <w:r w:rsidRPr="00270015">
              <w:rPr>
                <w:rFonts w:ascii="Times New Roman" w:hAnsi="Times New Roman" w:cs="Times New Roman"/>
                <w:lang w:val="en-US" w:eastAsia="ru-RU"/>
              </w:rPr>
              <w:t>:  </w:t>
            </w:r>
            <w:hyperlink r:id="rId6" w:tgtFrame="_blank" w:history="1">
              <w:r w:rsidRPr="00270015">
                <w:rPr>
                  <w:rFonts w:ascii="Times New Roman" w:hAnsi="Times New Roman" w:cs="Times New Roman"/>
                  <w:u w:val="single"/>
                  <w:lang w:val="en-US" w:eastAsia="ru-RU"/>
                </w:rPr>
                <w:t>10.4084/MJHID.2022.064.</w:t>
              </w:r>
            </w:hyperlink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IF - 2,576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импакт фактор, 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Квартиль - </w:t>
            </w:r>
            <w:r w:rsidRPr="00270015">
              <w:rPr>
                <w:rFonts w:ascii="Times New Roman" w:hAnsi="Times New Roman" w:cs="Times New Roman"/>
                <w:lang w:val="en-US"/>
              </w:rPr>
              <w:t>Q3 Medicine Hematology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– 3.3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Процентиль</w:t>
            </w:r>
            <w:r w:rsidRPr="00270015">
              <w:rPr>
                <w:rFonts w:ascii="Times New Roman" w:hAnsi="Times New Roman" w:cs="Times New Roman"/>
                <w:lang w:val="en-US"/>
              </w:rPr>
              <w:t xml:space="preserve"> – 48%, Medicine Hematology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48%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Medicine Hematology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0.56/9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>Jaxybayeva I., Boranbayeva R., Abdrakhmanova S., Maitbassova R., Ishuova P., Bayesheva D., Maltabarova N., Katarbayev</w:t>
            </w:r>
            <w:r w:rsidRPr="002700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>A., Kuatbayeva</w:t>
            </w:r>
            <w:r w:rsidRPr="002700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A., Umesheva K., Marshalkina T., </w:t>
            </w:r>
            <w:r w:rsidRPr="00270015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Manzhuova L.,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270015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Abdilova G</w:t>
            </w:r>
            <w:r w:rsidRPr="00270015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 xml:space="preserve">., 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>Alimkhanova G., Yerzhanova G., Bulabaeva G., Zhanuzakova N., Anokhina S., Tashenova G., Yesmagembetova A., Utegenova E., Nusupbayeva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 xml:space="preserve">Соавтор </w:t>
            </w:r>
          </w:p>
        </w:tc>
      </w:tr>
      <w:tr w:rsidR="005B16CD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proofErr w:type="spellStart"/>
            <w:r w:rsidRPr="0027001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Mucopolysaccharidosis</w:t>
            </w:r>
            <w:proofErr w:type="spellEnd"/>
            <w:r w:rsidRPr="0027001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type VI in Russia, Kazakhstan, and central and Eastern Europe</w:t>
            </w:r>
          </w:p>
          <w:p w:rsidR="005B16CD" w:rsidRPr="00270015" w:rsidRDefault="005B16CD" w:rsidP="005B16CD">
            <w:pPr>
              <w:pStyle w:val="TableParagrap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</w:pPr>
            <w:r w:rsidRPr="00270015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Pediatrics International (2014) 56, 520–525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DOI: 10.1111/ped.12281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IF - 0.9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>Квартиль</w:t>
            </w:r>
            <w:r w:rsidRPr="00270015">
              <w:rPr>
                <w:rFonts w:ascii="Times New Roman" w:hAnsi="Times New Roman" w:cs="Times New Roman"/>
                <w:lang w:val="en-US"/>
              </w:rPr>
              <w:t xml:space="preserve"> - Q3 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Medicine: Pediatrics, Perinatology and Child Health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-1.9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- 47%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Medicine: Pediatrics, Perinatology and Child Health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0.31/5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Agnieszka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Jurecka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Ekaterina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Zakharova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Loreta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Cimbalistiene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Nina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Gusina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Vera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Malinova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Agnieszka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Róz˙dz˙yn´ska-S´wia˛tkowska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Adam Golda, Anna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Kulpanovich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Gulnara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>Kaldenovna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Elena Voskoboeva6 and Anna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Tylki-Szyman´ska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Соавтор </w:t>
            </w:r>
          </w:p>
        </w:tc>
      </w:tr>
      <w:tr w:rsidR="005B16CD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  <w:rPr>
                <w:lang w:val="en-US"/>
              </w:rPr>
            </w:pPr>
            <w:r w:rsidRPr="00270015">
              <w:rPr>
                <w:color w:val="222222"/>
                <w:shd w:val="clear" w:color="auto" w:fill="FFFFFF"/>
                <w:lang w:val="en-US"/>
              </w:rPr>
              <w:t xml:space="preserve">Immune Tolerance Induction (ITI) with a </w:t>
            </w:r>
            <w:proofErr w:type="spellStart"/>
            <w:r w:rsidRPr="00270015">
              <w:rPr>
                <w:color w:val="222222"/>
                <w:shd w:val="clear" w:color="auto" w:fill="FFFFFF"/>
                <w:lang w:val="en-US"/>
              </w:rPr>
              <w:t>pdFVIII</w:t>
            </w:r>
            <w:proofErr w:type="spellEnd"/>
            <w:r w:rsidRPr="00270015">
              <w:rPr>
                <w:color w:val="222222"/>
                <w:shd w:val="clear" w:color="auto" w:fill="FFFFFF"/>
                <w:lang w:val="en-US"/>
              </w:rPr>
              <w:t>/VWF Concentrate (</w:t>
            </w:r>
            <w:proofErr w:type="spellStart"/>
            <w:r w:rsidRPr="00270015">
              <w:rPr>
                <w:color w:val="222222"/>
                <w:shd w:val="clear" w:color="auto" w:fill="FFFFFF"/>
                <w:lang w:val="en-US"/>
              </w:rPr>
              <w:t>octanate</w:t>
            </w:r>
            <w:proofErr w:type="spellEnd"/>
            <w:r w:rsidRPr="00270015">
              <w:rPr>
                <w:color w:val="222222"/>
                <w:shd w:val="clear" w:color="auto" w:fill="FFFFFF"/>
                <w:lang w:val="en-US"/>
              </w:rPr>
              <w:t xml:space="preserve">) in 100 </w:t>
            </w:r>
            <w:proofErr w:type="spellStart"/>
            <w:r w:rsidRPr="00270015">
              <w:rPr>
                <w:color w:val="222222"/>
                <w:shd w:val="clear" w:color="auto" w:fill="FFFFFF"/>
                <w:lang w:val="en-US"/>
              </w:rPr>
              <w:t>Patientsin</w:t>
            </w:r>
            <w:proofErr w:type="spellEnd"/>
            <w:r w:rsidRPr="00270015">
              <w:rPr>
                <w:color w:val="222222"/>
                <w:shd w:val="clear" w:color="auto" w:fill="FFFFFF"/>
                <w:lang w:val="en-US"/>
              </w:rPr>
              <w:t xml:space="preserve"> the Observational ITI (</w:t>
            </w:r>
            <w:proofErr w:type="spellStart"/>
            <w:r w:rsidRPr="00270015">
              <w:rPr>
                <w:color w:val="222222"/>
                <w:shd w:val="clear" w:color="auto" w:fill="FFFFFF"/>
                <w:lang w:val="en-US"/>
              </w:rPr>
              <w:t>ObsITI</w:t>
            </w:r>
            <w:proofErr w:type="spellEnd"/>
            <w:r w:rsidRPr="00270015">
              <w:rPr>
                <w:color w:val="222222"/>
                <w:shd w:val="clear" w:color="auto" w:fill="FFFFFF"/>
                <w:lang w:val="en-US"/>
              </w:rPr>
              <w:t>) Study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</w:pPr>
            <w:r w:rsidRPr="00270015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362F47" w:rsidP="00362F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CC BY 4.0 · TH Open Hematology 2022; 06(02): e124-e134</w:t>
            </w:r>
            <w:r w:rsidRPr="00270015">
              <w:rPr>
                <w:rFonts w:ascii="Times New Roman" w:hAnsi="Times New Roman" w:cs="Times New Roman"/>
                <w:lang w:val="en-US"/>
              </w:rPr>
              <w:br/>
              <w:t>DOI: 10.1055/s-0042-1748756</w:t>
            </w:r>
          </w:p>
          <w:p w:rsidR="00362F47" w:rsidRPr="00270015" w:rsidRDefault="00362F47" w:rsidP="00362F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 xml:space="preserve">IF – 1.8 </w:t>
            </w:r>
          </w:p>
          <w:p w:rsidR="00362F47" w:rsidRPr="00270015" w:rsidRDefault="00362F47" w:rsidP="00362F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>Квартиль</w:t>
            </w:r>
            <w:r w:rsidRPr="00270015">
              <w:rPr>
                <w:rFonts w:ascii="Times New Roman" w:hAnsi="Times New Roman" w:cs="Times New Roman"/>
                <w:lang w:val="en-US"/>
              </w:rPr>
              <w:t xml:space="preserve"> – Q3</w:t>
            </w:r>
          </w:p>
          <w:p w:rsidR="00362F47" w:rsidRPr="00270015" w:rsidRDefault="00362F47" w:rsidP="00362F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Hematology</w:t>
            </w:r>
          </w:p>
          <w:p w:rsidR="00362F47" w:rsidRPr="00270015" w:rsidRDefault="00362F47" w:rsidP="00362F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35.7%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процентиль</w:t>
            </w:r>
            <w:proofErr w:type="spellEnd"/>
          </w:p>
          <w:p w:rsidR="00362F47" w:rsidRPr="00270015" w:rsidRDefault="00362F47" w:rsidP="00362F47">
            <w:pPr>
              <w:pStyle w:val="TableParagraph"/>
              <w:rPr>
                <w:color w:val="C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>0.63/10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Carmen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Escuriola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Ettingshausen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>,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Vladimír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Vdovin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Nadezhda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Zozulya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Pavel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Svirin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Majda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Benedik-Dolničar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lang w:val="en-US" w:eastAsia="ru-RU"/>
              </w:rPr>
              <w:t>Victor Jiménez-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Yuste</w:t>
            </w:r>
            <w:proofErr w:type="spellEnd"/>
            <w:r w:rsidRPr="00270015">
              <w:rPr>
                <w:rFonts w:ascii="Times New Roman" w:hAnsi="Times New Roman" w:cs="Times New Roman"/>
                <w:i/>
                <w:iCs/>
                <w:lang w:val="en-US" w:eastAsia="ru-RU"/>
              </w:rPr>
              <w:t>,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  <w:t xml:space="preserve">Gulnara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  <w:t>Abdilova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Sigurd</w:t>
            </w:r>
            <w:proofErr w:type="spellEnd"/>
            <w:r w:rsidRPr="0027001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 w:eastAsia="ru-RU"/>
              </w:rPr>
              <w:t>Knaub</w:t>
            </w:r>
            <w:proofErr w:type="spellEnd"/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270015">
              <w:rPr>
                <w:rFonts w:ascii="Times New Roman" w:hAnsi="Times New Roman" w:cs="Times New Roman"/>
                <w:lang w:val="en-US" w:eastAsia="ru-RU"/>
              </w:rPr>
              <w:t>Martina Jansen</w:t>
            </w:r>
          </w:p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iCs/>
                <w:lang w:val="en-US" w:eastAsia="ru-RU"/>
              </w:rPr>
              <w:t>Et</w:t>
            </w:r>
            <w:proofErr w:type="spellEnd"/>
            <w:r w:rsidRPr="00270015">
              <w:rPr>
                <w:rFonts w:ascii="Times New Roman" w:hAnsi="Times New Roman" w:cs="Times New Roman"/>
                <w:iCs/>
                <w:lang w:val="en-US" w:eastAsia="ru-RU"/>
              </w:rPr>
              <w:t xml:space="preserve"> all.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Соавтор </w:t>
            </w:r>
          </w:p>
        </w:tc>
      </w:tr>
      <w:tr w:rsidR="005B16CD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 xml:space="preserve">The Use of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Paediatric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Oncohematological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Diseases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Salud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Ciencia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y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Tecnología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. 2024; 4:.1294 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70015">
              <w:rPr>
                <w:rFonts w:ascii="Times New Roman" w:hAnsi="Times New Roman" w:cs="Times New Roman"/>
                <w:caps/>
                <w:color w:val="323232"/>
                <w:lang w:val="en-US"/>
              </w:rPr>
              <w:t xml:space="preserve">ISSN </w:t>
            </w:r>
            <w:r w:rsidRPr="00270015">
              <w:rPr>
                <w:rFonts w:ascii="Times New Roman" w:hAnsi="Times New Roman" w:cs="Times New Roman"/>
                <w:color w:val="000000"/>
                <w:lang w:val="en-US"/>
              </w:rPr>
              <w:t>27969711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caps/>
                <w:color w:val="323232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color w:val="000000"/>
                <w:lang w:val="en-US"/>
              </w:rPr>
              <w:t>doi</w:t>
            </w:r>
            <w:proofErr w:type="spellEnd"/>
            <w:r w:rsidRPr="00270015">
              <w:rPr>
                <w:rFonts w:ascii="Times New Roman" w:hAnsi="Times New Roman" w:cs="Times New Roman"/>
                <w:color w:val="000000"/>
                <w:lang w:val="en-US"/>
              </w:rPr>
              <w:t>: </w:t>
            </w:r>
            <w:hyperlink r:id="rId7" w:history="1">
              <w:r w:rsidRPr="00270015">
                <w:rPr>
                  <w:rStyle w:val="a9"/>
                  <w:rFonts w:ascii="Times New Roman" w:hAnsi="Times New Roman" w:cs="Times New Roman"/>
                  <w:lang w:val="en-US"/>
                </w:rPr>
                <w:t>10.56294/saludcyt2024.1294</w:t>
              </w:r>
            </w:hyperlink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270015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17</w:t>
            </w:r>
            <w:r w:rsidRPr="00270015">
              <w:rPr>
                <w:rFonts w:ascii="Times New Roman" w:hAnsi="Times New Roman" w:cs="Times New Roman"/>
                <w:lang w:val="en-US"/>
              </w:rPr>
              <w:t>, Q2</w:t>
            </w:r>
          </w:p>
          <w:p w:rsidR="00592B69" w:rsidRPr="00270015" w:rsidRDefault="00592B69" w:rsidP="00592B6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Nursing</w:t>
            </w:r>
          </w:p>
          <w:p w:rsidR="00592B69" w:rsidRPr="00270015" w:rsidRDefault="00592B69" w:rsidP="00592B6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Health Professions (miscellaneous)</w:t>
            </w:r>
          </w:p>
          <w:p w:rsidR="005B16CD" w:rsidRPr="00270015" w:rsidRDefault="00592B69" w:rsidP="00592B69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0015">
              <w:rPr>
                <w:rFonts w:ascii="Times New Roman" w:hAnsi="Times New Roman" w:cs="Times New Roman"/>
                <w:color w:val="000000"/>
              </w:rPr>
              <w:t>Medicine-Reviews</w:t>
            </w:r>
            <w:proofErr w:type="spellEnd"/>
            <w:r w:rsidRPr="002700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Квартиль – Q3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– 1.9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70015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 -</w:t>
            </w:r>
            <w:proofErr w:type="gramEnd"/>
            <w:r w:rsidRPr="00270015">
              <w:rPr>
                <w:rFonts w:ascii="Times New Roman" w:hAnsi="Times New Roman" w:cs="Times New Roman"/>
                <w:lang w:val="en-US"/>
              </w:rPr>
              <w:t xml:space="preserve"> 75% 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Nursing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caps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Health Professions (miscellaneous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1</w:t>
            </w:r>
            <w:r w:rsidRPr="00270015">
              <w:rPr>
                <w:rFonts w:ascii="Times New Roman" w:hAnsi="Times New Roman" w:cs="Times New Roman"/>
              </w:rPr>
              <w:t>,</w:t>
            </w:r>
            <w:r w:rsidRPr="00270015">
              <w:rPr>
                <w:rFonts w:ascii="Times New Roman" w:hAnsi="Times New Roman" w:cs="Times New Roman"/>
                <w:lang w:val="kk-KZ"/>
              </w:rPr>
              <w:t>18</w:t>
            </w:r>
            <w:r w:rsidRPr="00270015">
              <w:rPr>
                <w:rFonts w:ascii="Times New Roman" w:hAnsi="Times New Roman" w:cs="Times New Roman"/>
                <w:lang w:val="en-US"/>
              </w:rPr>
              <w:t>/</w:t>
            </w:r>
            <w:r w:rsidRPr="0027001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Yedil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Kurakbayev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Lyazat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Manzhuova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Kuanysh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Umbetov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Abay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Kussainov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Yergali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Sarsekbayev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Gulnara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Соавтор </w:t>
            </w:r>
          </w:p>
        </w:tc>
      </w:tr>
      <w:tr w:rsidR="005B16CD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Mucormycosis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oncohematology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patients (results of the prospective study)</w:t>
            </w:r>
          </w:p>
          <w:p w:rsidR="005B16CD" w:rsidRPr="00270015" w:rsidRDefault="005B16CD" w:rsidP="005B16CD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Инвазивный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мукормикоз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онкогематологических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больных (результаты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проспективного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исследования)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  <w:shd w:val="clear" w:color="auto" w:fill="FFFFFF" w:themeFill="background1"/>
            </w:pPr>
            <w:r w:rsidRPr="00270015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9" w:rsidRPr="00270015" w:rsidRDefault="00592B69" w:rsidP="00592B69">
            <w:pPr>
              <w:pStyle w:val="TableParagraph"/>
              <w:shd w:val="clear" w:color="auto" w:fill="FFFFFF" w:themeFill="background1"/>
            </w:pPr>
            <w:proofErr w:type="spellStart"/>
            <w:r w:rsidRPr="00270015">
              <w:t>Онкогематология</w:t>
            </w:r>
            <w:proofErr w:type="spellEnd"/>
            <w:r w:rsidRPr="00270015">
              <w:t xml:space="preserve">, 2017, №2, том 12, </w:t>
            </w:r>
            <w:proofErr w:type="spellStart"/>
            <w:r w:rsidRPr="00270015">
              <w:t>стр</w:t>
            </w:r>
            <w:proofErr w:type="spellEnd"/>
            <w:r w:rsidRPr="00270015">
              <w:t xml:space="preserve"> 14-22,</w:t>
            </w:r>
          </w:p>
          <w:p w:rsidR="005B16CD" w:rsidRPr="00270015" w:rsidRDefault="00592B69" w:rsidP="00592B69">
            <w:pPr>
              <w:pStyle w:val="TableParagraph"/>
              <w:shd w:val="clear" w:color="auto" w:fill="FFFFFF" w:themeFill="background1"/>
            </w:pPr>
            <w:r w:rsidRPr="00270015">
              <w:t>DOI: 10.17650/1818-8346-2017-12-2-14-22</w:t>
            </w:r>
          </w:p>
          <w:p w:rsidR="00592B69" w:rsidRPr="00270015" w:rsidRDefault="00592B69" w:rsidP="00592B69">
            <w:pPr>
              <w:pStyle w:val="TableParagraph"/>
              <w:shd w:val="clear" w:color="auto" w:fill="FFFFFF" w:themeFill="background1"/>
            </w:pPr>
            <w:r w:rsidRPr="00270015">
              <w:t xml:space="preserve">Квартиль - </w:t>
            </w:r>
            <w:r w:rsidRPr="00270015">
              <w:rPr>
                <w:lang w:val="en-US"/>
              </w:rPr>
              <w:t>Q</w:t>
            </w:r>
            <w:r w:rsidRPr="00270015">
              <w:t>4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color w:val="2E2E2E"/>
                <w:shd w:val="clear" w:color="auto" w:fill="F1F7FB"/>
                <w:lang w:val="en-US"/>
              </w:rPr>
            </w:pPr>
            <w:r w:rsidRPr="0027001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Medicine: Hematology, </w:t>
            </w:r>
            <w:r w:rsidRPr="00270015">
              <w:rPr>
                <w:rFonts w:ascii="Times New Roman" w:hAnsi="Times New Roman" w:cs="Times New Roman"/>
                <w:color w:val="2E2E2E"/>
                <w:shd w:val="clear" w:color="auto" w:fill="F1F7FB"/>
                <w:lang w:val="en-US"/>
              </w:rPr>
              <w:t>Oncology</w:t>
            </w:r>
          </w:p>
          <w:p w:rsidR="00592B69" w:rsidRPr="00270015" w:rsidRDefault="00592B69" w:rsidP="00592B69">
            <w:pPr>
              <w:pStyle w:val="TableParagraph"/>
              <w:shd w:val="clear" w:color="auto" w:fill="FFFFFF" w:themeFill="background1"/>
              <w:rPr>
                <w:lang w:val="en-US"/>
              </w:rPr>
            </w:pPr>
            <w:proofErr w:type="spellStart"/>
            <w:r w:rsidRPr="00270015">
              <w:rPr>
                <w:lang w:val="en-US"/>
              </w:rPr>
              <w:t>CiteScore</w:t>
            </w:r>
            <w:proofErr w:type="spellEnd"/>
            <w:r w:rsidRPr="00270015">
              <w:rPr>
                <w:lang w:val="en-US"/>
              </w:rPr>
              <w:t xml:space="preserve"> - 0.1, </w:t>
            </w:r>
            <w:proofErr w:type="spellStart"/>
            <w:r w:rsidRPr="00270015">
              <w:t>процентиль</w:t>
            </w:r>
            <w:proofErr w:type="spellEnd"/>
            <w:r w:rsidRPr="00270015">
              <w:rPr>
                <w:lang w:val="en-US"/>
              </w:rPr>
              <w:t xml:space="preserve"> – 17%</w:t>
            </w:r>
          </w:p>
          <w:p w:rsidR="00592B69" w:rsidRPr="00270015" w:rsidRDefault="00592B69" w:rsidP="00592B69">
            <w:pPr>
              <w:pStyle w:val="a5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pStyle w:val="TableParagraph"/>
              <w:shd w:val="clear" w:color="auto" w:fill="FFFFFF" w:themeFill="background1"/>
            </w:pPr>
            <w:r w:rsidRPr="00270015">
              <w:t xml:space="preserve">Н.Н. Климко, С.Н. </w:t>
            </w:r>
            <w:proofErr w:type="spellStart"/>
            <w:r w:rsidRPr="00270015">
              <w:t>Хостелиди</w:t>
            </w:r>
            <w:proofErr w:type="spellEnd"/>
            <w:r w:rsidRPr="00270015">
              <w:t xml:space="preserve"> О.В. </w:t>
            </w:r>
            <w:proofErr w:type="spellStart"/>
            <w:r w:rsidRPr="00270015">
              <w:t>ШадривоваТ.С</w:t>
            </w:r>
            <w:proofErr w:type="spellEnd"/>
            <w:r w:rsidRPr="00270015">
              <w:t xml:space="preserve">. Богомолова, Ю.Л. Авдеенко А.Г. Волкова М.О. Попова, И.А. Михайлова, А.С. </w:t>
            </w:r>
            <w:proofErr w:type="spellStart"/>
            <w:r w:rsidRPr="00270015">
              <w:t>Колбин</w:t>
            </w:r>
            <w:proofErr w:type="spellEnd"/>
            <w:r w:rsidRPr="00270015">
              <w:t xml:space="preserve">, Э.Г. Бойченко, Н.В. Медведева, Э.И. </w:t>
            </w:r>
            <w:proofErr w:type="spellStart"/>
            <w:r w:rsidRPr="00270015">
              <w:lastRenderedPageBreak/>
              <w:t>Подольцева</w:t>
            </w:r>
            <w:proofErr w:type="spellEnd"/>
            <w:r w:rsidRPr="00270015">
              <w:t xml:space="preserve">, А.В. Климович, М.Б. </w:t>
            </w:r>
            <w:proofErr w:type="spellStart"/>
            <w:r w:rsidRPr="00270015">
              <w:t>Белогурова</w:t>
            </w:r>
            <w:proofErr w:type="spellEnd"/>
            <w:r w:rsidRPr="00270015">
              <w:t xml:space="preserve">, И.С. </w:t>
            </w:r>
            <w:proofErr w:type="spellStart"/>
            <w:r w:rsidRPr="00270015">
              <w:t>Зюзгин</w:t>
            </w:r>
            <w:proofErr w:type="spellEnd"/>
            <w:r w:rsidRPr="00270015">
              <w:t xml:space="preserve">, О.С. Успенская, В.Н. </w:t>
            </w:r>
            <w:proofErr w:type="spellStart"/>
            <w:r w:rsidRPr="00270015">
              <w:t>Семелев</w:t>
            </w:r>
            <w:proofErr w:type="spellEnd"/>
            <w:r w:rsidRPr="00270015">
              <w:t xml:space="preserve">, Н.И. Пономарева, </w:t>
            </w:r>
          </w:p>
          <w:p w:rsidR="005B16CD" w:rsidRPr="00270015" w:rsidRDefault="005B16CD" w:rsidP="005B16CD">
            <w:pPr>
              <w:pStyle w:val="TableParagraph"/>
              <w:shd w:val="clear" w:color="auto" w:fill="FFFFFF" w:themeFill="background1"/>
            </w:pPr>
            <w:r w:rsidRPr="00270015">
              <w:rPr>
                <w:b/>
                <w:u w:val="single"/>
              </w:rPr>
              <w:t xml:space="preserve">Г.К. </w:t>
            </w:r>
            <w:proofErr w:type="spellStart"/>
            <w:r w:rsidRPr="00270015">
              <w:rPr>
                <w:b/>
                <w:u w:val="single"/>
              </w:rPr>
              <w:t>Абдилова</w:t>
            </w:r>
            <w:proofErr w:type="spellEnd"/>
            <w:r w:rsidRPr="00270015">
              <w:t xml:space="preserve">, Л.С. </w:t>
            </w:r>
            <w:proofErr w:type="spellStart"/>
            <w:r w:rsidRPr="00270015">
              <w:t>Зубаровская</w:t>
            </w:r>
            <w:proofErr w:type="spellEnd"/>
            <w:r w:rsidRPr="00270015">
              <w:t>, Б.В. Афанасьев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CD" w:rsidRPr="00270015" w:rsidRDefault="005B16CD" w:rsidP="005B16C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lastRenderedPageBreak/>
              <w:t xml:space="preserve">Соавтор </w:t>
            </w:r>
          </w:p>
        </w:tc>
      </w:tr>
      <w:tr w:rsidR="00095B8B" w:rsidRPr="00270015" w:rsidTr="00270015">
        <w:trPr>
          <w:trHeight w:val="496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B" w:rsidRPr="00270015" w:rsidRDefault="00095B8B" w:rsidP="00095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1.3. Статьи, опубликованные в изданиях по профилю, рекомендуемых Комитетом </w:t>
            </w:r>
            <w:r w:rsidR="00D51ECA" w:rsidRPr="004D7E90">
              <w:rPr>
                <w:rFonts w:ascii="Times New Roman" w:hAnsi="Times New Roman" w:cs="Times New Roman"/>
                <w:b/>
              </w:rPr>
              <w:t xml:space="preserve"> </w:t>
            </w:r>
            <w:r w:rsidR="00D51ECA" w:rsidRPr="004D7E90">
              <w:rPr>
                <w:rFonts w:ascii="Times New Roman" w:hAnsi="Times New Roman" w:cs="Times New Roman"/>
                <w:b/>
              </w:rPr>
              <w:t>МНВО РК</w:t>
            </w:r>
            <w:bookmarkStart w:id="0" w:name="_GoBack"/>
            <w:bookmarkEnd w:id="0"/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Результаты реструктуризации </w:t>
            </w:r>
            <w:r w:rsidRPr="00270015">
              <w:rPr>
                <w:rFonts w:ascii="Times New Roman" w:hAnsi="Times New Roman" w:cs="Times New Roman"/>
                <w:shd w:val="clear" w:color="auto" w:fill="FFFFFF" w:themeFill="background1"/>
              </w:rPr>
              <w:t>детской онкологической</w:t>
            </w:r>
            <w:r w:rsidRPr="00270015">
              <w:rPr>
                <w:rFonts w:ascii="Times New Roman" w:hAnsi="Times New Roman" w:cs="Times New Roman"/>
              </w:rPr>
              <w:t xml:space="preserve"> службы в Республике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270015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 7-10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2700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2700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Боранбаева Р.З., </w:t>
            </w:r>
          </w:p>
          <w:p w:rsidR="00DF1BD8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  <w:t>Абдилова Г.К.,</w:t>
            </w:r>
            <w:r w:rsidRPr="00270015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 xml:space="preserve">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Манжуова Л.Н.,</w:t>
            </w:r>
            <w:r w:rsidRPr="002700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Онкология и радиология Казахстана, 2021, №1 (59)</w:t>
            </w:r>
            <w:r w:rsidRPr="00270015">
              <w:rPr>
                <w:rFonts w:ascii="Times New Roman" w:hAnsi="Times New Roman" w:cs="Times New Roman"/>
                <w:lang w:val="kk-KZ"/>
              </w:rPr>
              <w:t>,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-US"/>
              </w:rPr>
              <w:t>c</w:t>
            </w:r>
            <w:r w:rsidRPr="00270015">
              <w:rPr>
                <w:rFonts w:ascii="Times New Roman" w:hAnsi="Times New Roman" w:cs="Times New Roman"/>
                <w:lang w:val="kk-KZ"/>
              </w:rPr>
              <w:t>тр.</w:t>
            </w:r>
            <w:r w:rsidRPr="00270015">
              <w:rPr>
                <w:rFonts w:ascii="Times New Roman" w:hAnsi="Times New Roman" w:cs="Times New Roman"/>
              </w:rPr>
              <w:t xml:space="preserve"> 4-7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70015">
              <w:rPr>
                <w:rFonts w:ascii="Times New Roman" w:hAnsi="Times New Roman" w:cs="Times New Roman"/>
              </w:rPr>
              <w:t xml:space="preserve">рекомендован КОКСОН МОН РК, </w:t>
            </w:r>
            <w:r w:rsidRPr="00270015">
              <w:rPr>
                <w:rFonts w:ascii="Times New Roman" w:eastAsia="Times New Roman" w:hAnsi="Times New Roman" w:cs="Times New Roman"/>
                <w:lang w:eastAsia="ru-RU"/>
              </w:rPr>
              <w:t>5.03.2020</w:t>
            </w:r>
            <w:r w:rsidRPr="0027001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270015">
              <w:rPr>
                <w:rFonts w:ascii="Times New Roman" w:eastAsia="Times New Roman" w:hAnsi="Times New Roman" w:cs="Times New Roman"/>
                <w:lang w:eastAsia="ru-RU"/>
              </w:rPr>
              <w:t>№ 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>0,25</w:t>
            </w:r>
            <w:r w:rsidRPr="0027001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Bazarbayeva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-US"/>
              </w:rPr>
              <w:t>A</w:t>
            </w:r>
            <w:r w:rsidRPr="00270015">
              <w:rPr>
                <w:rFonts w:ascii="Times New Roman" w:hAnsi="Times New Roman" w:cs="Times New Roman"/>
              </w:rPr>
              <w:t>.</w:t>
            </w:r>
            <w:r w:rsidRPr="00270015">
              <w:rPr>
                <w:rFonts w:ascii="Times New Roman" w:hAnsi="Times New Roman" w:cs="Times New Roman"/>
                <w:lang w:val="en-US"/>
              </w:rPr>
              <w:t>A</w:t>
            </w:r>
            <w:r w:rsidRPr="0027001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Boranbayeva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-US"/>
              </w:rPr>
              <w:t>R</w:t>
            </w:r>
            <w:r w:rsidRPr="00270015">
              <w:rPr>
                <w:rFonts w:ascii="Times New Roman" w:hAnsi="Times New Roman" w:cs="Times New Roman"/>
              </w:rPr>
              <w:t>.</w:t>
            </w:r>
            <w:r w:rsidRPr="00270015">
              <w:rPr>
                <w:rFonts w:ascii="Times New Roman" w:hAnsi="Times New Roman" w:cs="Times New Roman"/>
                <w:lang w:val="en-US"/>
              </w:rPr>
              <w:t>Z</w:t>
            </w:r>
            <w:r w:rsidRPr="00270015">
              <w:rPr>
                <w:rFonts w:ascii="Times New Roman" w:hAnsi="Times New Roman" w:cs="Times New Roman"/>
              </w:rPr>
              <w:t>.,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bCs/>
                <w:lang w:val="en-US"/>
              </w:rPr>
              <w:t>Manzhuova</w:t>
            </w:r>
            <w:proofErr w:type="spellEnd"/>
            <w:r w:rsidRPr="0027001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70015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70015">
              <w:rPr>
                <w:rFonts w:ascii="Times New Roman" w:hAnsi="Times New Roman" w:cs="Times New Roman"/>
                <w:bCs/>
              </w:rPr>
              <w:t>.</w:t>
            </w:r>
            <w:r w:rsidRPr="00270015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270015">
              <w:rPr>
                <w:rFonts w:ascii="Times New Roman" w:hAnsi="Times New Roman" w:cs="Times New Roman"/>
                <w:bCs/>
              </w:rPr>
              <w:t>.,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Shakhmetova</w:t>
            </w:r>
            <w:proofErr w:type="spellEnd"/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-US"/>
              </w:rPr>
              <w:t>K</w:t>
            </w:r>
            <w:r w:rsidRPr="00270015">
              <w:rPr>
                <w:rFonts w:ascii="Times New Roman" w:hAnsi="Times New Roman" w:cs="Times New Roman"/>
              </w:rPr>
              <w:t>.</w:t>
            </w:r>
            <w:r w:rsidRPr="00270015">
              <w:rPr>
                <w:rFonts w:ascii="Times New Roman" w:hAnsi="Times New Roman" w:cs="Times New Roman"/>
                <w:lang w:val="en-US"/>
              </w:rPr>
              <w:t>S</w:t>
            </w:r>
            <w:r w:rsidRPr="00270015">
              <w:rPr>
                <w:rFonts w:ascii="Times New Roman" w:hAnsi="Times New Roman" w:cs="Times New Roman"/>
              </w:rPr>
              <w:t>.,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G.K</w:t>
            </w:r>
            <w:r w:rsidRPr="00270015">
              <w:rPr>
                <w:rFonts w:ascii="Times New Roman" w:hAnsi="Times New Roman" w:cs="Times New Roman"/>
                <w:u w:val="single"/>
                <w:lang w:val="kk-KZ"/>
              </w:rPr>
              <w:t>.</w:t>
            </w:r>
            <w:r w:rsidRPr="00270015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-US"/>
              </w:rPr>
              <w:t>Nurzhanova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G.A.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D51ECA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8" w:history="1"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>Динамика распространенности и нозологической структуры детской инвалидности в Республике Казахстан за 2007-2014гг.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 xml:space="preserve">"Педиатрия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жане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 бала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хирургиясы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", стр. 14-20, 2016 г </w:t>
            </w:r>
            <w:r w:rsidRPr="00270015">
              <w:rPr>
                <w:rFonts w:ascii="Times New Roman" w:hAnsi="Times New Roman" w:cs="Times New Roman"/>
              </w:rPr>
              <w:t xml:space="preserve">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0.4/6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Ташенова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 Г.Т.,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 Р.З.,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Шарипова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 М.Н.,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eastAsia="ru-RU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 Г.К.</w:t>
            </w:r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Результаты аллогенной трансплантации гемопоэтических стволовых клеток у детей в клинике Научного центра педиатрии и детской хирургии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Онкология и Радиология Казахстана , №3(73) 2024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Стр.19-14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Орининальные исследования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DOI:10</w:t>
            </w:r>
            <w:r w:rsidRPr="00270015">
              <w:rPr>
                <w:rFonts w:ascii="Times New Roman" w:hAnsi="Times New Roman" w:cs="Times New Roman"/>
              </w:rPr>
              <w:t>.52532/2521-6414-2024-3-73-19-24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0,32/5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А.Б.Тулебаева, Г.Т. Ташенова,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З.Д. Душимова,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Г.К. Абдилова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</w:t>
            </w:r>
            <w:r w:rsidR="0070585F" w:rsidRPr="00270015">
              <w:rPr>
                <w:rFonts w:ascii="Times New Roman" w:hAnsi="Times New Roman" w:cs="Times New Roman"/>
                <w:lang w:val="kk-KZ"/>
              </w:rPr>
              <w:t>оавтор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Случай прогрессирования болезни Гоше при длительном лечении </w:t>
            </w: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имиглюцеразой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«Фармация Казахстана» 2024, июнь, стр. 173-181. </w:t>
            </w:r>
            <w:r w:rsidRPr="00270015">
              <w:rPr>
                <w:rFonts w:ascii="Times New Roman" w:hAnsi="Times New Roman" w:cs="Times New Roman"/>
              </w:rPr>
              <w:t xml:space="preserve">  рекомендован КОКСОН МОН РК,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21.02.2022 ж. № 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Амангельдиева</w:t>
            </w:r>
            <w:proofErr w:type="spellEnd"/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Р.З.,</w:t>
            </w:r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Клинико-диагностические особенности болезни Гоше в Казахстанской популяции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Статья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«Фармация Казахстана» 2024, декабрь №6(257), 2024, стр. 7-18. </w:t>
            </w:r>
            <w:r w:rsidRPr="00270015">
              <w:rPr>
                <w:rFonts w:ascii="Times New Roman" w:hAnsi="Times New Roman" w:cs="Times New Roman"/>
              </w:rPr>
              <w:t xml:space="preserve">  рекомендован КОКСОН МОН РК,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21.02.2022 ж. № 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Амангельдиева</w:t>
            </w:r>
            <w:proofErr w:type="spellEnd"/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Р.З., </w:t>
            </w:r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Г.К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>, стр.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 40-44. </w:t>
            </w:r>
            <w:r w:rsidRPr="00270015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</w:rPr>
              <w:t>0</w:t>
            </w:r>
            <w:r w:rsidRPr="00270015">
              <w:rPr>
                <w:rFonts w:ascii="Times New Roman" w:hAnsi="Times New Roman" w:cs="Times New Roman"/>
                <w:lang w:val="kk-KZ"/>
              </w:rPr>
              <w:t>,31</w:t>
            </w:r>
            <w:r w:rsidRPr="00270015">
              <w:rPr>
                <w:rFonts w:ascii="Times New Roman" w:hAnsi="Times New Roman" w:cs="Times New Roman"/>
              </w:rPr>
              <w:t>/</w:t>
            </w:r>
            <w:r w:rsidRPr="00270015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Боранбаева Р.З., Омарова К.О.,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b/>
                <w:bCs/>
                <w:u w:val="single"/>
                <w:lang w:val="kk-KZ" w:eastAsia="ru-RU"/>
              </w:rPr>
              <w:t>Абдилова Г.К.,</w:t>
            </w:r>
            <w:r w:rsidRPr="00270015">
              <w:rPr>
                <w:rFonts w:ascii="Times New Roman" w:hAnsi="Times New Roman" w:cs="Times New Roman"/>
                <w:u w:val="single"/>
                <w:lang w:val="kk-KZ" w:eastAsia="ru-RU"/>
              </w:rPr>
              <w:t xml:space="preserve">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Cs/>
                <w:lang w:val="kk-KZ" w:eastAsia="ru-RU"/>
              </w:rPr>
              <w:t>Манжуова Л.Н.,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Результаты терапии иммунной тромбоцитопении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270015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>34</w:t>
            </w:r>
            <w:r w:rsidRPr="00270015">
              <w:rPr>
                <w:rFonts w:ascii="Times New Roman" w:hAnsi="Times New Roman" w:cs="Times New Roman"/>
                <w:lang w:eastAsia="ru-RU"/>
              </w:rPr>
              <w:t>-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39. </w:t>
            </w:r>
            <w:r w:rsidRPr="00270015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0</w:t>
            </w:r>
            <w:r w:rsidRPr="00270015">
              <w:rPr>
                <w:rFonts w:ascii="Times New Roman" w:hAnsi="Times New Roman" w:cs="Times New Roman"/>
                <w:lang w:val="kk-KZ"/>
              </w:rPr>
              <w:t>,</w:t>
            </w:r>
            <w:r w:rsidRPr="00270015">
              <w:rPr>
                <w:rFonts w:ascii="Times New Roman" w:hAnsi="Times New Roman" w:cs="Times New Roman"/>
              </w:rPr>
              <w:t>3</w:t>
            </w:r>
            <w:r w:rsidRPr="00270015">
              <w:rPr>
                <w:rFonts w:ascii="Times New Roman" w:hAnsi="Times New Roman" w:cs="Times New Roman"/>
                <w:lang w:val="kk-KZ"/>
              </w:rPr>
              <w:t>7</w:t>
            </w:r>
            <w:r w:rsidRPr="00270015">
              <w:rPr>
                <w:rFonts w:ascii="Times New Roman" w:hAnsi="Times New Roman" w:cs="Times New Roman"/>
              </w:rPr>
              <w:t>/</w:t>
            </w:r>
            <w:r w:rsidRPr="002700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shd w:val="clear" w:color="auto" w:fill="FFFFFF"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К.О.,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 Г.К</w:t>
            </w:r>
            <w:r w:rsidRPr="0027001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.,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  <w:shd w:val="clear" w:color="auto" w:fill="FFFFFF"/>
              </w:rPr>
              <w:t>Манжуова</w:t>
            </w:r>
            <w:proofErr w:type="spellEnd"/>
            <w:r w:rsidRPr="00270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D51ECA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hyperlink r:id="rId9" w:history="1"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 xml:space="preserve">Клинико-диагностическая </w:t>
              </w:r>
              <w:proofErr w:type="spellStart"/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>характеристка</w:t>
              </w:r>
              <w:proofErr w:type="spellEnd"/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 xml:space="preserve"> детей с болезнью Гоше в Республике Казахстан</w:t>
              </w:r>
            </w:hyperlink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«Педиатрия и детская хирургия». 2018г Стр.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 16-</w:t>
            </w:r>
            <w:r w:rsidRPr="00270015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ГК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lang w:eastAsia="ru-RU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 xml:space="preserve">РЗ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 xml:space="preserve">А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Тилки-Шиманска</w:t>
            </w:r>
            <w:proofErr w:type="spellEnd"/>
            <w:r w:rsidRPr="00270015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 xml:space="preserve">ТА </w:t>
            </w:r>
            <w:proofErr w:type="spellStart"/>
            <w:r w:rsidRPr="00270015">
              <w:rPr>
                <w:rFonts w:ascii="Times New Roman" w:hAnsi="Times New Roman" w:cs="Times New Roman"/>
                <w:lang w:eastAsia="ru-RU"/>
              </w:rPr>
              <w:t>Плехановна</w:t>
            </w:r>
            <w:proofErr w:type="spellEnd"/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D51ECA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, </w:t>
            </w:r>
            <w:r w:rsidRPr="00270015">
              <w:rPr>
                <w:rFonts w:ascii="Times New Roman" w:hAnsi="Times New Roman" w:cs="Times New Roman"/>
                <w:lang w:eastAsia="ru-RU"/>
              </w:rPr>
              <w:t>стр.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eastAsia="ru-RU"/>
              </w:rPr>
              <w:t>10-1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>6,</w:t>
            </w:r>
            <w:r w:rsidRPr="00270015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0,37/6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Омарова К.О.,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bCs/>
                <w:lang w:val="kk-KZ" w:eastAsia="ru-RU"/>
              </w:rPr>
              <w:t>Манжуова Л.Н.,</w:t>
            </w:r>
            <w:r w:rsidRPr="00270015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70015">
              <w:rPr>
                <w:rFonts w:ascii="Times New Roman" w:hAnsi="Times New Roman" w:cs="Times New Roman"/>
                <w:b/>
                <w:bCs/>
                <w:u w:val="single"/>
                <w:lang w:val="kk-KZ" w:eastAsia="ru-RU"/>
              </w:rPr>
              <w:t>Абдилова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Обзор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Педиатрия и детская хирургия</w:t>
            </w:r>
            <w:r w:rsidRPr="00270015">
              <w:rPr>
                <w:rFonts w:ascii="Times New Roman" w:hAnsi="Times New Roman" w:cs="Times New Roman"/>
                <w:lang w:val="kk-KZ"/>
              </w:rPr>
              <w:t>,</w:t>
            </w:r>
            <w:r w:rsidRPr="00270015">
              <w:rPr>
                <w:rFonts w:ascii="Times New Roman" w:hAnsi="Times New Roman" w:cs="Times New Roman"/>
              </w:rPr>
              <w:t xml:space="preserve"> №</w:t>
            </w:r>
            <w:r w:rsidRPr="00270015">
              <w:rPr>
                <w:rFonts w:ascii="Times New Roman" w:hAnsi="Times New Roman" w:cs="Times New Roman"/>
                <w:lang w:val="kk-KZ"/>
              </w:rPr>
              <w:t>3</w:t>
            </w:r>
            <w:r w:rsidRPr="00270015">
              <w:rPr>
                <w:rFonts w:ascii="Times New Roman" w:hAnsi="Times New Roman" w:cs="Times New Roman"/>
              </w:rPr>
              <w:t>, 201</w:t>
            </w:r>
            <w:r w:rsidRPr="00270015">
              <w:rPr>
                <w:rFonts w:ascii="Times New Roman" w:hAnsi="Times New Roman" w:cs="Times New Roman"/>
                <w:lang w:val="kk-KZ"/>
              </w:rPr>
              <w:t>4,</w:t>
            </w:r>
            <w:r w:rsidRPr="00270015">
              <w:rPr>
                <w:rFonts w:ascii="Times New Roman" w:hAnsi="Times New Roman" w:cs="Times New Roman"/>
              </w:rPr>
              <w:t xml:space="preserve"> стр. </w:t>
            </w:r>
            <w:r w:rsidRPr="00270015">
              <w:rPr>
                <w:rFonts w:ascii="Times New Roman" w:hAnsi="Times New Roman" w:cs="Times New Roman"/>
                <w:lang w:val="kk-KZ"/>
              </w:rPr>
              <w:t>30</w:t>
            </w:r>
            <w:r w:rsidRPr="00270015">
              <w:rPr>
                <w:rFonts w:ascii="Times New Roman" w:hAnsi="Times New Roman" w:cs="Times New Roman"/>
              </w:rPr>
              <w:t>-</w:t>
            </w:r>
            <w:proofErr w:type="gramStart"/>
            <w:r w:rsidRPr="00270015">
              <w:rPr>
                <w:rFonts w:ascii="Times New Roman" w:hAnsi="Times New Roman" w:cs="Times New Roman"/>
                <w:lang w:val="kk-KZ"/>
              </w:rPr>
              <w:t xml:space="preserve">36, </w:t>
            </w:r>
            <w:r w:rsidRPr="00270015">
              <w:rPr>
                <w:rFonts w:ascii="Times New Roman" w:hAnsi="Times New Roman" w:cs="Times New Roman"/>
              </w:rPr>
              <w:t xml:space="preserve"> рекомендован</w:t>
            </w:r>
            <w:proofErr w:type="gramEnd"/>
            <w:r w:rsidRPr="00270015">
              <w:rPr>
                <w:rFonts w:ascii="Times New Roman" w:hAnsi="Times New Roman" w:cs="Times New Roman"/>
              </w:rPr>
              <w:t xml:space="preserve">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700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0,43/7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Омарова К.О.,</w:t>
            </w:r>
            <w:r w:rsidRPr="0027001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Cs/>
                <w:lang w:val="kk-KZ"/>
              </w:rPr>
              <w:t>Манжуова Л.Н.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Ташенова Г.Т.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Обзор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№2 (68), стр. 69-75 </w:t>
            </w:r>
          </w:p>
          <w:p w:rsidR="0070585F" w:rsidRPr="00270015" w:rsidRDefault="00D51ECA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hyperlink r:id="rId11" w:history="1">
              <w:r w:rsidR="0070585F" w:rsidRPr="00270015">
                <w:rPr>
                  <w:rStyle w:val="a9"/>
                  <w:rFonts w:ascii="Times New Roman" w:hAnsi="Times New Roman" w:cs="Times New Roman"/>
                  <w:color w:val="auto"/>
                  <w:lang w:eastAsia="ru-RU"/>
                </w:rPr>
                <w:t>https://doi.org/10.52532/2521-6414-2023-2-68-69-75</w:t>
              </w:r>
            </w:hyperlink>
            <w:r w:rsidR="0070585F" w:rsidRPr="00270015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0,</w:t>
            </w:r>
            <w:r w:rsidRPr="00270015">
              <w:rPr>
                <w:rFonts w:ascii="Times New Roman" w:hAnsi="Times New Roman" w:cs="Times New Roman"/>
              </w:rPr>
              <w:t>3</w:t>
            </w:r>
            <w:r w:rsidRPr="00270015">
              <w:rPr>
                <w:rFonts w:ascii="Times New Roman" w:hAnsi="Times New Roman" w:cs="Times New Roman"/>
                <w:lang w:val="kk-KZ"/>
              </w:rPr>
              <w:t>7</w:t>
            </w:r>
            <w:r w:rsidRPr="00270015">
              <w:rPr>
                <w:rFonts w:ascii="Times New Roman" w:hAnsi="Times New Roman" w:cs="Times New Roman"/>
              </w:rPr>
              <w:t>/</w:t>
            </w:r>
            <w:r w:rsidRPr="002700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Куракбаев Е.Б.,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Турдалиева Б.С., </w:t>
            </w:r>
            <w:r w:rsidRPr="00270015">
              <w:rPr>
                <w:rFonts w:ascii="Times New Roman" w:hAnsi="Times New Roman" w:cs="Times New Roman"/>
                <w:bCs/>
                <w:lang w:val="kk-KZ"/>
              </w:rPr>
              <w:t>Манжуова Л.Н.,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Омарова К.О.,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Кусаинов А.З.,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 Сапарбаев С.С.,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Щукин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70015">
              <w:rPr>
                <w:rFonts w:ascii="Times New Roman" w:hAnsi="Times New Roman" w:cs="Times New Roman"/>
              </w:rPr>
              <w:t xml:space="preserve">Клинико-лабораторные особенности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гистиоцитозов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у детей в Республике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0015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70015">
              <w:rPr>
                <w:rFonts w:ascii="Times New Roman" w:hAnsi="Times New Roman" w:cs="Times New Roman"/>
                <w:color w:val="000000" w:themeColor="text1"/>
              </w:rPr>
              <w:t>Медицина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270015">
              <w:rPr>
                <w:rFonts w:ascii="Times New Roman" w:hAnsi="Times New Roman" w:cs="Times New Roman"/>
                <w:color w:val="000000" w:themeColor="text1"/>
              </w:rPr>
              <w:t xml:space="preserve"> №6, 2013, 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270015">
              <w:rPr>
                <w:rFonts w:ascii="Times New Roman" w:hAnsi="Times New Roman" w:cs="Times New Roman"/>
                <w:color w:val="000000" w:themeColor="text1"/>
                <w:lang w:val="kk-KZ"/>
              </w:rPr>
              <w:t>тр.</w:t>
            </w:r>
            <w:r w:rsidRPr="00270015">
              <w:rPr>
                <w:rFonts w:ascii="Times New Roman" w:hAnsi="Times New Roman" w:cs="Times New Roman"/>
                <w:color w:val="000000" w:themeColor="text1"/>
              </w:rPr>
              <w:t xml:space="preserve"> 68-70, рекомендован КОКСОН МОН РК, </w:t>
            </w:r>
            <w:r w:rsidRPr="002700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10.07.2012</w:t>
            </w:r>
            <w:r w:rsidRPr="00270015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r w:rsidRPr="002700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1082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270015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270015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18</w:t>
            </w:r>
            <w:r w:rsidRPr="00270015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Базарбаева А.А.</w:t>
            </w:r>
            <w:r w:rsidRPr="00270015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Нукушева C.Г.,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FA4A0A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Cs/>
                <w:lang w:val="kk-KZ"/>
              </w:rPr>
              <w:t>Манжуова Л.Н.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D51ECA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hyperlink r:id="rId12" w:history="1">
              <w:r w:rsidR="0070585F" w:rsidRPr="00270015">
                <w:rPr>
                  <w:rFonts w:ascii="Times New Roman" w:hAnsi="Times New Roman" w:cs="Times New Roman"/>
                  <w:lang w:eastAsia="ru-RU"/>
                </w:rPr>
                <w:t>Состояние и перспективы развития службы охраны здоровья матери и ребенка в РК</w:t>
              </w:r>
            </w:hyperlink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«Педиатрия и детская хирургия»,</w:t>
            </w:r>
            <w:r w:rsidR="00436E1B" w:rsidRPr="00270015">
              <w:rPr>
                <w:rFonts w:ascii="Times New Roman" w:hAnsi="Times New Roman" w:cs="Times New Roman"/>
              </w:rPr>
              <w:t xml:space="preserve"> №3</w:t>
            </w:r>
            <w:r w:rsidRPr="00270015">
              <w:rPr>
                <w:rFonts w:ascii="Times New Roman" w:hAnsi="Times New Roman" w:cs="Times New Roman"/>
              </w:rPr>
              <w:t xml:space="preserve"> 2016 г. </w:t>
            </w:r>
            <w:proofErr w:type="spellStart"/>
            <w:r w:rsidRPr="00270015">
              <w:rPr>
                <w:rFonts w:ascii="Times New Roman" w:hAnsi="Times New Roman" w:cs="Times New Roman"/>
              </w:rPr>
              <w:t>стр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171-176.  рекомендован КОКСОН МОН РК, </w:t>
            </w:r>
            <w:r w:rsidRPr="00270015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270015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27001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0.31/5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</w:rPr>
              <w:t>Ташенова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Г.Т., </w:t>
            </w:r>
          </w:p>
          <w:p w:rsidR="00FA4A0A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70015">
              <w:rPr>
                <w:rFonts w:ascii="Times New Roman" w:hAnsi="Times New Roman" w:cs="Times New Roman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Р.З., </w:t>
            </w:r>
          </w:p>
          <w:p w:rsidR="0070585F" w:rsidRPr="00270015" w:rsidRDefault="0070585F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70015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М.Н.,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Г.К.Абдилова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436E1B" w:rsidP="0070585F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70585F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85F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5F" w:rsidRPr="00270015" w:rsidRDefault="0070585F" w:rsidP="0070585F">
            <w:pPr>
              <w:pStyle w:val="TableParagraph"/>
              <w:shd w:val="clear" w:color="auto" w:fill="FFFFFF" w:themeFill="background1"/>
            </w:pPr>
            <w:r w:rsidRPr="00270015">
              <w:t>Современный взгляд на лечение болезни Гоше у детей по данным международных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TableParagraph"/>
              <w:shd w:val="clear" w:color="auto" w:fill="FFFFFF" w:themeFill="background1"/>
            </w:pPr>
            <w:r w:rsidRPr="00270015">
              <w:t>Обзор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TableParagraph"/>
              <w:shd w:val="clear" w:color="auto" w:fill="FFFFFF" w:themeFill="background1"/>
            </w:pPr>
            <w:r w:rsidRPr="00270015">
              <w:t>Педиатрия и детская хирургия</w:t>
            </w:r>
            <w:r w:rsidRPr="00270015">
              <w:rPr>
                <w:lang w:val="kk-KZ"/>
              </w:rPr>
              <w:t>,</w:t>
            </w:r>
            <w:r w:rsidRPr="00270015">
              <w:t xml:space="preserve"> №1 (103)/2021, стр. 16-21, рекомендован КОКСОН МОН РК, </w:t>
            </w:r>
            <w:r w:rsidRPr="00270015">
              <w:rPr>
                <w:lang w:eastAsia="ru-RU"/>
              </w:rPr>
              <w:t xml:space="preserve">10.07.2012 г. № 1082. </w:t>
            </w:r>
            <w:r w:rsidRPr="00270015">
              <w:rPr>
                <w:shd w:val="clear" w:color="auto" w:fill="FFFFFF"/>
              </w:rPr>
              <w:t>ISSN: 1811 – 8666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TableParagraph"/>
              <w:shd w:val="clear" w:color="auto" w:fill="FFFFFF" w:themeFill="background1"/>
            </w:pPr>
            <w:r w:rsidRPr="00270015">
              <w:t>0,37/6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A" w:rsidRPr="00270015" w:rsidRDefault="0070585F" w:rsidP="0070585F">
            <w:pPr>
              <w:pStyle w:val="TableParagraph"/>
              <w:shd w:val="clear" w:color="auto" w:fill="FFFFFF" w:themeFill="background1"/>
              <w:rPr>
                <w:b/>
                <w:lang w:val="kk-KZ"/>
              </w:rPr>
            </w:pPr>
            <w:r w:rsidRPr="00270015">
              <w:rPr>
                <w:lang w:val="kk-KZ"/>
              </w:rPr>
              <w:t>Амангельдиева А.А., Боранбаева Р.З</w:t>
            </w:r>
            <w:r w:rsidRPr="00270015">
              <w:rPr>
                <w:b/>
                <w:lang w:val="kk-KZ"/>
              </w:rPr>
              <w:t xml:space="preserve">., </w:t>
            </w:r>
          </w:p>
          <w:p w:rsidR="0070585F" w:rsidRPr="00270015" w:rsidRDefault="0070585F" w:rsidP="0070585F">
            <w:pPr>
              <w:pStyle w:val="TableParagraph"/>
              <w:shd w:val="clear" w:color="auto" w:fill="FFFFFF" w:themeFill="background1"/>
              <w:rPr>
                <w:u w:val="single"/>
                <w:lang w:val="kk-KZ"/>
              </w:rPr>
            </w:pPr>
            <w:r w:rsidRPr="00270015">
              <w:rPr>
                <w:b/>
                <w:u w:val="single"/>
                <w:lang w:val="kk-KZ"/>
              </w:rPr>
              <w:t>Абдилова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5F" w:rsidRPr="00270015" w:rsidRDefault="0070585F" w:rsidP="0070585F">
            <w:pPr>
              <w:pStyle w:val="TableParagraph"/>
              <w:shd w:val="clear" w:color="auto" w:fill="FFFFFF" w:themeFill="background1"/>
              <w:rPr>
                <w:lang w:val="kk-KZ"/>
              </w:rPr>
            </w:pPr>
            <w:r w:rsidRPr="00270015">
              <w:rPr>
                <w:lang w:val="kk-KZ"/>
              </w:rPr>
              <w:t>Автор для корреспонденции, соавтор</w:t>
            </w:r>
          </w:p>
        </w:tc>
      </w:tr>
      <w:tr w:rsidR="00CE65E9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E9" w:rsidRPr="00270015" w:rsidRDefault="00CE65E9" w:rsidP="00CE65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5E9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 xml:space="preserve">Клинический случай острого </w:t>
            </w:r>
            <w:proofErr w:type="spellStart"/>
            <w:r w:rsidRPr="00270015">
              <w:t>миелобластного</w:t>
            </w:r>
            <w:proofErr w:type="spellEnd"/>
            <w:r w:rsidRPr="00270015">
              <w:t xml:space="preserve"> лейкоза. имитирующего опухоль семейства саркомы </w:t>
            </w:r>
            <w:proofErr w:type="spellStart"/>
            <w:r w:rsidRPr="00270015">
              <w:t>Юинга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E9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E9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 xml:space="preserve">Онкология и радиология Казахстана, №4 (58) 2020, </w:t>
            </w:r>
            <w:proofErr w:type="spellStart"/>
            <w:r w:rsidRPr="00270015">
              <w:t>стр</w:t>
            </w:r>
            <w:proofErr w:type="spellEnd"/>
            <w:r w:rsidRPr="00270015">
              <w:t xml:space="preserve"> 24-28</w:t>
            </w:r>
          </w:p>
          <w:p w:rsidR="00436E1B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rPr>
                <w:lang w:val="en-US"/>
              </w:rPr>
              <w:t>DOI:10</w:t>
            </w:r>
            <w:r w:rsidRPr="00270015">
              <w:t>.52532/2521-6414-2024-3-73-19-24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E9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>0,31/5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B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 xml:space="preserve">С.М. </w:t>
            </w:r>
            <w:proofErr w:type="spellStart"/>
            <w:r w:rsidRPr="00270015">
              <w:t>Байтұрова</w:t>
            </w:r>
            <w:proofErr w:type="spellEnd"/>
            <w:r w:rsidRPr="00270015">
              <w:t>,</w:t>
            </w:r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 xml:space="preserve"> К.О. </w:t>
            </w:r>
            <w:proofErr w:type="spellStart"/>
            <w:r w:rsidRPr="00270015">
              <w:t>Омарова</w:t>
            </w:r>
            <w:proofErr w:type="spellEnd"/>
            <w:r w:rsidRPr="00270015">
              <w:t>,</w:t>
            </w:r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 xml:space="preserve"> Р.З. </w:t>
            </w:r>
            <w:proofErr w:type="spellStart"/>
            <w:r w:rsidRPr="00270015">
              <w:t>Боранбаева</w:t>
            </w:r>
            <w:proofErr w:type="spellEnd"/>
            <w:r w:rsidRPr="00270015">
              <w:t>,</w:t>
            </w:r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  <w:rPr>
                <w:b/>
                <w:u w:val="single"/>
              </w:rPr>
            </w:pPr>
            <w:r w:rsidRPr="00270015">
              <w:t xml:space="preserve"> </w:t>
            </w:r>
            <w:r w:rsidRPr="00270015">
              <w:rPr>
                <w:b/>
                <w:u w:val="single"/>
              </w:rPr>
              <w:t xml:space="preserve">Г.К. </w:t>
            </w:r>
            <w:proofErr w:type="spellStart"/>
            <w:r w:rsidRPr="00270015">
              <w:rPr>
                <w:b/>
                <w:u w:val="single"/>
              </w:rPr>
              <w:t>Абдилова</w:t>
            </w:r>
            <w:proofErr w:type="spellEnd"/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>О.С. Панкова</w:t>
            </w:r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>А.Н. Бекишева</w:t>
            </w:r>
          </w:p>
          <w:p w:rsidR="00436E1B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 xml:space="preserve">А.Ф. Махнева, </w:t>
            </w:r>
          </w:p>
          <w:p w:rsidR="00FA4A0A" w:rsidRPr="00270015" w:rsidRDefault="00436E1B" w:rsidP="00436E1B">
            <w:pPr>
              <w:pStyle w:val="TableParagraph"/>
              <w:shd w:val="clear" w:color="auto" w:fill="FFFFFF" w:themeFill="background1"/>
            </w:pPr>
            <w:r w:rsidRPr="00270015">
              <w:t xml:space="preserve">Г.З. </w:t>
            </w:r>
            <w:proofErr w:type="spellStart"/>
            <w:r w:rsidRPr="00270015">
              <w:t>Батырханова</w:t>
            </w:r>
            <w:proofErr w:type="spellEnd"/>
            <w:r w:rsidRPr="00270015">
              <w:t>,</w:t>
            </w:r>
          </w:p>
          <w:p w:rsidR="00CE65E9" w:rsidRPr="00270015" w:rsidRDefault="00436E1B" w:rsidP="00436E1B">
            <w:pPr>
              <w:pStyle w:val="TableParagraph"/>
              <w:shd w:val="clear" w:color="auto" w:fill="FFFFFF" w:themeFill="background1"/>
              <w:rPr>
                <w:lang w:val="kk-KZ"/>
              </w:rPr>
            </w:pPr>
            <w:r w:rsidRPr="00270015">
              <w:t xml:space="preserve">Т.А. </w:t>
            </w:r>
            <w:proofErr w:type="spellStart"/>
            <w:r w:rsidRPr="00270015">
              <w:t>Кустова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E9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 xml:space="preserve">Соавтор </w:t>
            </w:r>
          </w:p>
        </w:tc>
      </w:tr>
      <w:tr w:rsidR="00436E1B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1B" w:rsidRPr="00270015" w:rsidRDefault="00436E1B" w:rsidP="00CE65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1B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>Характеристика инициальных клинико-лабораторных данных болезни Гоше у детей в Казахстане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1B" w:rsidRPr="00270015" w:rsidRDefault="00436E1B" w:rsidP="00CE65E9">
            <w:pPr>
              <w:pStyle w:val="TableParagraph"/>
              <w:shd w:val="clear" w:color="auto" w:fill="FFFFFF" w:themeFill="background1"/>
            </w:pPr>
            <w:r w:rsidRPr="00270015">
              <w:t xml:space="preserve">Статья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1B" w:rsidRPr="00270015" w:rsidRDefault="00436E1B" w:rsidP="002F1591">
            <w:pPr>
              <w:pStyle w:val="TableParagraph"/>
              <w:shd w:val="clear" w:color="auto" w:fill="FFFFFF" w:themeFill="background1"/>
            </w:pPr>
            <w:r w:rsidRPr="00270015">
              <w:t xml:space="preserve">«Педиатрия и детская хирургия», </w:t>
            </w:r>
            <w:r w:rsidR="002F1591" w:rsidRPr="00270015">
              <w:t xml:space="preserve">№1(91) </w:t>
            </w:r>
            <w:r w:rsidRPr="00270015">
              <w:t>201</w:t>
            </w:r>
            <w:r w:rsidR="002F1591" w:rsidRPr="00270015">
              <w:t>8</w:t>
            </w:r>
            <w:r w:rsidRPr="00270015">
              <w:t xml:space="preserve"> г. </w:t>
            </w:r>
            <w:proofErr w:type="spellStart"/>
            <w:r w:rsidRPr="00270015">
              <w:t>стр</w:t>
            </w:r>
            <w:proofErr w:type="spellEnd"/>
            <w:r w:rsidRPr="00270015">
              <w:t xml:space="preserve"> </w:t>
            </w:r>
            <w:r w:rsidR="002F1591" w:rsidRPr="00270015">
              <w:t>8-13</w:t>
            </w:r>
            <w:r w:rsidRPr="00270015">
              <w:t xml:space="preserve">.  рекомендован КОКСОН МОН РК, </w:t>
            </w:r>
            <w:r w:rsidRPr="00270015">
              <w:rPr>
                <w:lang w:eastAsia="ru-RU"/>
              </w:rPr>
              <w:t xml:space="preserve">10.07.2012 г. № 1082. </w:t>
            </w:r>
            <w:r w:rsidRPr="00270015">
              <w:rPr>
                <w:shd w:val="clear" w:color="auto" w:fill="FFFFFF"/>
              </w:rPr>
              <w:t>ISSN: 1811 – 8666</w:t>
            </w:r>
            <w:r w:rsidRPr="00270015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1B" w:rsidRPr="00270015" w:rsidRDefault="002F1591" w:rsidP="00CE65E9">
            <w:pPr>
              <w:pStyle w:val="TableParagraph"/>
              <w:shd w:val="clear" w:color="auto" w:fill="FFFFFF" w:themeFill="background1"/>
            </w:pPr>
            <w:r w:rsidRPr="00270015">
              <w:t>0,37/6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B" w:rsidRPr="00270015" w:rsidRDefault="002F1591" w:rsidP="00CE65E9">
            <w:pPr>
              <w:pStyle w:val="TableParagraph"/>
              <w:shd w:val="clear" w:color="auto" w:fill="FFFFFF" w:themeFill="background1"/>
            </w:pPr>
            <w:r w:rsidRPr="00270015">
              <w:t>Плеханова Т.А.,</w:t>
            </w:r>
          </w:p>
          <w:p w:rsidR="002F1591" w:rsidRPr="00270015" w:rsidRDefault="002F1591" w:rsidP="00CE65E9">
            <w:pPr>
              <w:pStyle w:val="TableParagraph"/>
              <w:shd w:val="clear" w:color="auto" w:fill="FFFFFF" w:themeFill="background1"/>
            </w:pPr>
            <w:proofErr w:type="spellStart"/>
            <w:r w:rsidRPr="00270015">
              <w:t>Боранбаева</w:t>
            </w:r>
            <w:proofErr w:type="spellEnd"/>
            <w:r w:rsidRPr="00270015">
              <w:t xml:space="preserve"> Р.З.,</w:t>
            </w:r>
          </w:p>
          <w:p w:rsidR="002F1591" w:rsidRPr="00270015" w:rsidRDefault="002F1591" w:rsidP="00CE65E9">
            <w:pPr>
              <w:pStyle w:val="TableParagraph"/>
              <w:shd w:val="clear" w:color="auto" w:fill="FFFFFF" w:themeFill="background1"/>
              <w:rPr>
                <w:u w:val="single"/>
              </w:rPr>
            </w:pPr>
            <w:proofErr w:type="spellStart"/>
            <w:r w:rsidRPr="00270015">
              <w:rPr>
                <w:b/>
                <w:u w:val="single"/>
              </w:rPr>
              <w:t>Абдилова</w:t>
            </w:r>
            <w:proofErr w:type="spellEnd"/>
            <w:r w:rsidRPr="00270015">
              <w:rPr>
                <w:b/>
                <w:u w:val="single"/>
              </w:rPr>
              <w:t xml:space="preserve"> Г.К</w:t>
            </w:r>
            <w:r w:rsidRPr="00270015">
              <w:rPr>
                <w:u w:val="singl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1B" w:rsidRPr="00270015" w:rsidRDefault="002F1591" w:rsidP="00CE65E9">
            <w:pPr>
              <w:pStyle w:val="TableParagraph"/>
              <w:shd w:val="clear" w:color="auto" w:fill="FFFFFF" w:themeFill="background1"/>
            </w:pPr>
            <w:r w:rsidRPr="00270015">
              <w:t>Соавтор</w:t>
            </w:r>
          </w:p>
          <w:p w:rsidR="002F1591" w:rsidRPr="00270015" w:rsidRDefault="002F1591" w:rsidP="00CE65E9">
            <w:pPr>
              <w:pStyle w:val="TableParagraph"/>
              <w:shd w:val="clear" w:color="auto" w:fill="FFFFFF" w:themeFill="background1"/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015">
              <w:rPr>
                <w:rFonts w:ascii="Times New Roman" w:hAnsi="Times New Roman" w:cs="Times New Roman"/>
                <w:lang w:val="en"/>
              </w:rPr>
              <w:t>Haematopoietic</w:t>
            </w:r>
            <w:proofErr w:type="spellEnd"/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"/>
              </w:rPr>
              <w:t>stem</w:t>
            </w:r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"/>
              </w:rPr>
              <w:t>cell</w:t>
            </w:r>
            <w:r w:rsidRPr="002700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"/>
              </w:rPr>
              <w:t xml:space="preserve">transplantation in children in Republic of </w:t>
            </w:r>
            <w:proofErr w:type="spellStart"/>
            <w:r w:rsidRPr="00270015">
              <w:rPr>
                <w:rFonts w:ascii="Times New Roman" w:hAnsi="Times New Roman" w:cs="Times New Roman"/>
                <w:lang w:val="en"/>
              </w:rPr>
              <w:t>Kazahstan</w:t>
            </w:r>
            <w:proofErr w:type="spellEnd"/>
          </w:p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tabs>
                <w:tab w:val="left" w:pos="121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Тезис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lang w:val="en-US"/>
              </w:rPr>
              <w:t>Pediatric blood &amp; cancer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, 2015, Volume 62, </w:t>
            </w:r>
            <w:r w:rsidRPr="00270015">
              <w:rPr>
                <w:rFonts w:ascii="Times New Roman" w:hAnsi="Times New Roman" w:cs="Times New Roman"/>
                <w:lang w:val="en-US"/>
              </w:rPr>
              <w:t>p.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0015">
              <w:rPr>
                <w:rFonts w:ascii="Times New Roman" w:hAnsi="Times New Roman" w:cs="Times New Roman"/>
                <w:lang w:val="en-US"/>
              </w:rPr>
              <w:t>S323-S323</w:t>
            </w:r>
          </w:p>
          <w:p w:rsidR="00D54734" w:rsidRPr="00270015" w:rsidRDefault="00D51ECA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D54734" w:rsidRPr="00270015">
                <w:rPr>
                  <w:rStyle w:val="a9"/>
                  <w:rFonts w:ascii="Times New Roman" w:hAnsi="Times New Roman" w:cs="Times New Roman"/>
                  <w:color w:val="auto"/>
                  <w:lang w:val="kk-KZ"/>
                </w:rPr>
                <w:t>https://www.webofscience.com/wos/woscc/full-record/WOS:000361247201174</w:t>
              </w:r>
            </w:hyperlink>
            <w:r w:rsidR="00D54734" w:rsidRPr="00270015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0,06/1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Omarova K., </w:t>
            </w:r>
          </w:p>
          <w:p w:rsidR="00FA4A0A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Tulebayeva A., </w:t>
            </w:r>
          </w:p>
          <w:p w:rsidR="00FA4A0A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bCs/>
                <w:lang w:val="kk-KZ"/>
              </w:rPr>
              <w:t>Manzhuova L.,</w:t>
            </w:r>
            <w:r w:rsidRPr="002700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A4A0A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 xml:space="preserve">Bulabayeva G., </w:t>
            </w:r>
          </w:p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70015">
              <w:rPr>
                <w:rFonts w:ascii="Times New Roman" w:hAnsi="Times New Roman" w:cs="Times New Roman"/>
                <w:b/>
                <w:u w:val="single"/>
                <w:lang w:val="kk-KZ"/>
              </w:rPr>
              <w:t>Abdilova G</w:t>
            </w:r>
            <w:r w:rsidRPr="00270015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FA4A0A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С</w:t>
            </w:r>
            <w:r w:rsidR="00D54734" w:rsidRPr="00270015">
              <w:rPr>
                <w:rFonts w:ascii="Times New Roman" w:hAnsi="Times New Roman" w:cs="Times New Roman"/>
              </w:rPr>
              <w:t>оавтор</w:t>
            </w:r>
            <w:r w:rsidRPr="00270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4734" w:rsidRPr="00270015" w:rsidTr="00270015">
        <w:trPr>
          <w:trHeight w:val="227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015">
              <w:rPr>
                <w:rFonts w:ascii="Times New Roman" w:hAnsi="Times New Roman" w:cs="Times New Roman"/>
                <w:b/>
              </w:rPr>
              <w:t>1.5 Единолично</w:t>
            </w:r>
            <w:r w:rsidRPr="00270015">
              <w:rPr>
                <w:rFonts w:ascii="Times New Roman" w:hAnsi="Times New Roman" w:cs="Times New Roman"/>
                <w:b/>
                <w:lang w:val="kk-KZ"/>
              </w:rPr>
              <w:t xml:space="preserve"> написанные</w:t>
            </w:r>
            <w:r w:rsidRPr="00270015">
              <w:rPr>
                <w:rFonts w:ascii="Times New Roman" w:hAnsi="Times New Roman" w:cs="Times New Roman"/>
                <w:b/>
              </w:rPr>
              <w:t xml:space="preserve"> монографии, учебник</w:t>
            </w:r>
            <w:r w:rsidRPr="00270015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270015">
              <w:rPr>
                <w:rFonts w:ascii="Times New Roman" w:hAnsi="Times New Roman" w:cs="Times New Roman"/>
                <w:b/>
              </w:rPr>
              <w:t>, учебные пособи</w:t>
            </w:r>
            <w:r w:rsidRPr="00270015">
              <w:rPr>
                <w:rFonts w:ascii="Times New Roman" w:hAnsi="Times New Roman" w:cs="Times New Roman"/>
                <w:b/>
                <w:lang w:val="kk-KZ"/>
              </w:rPr>
              <w:t>я, методические рекомендации</w:t>
            </w: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Иммунная тромбоцитопения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Монография. Издание второе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переаботанное</w:t>
            </w:r>
            <w:proofErr w:type="spellEnd"/>
            <w:r w:rsidRPr="00270015">
              <w:rPr>
                <w:rFonts w:ascii="Times New Roman" w:hAnsi="Times New Roman" w:cs="Times New Roman"/>
              </w:rPr>
              <w:t>, дополненное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 ББК 57.33.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О-57. ISBN 9965-9549-4-1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Алматы, 2025. -127стр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9,6/127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D54734" w:rsidRPr="00270015" w:rsidTr="00270015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>1.6 Авторские свидетельства, патенты, пред патенты, свидетельства об интеллектуальной собственности</w:t>
            </w: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Лабораторно-инструментальные методы диагностики болезни Гоше (методические рекомендации)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№ 20152 от «8» сентября 2021 года</w:t>
            </w:r>
            <w:r w:rsidRPr="002700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</w:t>
            </w:r>
            <w:r w:rsidRPr="00270015">
              <w:rPr>
                <w:rFonts w:ascii="Times New Roman" w:hAnsi="Times New Roman" w:cs="Times New Roman"/>
                <w:bCs/>
              </w:rPr>
              <w:t xml:space="preserve">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Р.З,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270015">
              <w:rPr>
                <w:rFonts w:ascii="Times New Roman" w:hAnsi="Times New Roman" w:cs="Times New Roman"/>
              </w:rPr>
              <w:t>Б</w:t>
            </w:r>
            <w:r w:rsidRPr="00270015">
              <w:rPr>
                <w:rFonts w:ascii="Times New Roman" w:hAnsi="Times New Roman" w:cs="Times New Roman"/>
                <w:lang w:val="kk-KZ"/>
              </w:rPr>
              <w:t>алалардағы гематологиялық және  онкологиялық ауруларды ерте диагностикалау қағідалары</w:t>
            </w:r>
            <w:r w:rsidRPr="002700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0015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270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</w:rPr>
              <w:t>нұскаулықтар</w:t>
            </w:r>
            <w:proofErr w:type="spellEnd"/>
            <w:r w:rsidRPr="002700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№ 13992 от «21» декабря 2020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Ибраимова А.Б.,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Манжуова</w:t>
            </w:r>
            <w:proofErr w:type="spellEnd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Л.Н.,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  <w:t xml:space="preserve"> Г.К,</w:t>
            </w:r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Алимханова</w:t>
            </w:r>
            <w:proofErr w:type="spellEnd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Г.Н., </w:t>
            </w:r>
            <w:proofErr w:type="spellStart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Р.З.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270015">
              <w:rPr>
                <w:rFonts w:ascii="Times New Roman" w:hAnsi="Times New Roman" w:cs="Times New Roman"/>
              </w:rPr>
              <w:t>Диагностика и лечение гемофилии у детей (учебное пособие)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№ 13922 от «15» декабря 2020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Р.З., </w:t>
            </w: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</w:t>
            </w:r>
            <w:r w:rsidR="00FA4A0A" w:rsidRPr="00270015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К</w:t>
            </w:r>
            <w:r w:rsidRPr="00270015">
              <w:rPr>
                <w:rFonts w:ascii="Times New Roman" w:hAnsi="Times New Roman" w:cs="Times New Roman"/>
                <w:bCs/>
              </w:rPr>
              <w:t xml:space="preserve">.,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Булабаева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Г.Е.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270015">
              <w:rPr>
                <w:rFonts w:ascii="Times New Roman" w:hAnsi="Times New Roman" w:cs="Times New Roman"/>
              </w:rPr>
              <w:t>Современные данные по патофизиологии и лечению иммунной тромбоцитопении у детей (методические рекомендации)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№ 13921 от «15» декабря 2020 года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Р.З.,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7001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</w:t>
            </w:r>
            <w:r w:rsidRPr="00270015">
              <w:rPr>
                <w:rFonts w:ascii="Times New Roman" w:hAnsi="Times New Roman" w:cs="Times New Roman"/>
                <w:bCs/>
              </w:rPr>
              <w:t xml:space="preserve">.,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270015">
              <w:rPr>
                <w:rFonts w:ascii="Times New Roman" w:hAnsi="Times New Roman" w:cs="Times New Roman"/>
              </w:rPr>
              <w:t>Диагностический алгоритм гемофилии (методические рекомендации</w:t>
            </w:r>
            <w:r w:rsidRPr="0027001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№ 13153 от «12» ноября 2020 года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Г.К.,</w:t>
            </w:r>
            <w:r w:rsidRPr="0027001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Булабаева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Г.Е.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270015">
              <w:rPr>
                <w:rFonts w:ascii="Times New Roman" w:hAnsi="Times New Roman" w:cs="Times New Roman"/>
              </w:rPr>
              <w:t>Амбулаторное наблюдение за пациентами после трансплантации гемопоэтических стволовых клеток (методические рекомендации)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/>
              </w:rPr>
              <w:t xml:space="preserve">№ 21523 от «9» ноября 2021 года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Р.З., </w:t>
            </w:r>
            <w:proofErr w:type="spellStart"/>
            <w:r w:rsidRPr="00270015">
              <w:rPr>
                <w:rFonts w:ascii="Times New Roman" w:hAnsi="Times New Roman" w:cs="Times New Roman"/>
                <w:bCs/>
              </w:rPr>
              <w:t>Сарсекбаев</w:t>
            </w:r>
            <w:proofErr w:type="spellEnd"/>
            <w:r w:rsidRPr="00270015">
              <w:rPr>
                <w:rFonts w:ascii="Times New Roman" w:hAnsi="Times New Roman" w:cs="Times New Roman"/>
                <w:bCs/>
              </w:rPr>
              <w:t xml:space="preserve"> Е.С., </w:t>
            </w:r>
          </w:p>
          <w:p w:rsidR="00FA4A0A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Г.К.</w:t>
            </w:r>
            <w:r w:rsidRPr="00270015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  <w:bCs/>
              </w:rPr>
              <w:t>Тулебаева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734" w:rsidRPr="00270015" w:rsidTr="0027001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 xml:space="preserve">«Способ оценки эффективности терапии рефрактерной хронической </w:t>
            </w:r>
            <w:proofErr w:type="gramStart"/>
            <w:r w:rsidRPr="00270015">
              <w:rPr>
                <w:rFonts w:ascii="Times New Roman" w:hAnsi="Times New Roman" w:cs="Times New Roman"/>
              </w:rPr>
              <w:t>тромбоцитопенической  пурпуры</w:t>
            </w:r>
            <w:proofErr w:type="gramEnd"/>
            <w:r w:rsidRPr="00270015">
              <w:rPr>
                <w:rFonts w:ascii="Times New Roman" w:hAnsi="Times New Roman" w:cs="Times New Roman"/>
              </w:rPr>
              <w:t xml:space="preserve">» </w:t>
            </w:r>
          </w:p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Авторское свидетельство на изобретение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70015">
              <w:rPr>
                <w:rFonts w:ascii="Times New Roman" w:hAnsi="Times New Roman" w:cs="Times New Roman"/>
              </w:rPr>
              <w:t>Авторское свидетельство на изобретение № 43542 (2003/1332.1  10.10.2003).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0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</w:pP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Гульнара </w:t>
            </w:r>
            <w:proofErr w:type="spellStart"/>
            <w:r w:rsidRPr="00270015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Калденовна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4" w:rsidRPr="00270015" w:rsidRDefault="00D54734" w:rsidP="00D5473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70015" w:rsidRDefault="00D54734" w:rsidP="00F00416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270015">
        <w:rPr>
          <w:rFonts w:ascii="Times New Roman" w:hAnsi="Times New Roman" w:cs="Times New Roman"/>
          <w:b/>
        </w:rPr>
        <w:t xml:space="preserve">     </w:t>
      </w:r>
      <w:r w:rsidR="00095B8B" w:rsidRPr="00270015">
        <w:rPr>
          <w:rFonts w:ascii="Times New Roman" w:hAnsi="Times New Roman" w:cs="Times New Roman"/>
          <w:b/>
        </w:rPr>
        <w:t xml:space="preserve"> </w:t>
      </w:r>
      <w:r w:rsidR="00FA4A0A" w:rsidRPr="00270015">
        <w:rPr>
          <w:rFonts w:ascii="Times New Roman" w:hAnsi="Times New Roman" w:cs="Times New Roman"/>
          <w:b/>
        </w:rPr>
        <w:t xml:space="preserve">      </w:t>
      </w:r>
      <w:r w:rsidR="004F62B9" w:rsidRPr="00270015">
        <w:rPr>
          <w:rFonts w:ascii="Times New Roman" w:hAnsi="Times New Roman" w:cs="Times New Roman"/>
          <w:b/>
        </w:rPr>
        <w:t xml:space="preserve">         </w:t>
      </w:r>
    </w:p>
    <w:p w:rsidR="00095B8B" w:rsidRPr="00270015" w:rsidRDefault="00270015" w:rsidP="00270015">
      <w:pPr>
        <w:shd w:val="clear" w:color="auto" w:fill="FFFFFF" w:themeFill="background1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FA4A0A" w:rsidRPr="00270015">
        <w:rPr>
          <w:rFonts w:ascii="Times New Roman" w:hAnsi="Times New Roman" w:cs="Times New Roman"/>
          <w:b/>
        </w:rPr>
        <w:t xml:space="preserve"> </w:t>
      </w:r>
      <w:r w:rsidR="00095B8B" w:rsidRPr="00270015">
        <w:rPr>
          <w:rFonts w:ascii="Times New Roman" w:hAnsi="Times New Roman" w:cs="Times New Roman"/>
          <w:b/>
        </w:rPr>
        <w:t>«</w:t>
      </w:r>
      <w:r w:rsidR="00095B8B" w:rsidRPr="00270015">
        <w:rPr>
          <w:rFonts w:ascii="Times New Roman" w:hAnsi="Times New Roman" w:cs="Times New Roman"/>
          <w:b/>
          <w:u w:val="single"/>
        </w:rPr>
        <w:t xml:space="preserve">     </w:t>
      </w:r>
      <w:r w:rsidR="00095B8B" w:rsidRPr="00270015">
        <w:rPr>
          <w:rFonts w:ascii="Times New Roman" w:hAnsi="Times New Roman" w:cs="Times New Roman"/>
          <w:b/>
        </w:rPr>
        <w:t xml:space="preserve">»  </w:t>
      </w:r>
      <w:r w:rsidR="00095B8B" w:rsidRPr="00270015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095B8B" w:rsidRPr="00270015">
        <w:rPr>
          <w:rFonts w:ascii="Times New Roman" w:hAnsi="Times New Roman" w:cs="Times New Roman"/>
          <w:b/>
        </w:rPr>
        <w:t>2025 года</w:t>
      </w:r>
    </w:p>
    <w:p w:rsidR="00095B8B" w:rsidRPr="0070585F" w:rsidRDefault="00D54734" w:rsidP="0070585F">
      <w:pPr>
        <w:pStyle w:val="a5"/>
        <w:rPr>
          <w:rFonts w:ascii="Times New Roman" w:hAnsi="Times New Roman" w:cs="Times New Roman"/>
          <w:b/>
          <w:lang w:val="kk-KZ"/>
        </w:rPr>
      </w:pPr>
      <w:r>
        <w:t xml:space="preserve">      </w:t>
      </w:r>
      <w:r>
        <w:tab/>
        <w:t xml:space="preserve">         </w:t>
      </w:r>
      <w:r w:rsidR="00095B8B" w:rsidRPr="0070585F">
        <w:rPr>
          <w:rFonts w:ascii="Times New Roman" w:hAnsi="Times New Roman" w:cs="Times New Roman"/>
          <w:b/>
        </w:rPr>
        <w:t>Соискатель</w:t>
      </w:r>
      <w:r w:rsidR="00095B8B" w:rsidRPr="0070585F">
        <w:rPr>
          <w:rFonts w:ascii="Times New Roman" w:hAnsi="Times New Roman" w:cs="Times New Roman"/>
          <w:b/>
        </w:rPr>
        <w:tab/>
      </w:r>
      <w:r w:rsidR="00095B8B" w:rsidRPr="0070585F">
        <w:rPr>
          <w:rFonts w:ascii="Times New Roman" w:hAnsi="Times New Roman" w:cs="Times New Roman"/>
          <w:b/>
        </w:rPr>
        <w:tab/>
      </w:r>
      <w:r w:rsidR="00095B8B" w:rsidRPr="0070585F">
        <w:rPr>
          <w:rFonts w:ascii="Times New Roman" w:hAnsi="Times New Roman" w:cs="Times New Roman"/>
          <w:b/>
        </w:rPr>
        <w:tab/>
      </w:r>
      <w:r w:rsidR="00095B8B" w:rsidRPr="0070585F">
        <w:rPr>
          <w:rFonts w:ascii="Times New Roman" w:hAnsi="Times New Roman" w:cs="Times New Roman"/>
          <w:b/>
        </w:rPr>
        <w:tab/>
        <w:t xml:space="preserve">                     ___________________</w:t>
      </w:r>
      <w:r w:rsidR="00095B8B" w:rsidRPr="0070585F">
        <w:rPr>
          <w:rFonts w:ascii="Times New Roman" w:hAnsi="Times New Roman" w:cs="Times New Roman"/>
          <w:b/>
          <w:lang w:val="kk-KZ"/>
        </w:rPr>
        <w:t xml:space="preserve">                Абдилова Г.К.</w:t>
      </w:r>
    </w:p>
    <w:p w:rsidR="00095B8B" w:rsidRPr="0070585F" w:rsidRDefault="0070585F" w:rsidP="0070585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095B8B" w:rsidRPr="0070585F">
        <w:rPr>
          <w:rFonts w:ascii="Times New Roman" w:hAnsi="Times New Roman" w:cs="Times New Roman"/>
          <w:b/>
        </w:rPr>
        <w:t xml:space="preserve"> Список верен:</w:t>
      </w:r>
    </w:p>
    <w:p w:rsidR="00D54734" w:rsidRDefault="00095B8B" w:rsidP="0070585F">
      <w:pPr>
        <w:pStyle w:val="a5"/>
        <w:rPr>
          <w:rFonts w:ascii="Times New Roman" w:hAnsi="Times New Roman" w:cs="Times New Roman"/>
          <w:b/>
        </w:rPr>
      </w:pPr>
      <w:r w:rsidRPr="0070585F">
        <w:rPr>
          <w:rFonts w:ascii="Times New Roman" w:hAnsi="Times New Roman" w:cs="Times New Roman"/>
          <w:b/>
        </w:rPr>
        <w:t xml:space="preserve">             </w:t>
      </w:r>
      <w:r w:rsidR="0070585F">
        <w:rPr>
          <w:rFonts w:ascii="Times New Roman" w:hAnsi="Times New Roman" w:cs="Times New Roman"/>
          <w:b/>
        </w:rPr>
        <w:t xml:space="preserve">       </w:t>
      </w:r>
    </w:p>
    <w:p w:rsidR="00095B8B" w:rsidRPr="0070585F" w:rsidRDefault="00D54734" w:rsidP="00D54734">
      <w:pPr>
        <w:pStyle w:val="a5"/>
        <w:ind w:left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</w:t>
      </w:r>
      <w:r w:rsidR="0070585F">
        <w:rPr>
          <w:rFonts w:ascii="Times New Roman" w:hAnsi="Times New Roman" w:cs="Times New Roman"/>
          <w:b/>
        </w:rPr>
        <w:t xml:space="preserve"> </w:t>
      </w:r>
      <w:r w:rsidR="00095B8B" w:rsidRPr="0070585F">
        <w:rPr>
          <w:rFonts w:ascii="Times New Roman" w:hAnsi="Times New Roman" w:cs="Times New Roman"/>
          <w:b/>
        </w:rPr>
        <w:t xml:space="preserve">Заместитель председателя правления по </w:t>
      </w:r>
    </w:p>
    <w:p w:rsidR="00095B8B" w:rsidRPr="0070585F" w:rsidRDefault="00095B8B" w:rsidP="0070585F">
      <w:pPr>
        <w:pStyle w:val="a5"/>
        <w:rPr>
          <w:rFonts w:ascii="Times New Roman" w:hAnsi="Times New Roman" w:cs="Times New Roman"/>
          <w:b/>
          <w:i/>
        </w:rPr>
      </w:pPr>
      <w:r w:rsidRPr="0070585F">
        <w:rPr>
          <w:rFonts w:ascii="Times New Roman" w:hAnsi="Times New Roman" w:cs="Times New Roman"/>
          <w:b/>
        </w:rPr>
        <w:t xml:space="preserve">            </w:t>
      </w:r>
      <w:r w:rsidR="0070585F">
        <w:rPr>
          <w:rFonts w:ascii="Times New Roman" w:hAnsi="Times New Roman" w:cs="Times New Roman"/>
          <w:b/>
        </w:rPr>
        <w:t xml:space="preserve">        </w:t>
      </w:r>
      <w:r w:rsidRPr="0070585F">
        <w:rPr>
          <w:rFonts w:ascii="Times New Roman" w:hAnsi="Times New Roman" w:cs="Times New Roman"/>
          <w:b/>
        </w:rPr>
        <w:t xml:space="preserve"> научной и инновационной деятельности</w:t>
      </w:r>
      <w:r w:rsidRPr="0070585F">
        <w:rPr>
          <w:rFonts w:ascii="Times New Roman" w:hAnsi="Times New Roman" w:cs="Times New Roman"/>
          <w:b/>
          <w:bdr w:val="none" w:sz="0" w:space="0" w:color="auto" w:frame="1"/>
        </w:rPr>
        <w:t xml:space="preserve">       </w:t>
      </w:r>
      <w:r w:rsidR="00FA4A0A">
        <w:rPr>
          <w:rFonts w:ascii="Times New Roman" w:hAnsi="Times New Roman" w:cs="Times New Roman"/>
          <w:b/>
          <w:bdr w:val="none" w:sz="0" w:space="0" w:color="auto" w:frame="1"/>
        </w:rPr>
        <w:t xml:space="preserve">      </w:t>
      </w:r>
      <w:r w:rsidRPr="0070585F">
        <w:rPr>
          <w:rFonts w:ascii="Times New Roman" w:hAnsi="Times New Roman" w:cs="Times New Roman"/>
          <w:b/>
          <w:bdr w:val="none" w:sz="0" w:space="0" w:color="auto" w:frame="1"/>
        </w:rPr>
        <w:t xml:space="preserve">  </w:t>
      </w:r>
      <w:r w:rsidRPr="00FA4A0A">
        <w:rPr>
          <w:rFonts w:ascii="Times New Roman" w:hAnsi="Times New Roman" w:cs="Times New Roman"/>
          <w:b/>
          <w:u w:val="single"/>
          <w:bdr w:val="none" w:sz="0" w:space="0" w:color="auto" w:frame="1"/>
        </w:rPr>
        <w:t>____________</w:t>
      </w:r>
      <w:r w:rsidR="00FA4A0A">
        <w:rPr>
          <w:rFonts w:ascii="Times New Roman" w:hAnsi="Times New Roman" w:cs="Times New Roman"/>
          <w:b/>
          <w:u w:val="single"/>
          <w:bdr w:val="none" w:sz="0" w:space="0" w:color="auto" w:frame="1"/>
        </w:rPr>
        <w:t xml:space="preserve">_______ </w:t>
      </w:r>
      <w:r w:rsidRPr="0070585F">
        <w:rPr>
          <w:rFonts w:ascii="Times New Roman" w:hAnsi="Times New Roman" w:cs="Times New Roman"/>
          <w:b/>
          <w:bdr w:val="none" w:sz="0" w:space="0" w:color="auto" w:frame="1"/>
        </w:rPr>
        <w:t xml:space="preserve">             </w:t>
      </w:r>
      <w:r w:rsidRPr="0070585F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70585F">
        <w:rPr>
          <w:rFonts w:ascii="Times New Roman" w:hAnsi="Times New Roman" w:cs="Times New Roman"/>
          <w:b/>
        </w:rPr>
        <w:t>Манжуова</w:t>
      </w:r>
      <w:proofErr w:type="spellEnd"/>
      <w:r w:rsidRPr="0070585F">
        <w:rPr>
          <w:rFonts w:ascii="Times New Roman" w:hAnsi="Times New Roman" w:cs="Times New Roman"/>
          <w:b/>
        </w:rPr>
        <w:t xml:space="preserve"> Л.Н.</w:t>
      </w:r>
    </w:p>
    <w:p w:rsidR="00D54734" w:rsidRDefault="00095B8B" w:rsidP="0070585F">
      <w:pPr>
        <w:pStyle w:val="a5"/>
        <w:rPr>
          <w:rFonts w:ascii="Times New Roman" w:hAnsi="Times New Roman" w:cs="Times New Roman"/>
          <w:b/>
        </w:rPr>
      </w:pPr>
      <w:r w:rsidRPr="0070585F">
        <w:rPr>
          <w:rFonts w:ascii="Times New Roman" w:hAnsi="Times New Roman" w:cs="Times New Roman"/>
          <w:b/>
        </w:rPr>
        <w:t xml:space="preserve">             </w:t>
      </w:r>
      <w:r w:rsidR="0070585F">
        <w:rPr>
          <w:rFonts w:ascii="Times New Roman" w:hAnsi="Times New Roman" w:cs="Times New Roman"/>
          <w:b/>
        </w:rPr>
        <w:t xml:space="preserve">       </w:t>
      </w:r>
    </w:p>
    <w:p w:rsidR="00095B8B" w:rsidRPr="0070585F" w:rsidRDefault="00D54734" w:rsidP="0070585F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095B8B" w:rsidRPr="0070585F">
        <w:rPr>
          <w:rFonts w:ascii="Times New Roman" w:hAnsi="Times New Roman" w:cs="Times New Roman"/>
          <w:b/>
        </w:rPr>
        <w:t xml:space="preserve">Руководитель по науке и образованию                  </w:t>
      </w:r>
      <w:r w:rsidR="00095B8B" w:rsidRPr="0070585F">
        <w:rPr>
          <w:rFonts w:ascii="Times New Roman" w:hAnsi="Times New Roman" w:cs="Times New Roman"/>
          <w:b/>
          <w:u w:val="single"/>
        </w:rPr>
        <w:t xml:space="preserve">                    ____           </w:t>
      </w:r>
      <w:r w:rsidR="00095B8B" w:rsidRPr="0070585F">
        <w:rPr>
          <w:rFonts w:ascii="Times New Roman" w:hAnsi="Times New Roman" w:cs="Times New Roman"/>
          <w:b/>
        </w:rPr>
        <w:t xml:space="preserve">                </w:t>
      </w:r>
      <w:r w:rsidR="00095B8B" w:rsidRPr="0070585F">
        <w:rPr>
          <w:rFonts w:ascii="Times New Roman" w:hAnsi="Times New Roman" w:cs="Times New Roman"/>
          <w:b/>
          <w:lang w:val="kk-KZ"/>
        </w:rPr>
        <w:t>Базарбаева А.А.</w:t>
      </w:r>
    </w:p>
    <w:p w:rsidR="00095B8B" w:rsidRPr="0070585F" w:rsidRDefault="00095B8B" w:rsidP="0070585F">
      <w:pPr>
        <w:pStyle w:val="a5"/>
        <w:rPr>
          <w:rFonts w:ascii="Times New Roman" w:hAnsi="Times New Roman" w:cs="Times New Roman"/>
          <w:b/>
        </w:rPr>
      </w:pPr>
    </w:p>
    <w:p w:rsidR="00095B8B" w:rsidRPr="0070585F" w:rsidRDefault="00095B8B" w:rsidP="0070585F">
      <w:pPr>
        <w:pStyle w:val="a5"/>
        <w:rPr>
          <w:rFonts w:ascii="Times New Roman" w:hAnsi="Times New Roman" w:cs="Times New Roman"/>
          <w:b/>
        </w:rPr>
      </w:pPr>
      <w:r w:rsidRPr="0070585F">
        <w:rPr>
          <w:rFonts w:ascii="Times New Roman" w:hAnsi="Times New Roman" w:cs="Times New Roman"/>
          <w:b/>
        </w:rPr>
        <w:br w:type="textWrapping" w:clear="all"/>
      </w:r>
      <w:r w:rsidR="00C21010" w:rsidRPr="0070585F">
        <w:rPr>
          <w:rFonts w:ascii="Times New Roman" w:hAnsi="Times New Roman" w:cs="Times New Roman"/>
          <w:b/>
        </w:rPr>
        <w:tab/>
        <w:t xml:space="preserve">       Начальник отдела кадровой работы </w:t>
      </w:r>
    </w:p>
    <w:p w:rsidR="00C21010" w:rsidRPr="0070585F" w:rsidRDefault="00C21010" w:rsidP="0070585F">
      <w:pPr>
        <w:pStyle w:val="a5"/>
        <w:rPr>
          <w:rFonts w:ascii="Times New Roman" w:hAnsi="Times New Roman" w:cs="Times New Roman"/>
          <w:b/>
        </w:rPr>
      </w:pPr>
      <w:r w:rsidRPr="0070585F">
        <w:rPr>
          <w:rFonts w:ascii="Times New Roman" w:hAnsi="Times New Roman" w:cs="Times New Roman"/>
          <w:b/>
        </w:rPr>
        <w:t xml:space="preserve">                   и языковой политики                                                  ___________________                 </w:t>
      </w:r>
      <w:proofErr w:type="spellStart"/>
      <w:r w:rsidRPr="0070585F">
        <w:rPr>
          <w:rFonts w:ascii="Times New Roman" w:hAnsi="Times New Roman" w:cs="Times New Roman"/>
          <w:b/>
        </w:rPr>
        <w:t>Уалибаева</w:t>
      </w:r>
      <w:proofErr w:type="spellEnd"/>
      <w:r w:rsidRPr="0070585F">
        <w:rPr>
          <w:rFonts w:ascii="Times New Roman" w:hAnsi="Times New Roman" w:cs="Times New Roman"/>
          <w:b/>
        </w:rPr>
        <w:t xml:space="preserve"> Н.Д.</w:t>
      </w:r>
    </w:p>
    <w:p w:rsidR="00C83B3C" w:rsidRPr="0070585F" w:rsidRDefault="00C83B3C" w:rsidP="0070585F">
      <w:pPr>
        <w:pStyle w:val="a5"/>
        <w:rPr>
          <w:rFonts w:ascii="Times New Roman" w:hAnsi="Times New Roman" w:cs="Times New Roman"/>
          <w:b/>
        </w:rPr>
      </w:pPr>
    </w:p>
    <w:sectPr w:rsidR="00C83B3C" w:rsidRPr="0070585F" w:rsidSect="002700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867"/>
    <w:multiLevelType w:val="hybridMultilevel"/>
    <w:tmpl w:val="6E7059E4"/>
    <w:lvl w:ilvl="0" w:tplc="3E966544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50"/>
    <w:rsid w:val="00073396"/>
    <w:rsid w:val="000801BB"/>
    <w:rsid w:val="00095B8B"/>
    <w:rsid w:val="0012700A"/>
    <w:rsid w:val="00131FED"/>
    <w:rsid w:val="00253E31"/>
    <w:rsid w:val="00270015"/>
    <w:rsid w:val="002C778A"/>
    <w:rsid w:val="002F1591"/>
    <w:rsid w:val="00362F47"/>
    <w:rsid w:val="00365218"/>
    <w:rsid w:val="00421B50"/>
    <w:rsid w:val="00436E1B"/>
    <w:rsid w:val="00491E36"/>
    <w:rsid w:val="004A147E"/>
    <w:rsid w:val="004D7448"/>
    <w:rsid w:val="004F62B9"/>
    <w:rsid w:val="00523FD3"/>
    <w:rsid w:val="005531D4"/>
    <w:rsid w:val="005753BF"/>
    <w:rsid w:val="00592B69"/>
    <w:rsid w:val="005B16CD"/>
    <w:rsid w:val="006E7101"/>
    <w:rsid w:val="0070585F"/>
    <w:rsid w:val="00720732"/>
    <w:rsid w:val="007B188B"/>
    <w:rsid w:val="00820AE8"/>
    <w:rsid w:val="00822B4F"/>
    <w:rsid w:val="00842F5B"/>
    <w:rsid w:val="00985348"/>
    <w:rsid w:val="00A63C99"/>
    <w:rsid w:val="00A85738"/>
    <w:rsid w:val="00AA0184"/>
    <w:rsid w:val="00B974D5"/>
    <w:rsid w:val="00BA4BB9"/>
    <w:rsid w:val="00C21010"/>
    <w:rsid w:val="00C83B3C"/>
    <w:rsid w:val="00C87F7D"/>
    <w:rsid w:val="00CE65E9"/>
    <w:rsid w:val="00D162B5"/>
    <w:rsid w:val="00D47DAD"/>
    <w:rsid w:val="00D51ECA"/>
    <w:rsid w:val="00D54734"/>
    <w:rsid w:val="00DF1BD8"/>
    <w:rsid w:val="00E2656A"/>
    <w:rsid w:val="00E4047F"/>
    <w:rsid w:val="00E66B14"/>
    <w:rsid w:val="00EC6640"/>
    <w:rsid w:val="00F00416"/>
    <w:rsid w:val="00F0061E"/>
    <w:rsid w:val="00FA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3F01-08D0-4674-A95E-8CB2B11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8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9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B8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95B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a3">
    <w:name w:val="Title"/>
    <w:basedOn w:val="a"/>
    <w:link w:val="a4"/>
    <w:qFormat/>
    <w:rsid w:val="00095B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95B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95B8B"/>
    <w:pPr>
      <w:spacing w:after="0" w:line="240" w:lineRule="auto"/>
    </w:pPr>
  </w:style>
  <w:style w:type="table" w:styleId="a6">
    <w:name w:val="Table Grid"/>
    <w:basedOn w:val="a1"/>
    <w:uiPriority w:val="59"/>
    <w:rsid w:val="00095B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8"/>
    <w:uiPriority w:val="34"/>
    <w:qFormat/>
    <w:rsid w:val="00095B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7"/>
    <w:uiPriority w:val="34"/>
    <w:qFormat/>
    <w:rsid w:val="00095B8B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095B8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95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y2iqfc">
    <w:name w:val="y2iqfc"/>
    <w:basedOn w:val="a0"/>
    <w:rsid w:val="00095B8B"/>
  </w:style>
  <w:style w:type="character" w:customStyle="1" w:styleId="text-nexus-san">
    <w:name w:val="text-nexus-san"/>
    <w:basedOn w:val="a0"/>
    <w:rsid w:val="00095B8B"/>
  </w:style>
  <w:style w:type="character" w:customStyle="1" w:styleId="material-symbols-outlined">
    <w:name w:val="material-symbols-outlined"/>
    <w:basedOn w:val="a0"/>
    <w:rsid w:val="00095B8B"/>
  </w:style>
  <w:style w:type="character" w:styleId="aa">
    <w:name w:val="FollowedHyperlink"/>
    <w:basedOn w:val="a0"/>
    <w:uiPriority w:val="99"/>
    <w:semiHidden/>
    <w:unhideWhenUsed/>
    <w:rsid w:val="007B188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2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lue">
    <w:name w:val="value"/>
    <w:basedOn w:val="a0"/>
    <w:rsid w:val="00523FD3"/>
  </w:style>
  <w:style w:type="paragraph" w:styleId="ab">
    <w:name w:val="Balloon Text"/>
    <w:basedOn w:val="a"/>
    <w:link w:val="ac"/>
    <w:uiPriority w:val="99"/>
    <w:semiHidden/>
    <w:unhideWhenUsed/>
    <w:rsid w:val="004A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ru&amp;user=PvLUasYAAAAJ&amp;cstart=20&amp;pagesize=80&amp;citation_for_view=PvLUasYAAAAJ:TFP_iSt0sucC" TargetMode="External"/><Relationship Id="rId13" Type="http://schemas.openxmlformats.org/officeDocument/2006/relationships/hyperlink" Target="https://www.webofscience.com/wos/woscc/full-record/WOS:0003612472011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6294/saludcyt2024.1294" TargetMode="External"/><Relationship Id="rId12" Type="http://schemas.openxmlformats.org/officeDocument/2006/relationships/hyperlink" Target="https://scholar.google.com/citations?view_op=view_citation&amp;hl=ru&amp;user=PvLUasYAAAAJ&amp;citation_for_view=PvLUasYAAAAJ:4JMBOYKVnB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084%2FMJHID.2022.064" TargetMode="External"/><Relationship Id="rId11" Type="http://schemas.openxmlformats.org/officeDocument/2006/relationships/hyperlink" Target="https://doi.org/10.52532/2521-6414-2023-2-68-69-7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ru&amp;user=PvLUasYAAAAJ&amp;citation_for_view=PvLUasYAAAAJ:ufrVoPGSRk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2025-08-07T12:42:00Z</cp:lastPrinted>
  <dcterms:created xsi:type="dcterms:W3CDTF">2025-08-07T12:38:00Z</dcterms:created>
  <dcterms:modified xsi:type="dcterms:W3CDTF">2025-08-08T08:15:00Z</dcterms:modified>
</cp:coreProperties>
</file>