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592BC" w14:textId="77777777" w:rsidR="009B2C2E" w:rsidRPr="00F15AEF" w:rsidRDefault="009B2C2E" w:rsidP="00962821">
      <w:pPr>
        <w:pStyle w:val="a4"/>
        <w:rPr>
          <w:b/>
          <w:sz w:val="22"/>
          <w:szCs w:val="22"/>
        </w:rPr>
      </w:pPr>
      <w:r w:rsidRPr="00F15AEF">
        <w:rPr>
          <w:b/>
          <w:sz w:val="22"/>
          <w:szCs w:val="22"/>
        </w:rPr>
        <w:t>СПИСОК</w:t>
      </w:r>
    </w:p>
    <w:p w14:paraId="43F98557" w14:textId="77777777" w:rsidR="00C354B5" w:rsidRPr="00EF0518" w:rsidRDefault="00C354B5" w:rsidP="009628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0518">
        <w:rPr>
          <w:rFonts w:ascii="Times New Roman" w:hAnsi="Times New Roman" w:cs="Times New Roman"/>
        </w:rPr>
        <w:t>научных и учебно-методических работ</w:t>
      </w:r>
      <w:r w:rsidRPr="00EF0518">
        <w:rPr>
          <w:rFonts w:ascii="Times New Roman" w:hAnsi="Times New Roman" w:cs="Times New Roman"/>
          <w:lang w:val="kk-KZ"/>
        </w:rPr>
        <w:t xml:space="preserve"> </w:t>
      </w:r>
      <w:r w:rsidRPr="00EF0518">
        <w:rPr>
          <w:rFonts w:ascii="Times New Roman" w:hAnsi="Times New Roman" w:cs="Times New Roman"/>
          <w:u w:val="single"/>
        </w:rPr>
        <w:t>Базарбаевой Айгуль Абаевны</w:t>
      </w:r>
    </w:p>
    <w:p w14:paraId="567D3531" w14:textId="64FD27C8" w:rsidR="00C354B5" w:rsidRPr="00EF0518" w:rsidRDefault="00C354B5" w:rsidP="009628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0518">
        <w:rPr>
          <w:rFonts w:ascii="Times New Roman" w:hAnsi="Times New Roman" w:cs="Times New Roman"/>
        </w:rPr>
        <w:t>опубликованных после защиты кандидатской диссертации (200</w:t>
      </w:r>
      <w:r w:rsidRPr="00EF0518">
        <w:rPr>
          <w:rFonts w:ascii="Times New Roman" w:hAnsi="Times New Roman" w:cs="Times New Roman"/>
          <w:lang w:val="kk-KZ"/>
        </w:rPr>
        <w:t>8</w:t>
      </w:r>
      <w:r w:rsidRPr="00EF0518">
        <w:rPr>
          <w:rFonts w:ascii="Times New Roman" w:hAnsi="Times New Roman" w:cs="Times New Roman"/>
        </w:rPr>
        <w:t>-20</w:t>
      </w:r>
      <w:r w:rsidR="00043917" w:rsidRPr="00EF0518">
        <w:rPr>
          <w:rFonts w:ascii="Times New Roman" w:hAnsi="Times New Roman" w:cs="Times New Roman"/>
          <w:lang w:val="kk-KZ"/>
        </w:rPr>
        <w:t>25</w:t>
      </w:r>
      <w:r w:rsidRPr="00EF0518">
        <w:rPr>
          <w:rFonts w:ascii="Times New Roman" w:hAnsi="Times New Roman" w:cs="Times New Roman"/>
        </w:rPr>
        <w:t xml:space="preserve"> годы) </w:t>
      </w:r>
    </w:p>
    <w:p w14:paraId="5EEC12EC" w14:textId="4A46E573" w:rsidR="00673447" w:rsidRPr="00F15AEF" w:rsidRDefault="00673447" w:rsidP="009628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2FB9A1" w14:textId="79E77872" w:rsidR="00D44351" w:rsidRPr="00EF0518" w:rsidRDefault="00D44351" w:rsidP="009628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F0518">
        <w:rPr>
          <w:rFonts w:ascii="Times New Roman" w:hAnsi="Times New Roman" w:cs="Times New Roman"/>
          <w:bCs/>
          <w:sz w:val="24"/>
          <w:szCs w:val="24"/>
        </w:rPr>
        <w:t xml:space="preserve">h-индекс </w:t>
      </w:r>
      <w:r w:rsidRPr="00EF0518">
        <w:rPr>
          <w:rFonts w:ascii="Times New Roman" w:hAnsi="Times New Roman" w:cs="Times New Roman"/>
          <w:bCs/>
          <w:i/>
          <w:sz w:val="24"/>
          <w:szCs w:val="24"/>
        </w:rPr>
        <w:t>Хирша</w:t>
      </w:r>
      <w:r w:rsidRPr="00EF051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F0518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EF0518">
        <w:rPr>
          <w:rFonts w:ascii="Times New Roman" w:hAnsi="Times New Roman" w:cs="Times New Roman"/>
          <w:sz w:val="24"/>
          <w:szCs w:val="24"/>
        </w:rPr>
        <w:t xml:space="preserve"> по базе данных SCOPUS</w:t>
      </w:r>
    </w:p>
    <w:p w14:paraId="19F919E6" w14:textId="77777777" w:rsidR="00D44351" w:rsidRPr="00EF0518" w:rsidRDefault="00D44351" w:rsidP="00962821">
      <w:pPr>
        <w:spacing w:after="0"/>
        <w:jc w:val="both"/>
        <w:rPr>
          <w:rStyle w:val="text-nexus-san"/>
          <w:rFonts w:ascii="Times New Roman" w:hAnsi="Times New Roman" w:cs="Times New Roman"/>
          <w:sz w:val="24"/>
          <w:szCs w:val="24"/>
        </w:rPr>
      </w:pPr>
      <w:r w:rsidRPr="00EF0518">
        <w:rPr>
          <w:rFonts w:ascii="Times New Roman" w:hAnsi="Times New Roman" w:cs="Times New Roman"/>
          <w:sz w:val="24"/>
          <w:szCs w:val="24"/>
        </w:rPr>
        <w:t>Идентификатор автора:</w:t>
      </w:r>
      <w:r w:rsidRPr="00EF0518">
        <w:rPr>
          <w:rStyle w:val="text-nexus-san"/>
          <w:rFonts w:ascii="Times New Roman" w:hAnsi="Times New Roman" w:cs="Times New Roman"/>
          <w:sz w:val="24"/>
          <w:szCs w:val="24"/>
        </w:rPr>
        <w:t xml:space="preserve"> </w:t>
      </w:r>
    </w:p>
    <w:p w14:paraId="6EF11147" w14:textId="2AEB250C" w:rsidR="00D44351" w:rsidRPr="00EF0518" w:rsidRDefault="00D44351" w:rsidP="00962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518">
        <w:rPr>
          <w:rFonts w:ascii="Times New Roman" w:hAnsi="Times New Roman" w:cs="Times New Roman"/>
          <w:sz w:val="24"/>
          <w:szCs w:val="24"/>
        </w:rPr>
        <w:t>SCOPUS</w:t>
      </w:r>
      <w:r w:rsidRPr="00EF0518">
        <w:rPr>
          <w:rStyle w:val="text-nexus-san"/>
          <w:rFonts w:ascii="Times New Roman" w:hAnsi="Times New Roman" w:cs="Times New Roman"/>
          <w:sz w:val="24"/>
          <w:szCs w:val="24"/>
        </w:rPr>
        <w:t xml:space="preserve"> Author ID: 57204584722 </w:t>
      </w:r>
      <w:r w:rsidRPr="00EF0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0CF0C" w14:textId="77777777" w:rsidR="00D44351" w:rsidRPr="00EF0518" w:rsidRDefault="00D44351" w:rsidP="0096282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5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</w:t>
      </w:r>
      <w:r w:rsidRPr="00EF0518">
        <w:rPr>
          <w:rFonts w:ascii="Times New Roman" w:hAnsi="Times New Roman" w:cs="Times New Roman"/>
          <w:sz w:val="24"/>
          <w:szCs w:val="24"/>
          <w:lang w:val="en-US"/>
        </w:rPr>
        <w:t>IDEMT-2465-2022 </w:t>
      </w:r>
    </w:p>
    <w:p w14:paraId="6DAA4DA4" w14:textId="77714CFB" w:rsidR="003E5BEE" w:rsidRDefault="00D44351" w:rsidP="00116400">
      <w:pPr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EF0518">
        <w:rPr>
          <w:rFonts w:ascii="Times New Roman" w:hAnsi="Times New Roman" w:cs="Times New Roman"/>
          <w:sz w:val="24"/>
          <w:szCs w:val="24"/>
        </w:rPr>
        <w:t xml:space="preserve">ORCID </w:t>
      </w:r>
      <w:hyperlink r:id="rId8" w:history="1">
        <w:r w:rsidRPr="00EF0518">
          <w:rPr>
            <w:rStyle w:val="a6"/>
            <w:rFonts w:ascii="Times New Roman" w:hAnsi="Times New Roman" w:cs="Times New Roman"/>
            <w:sz w:val="24"/>
            <w:szCs w:val="24"/>
          </w:rPr>
          <w:t>https://orcid.org/0000-0001-5564-2914</w:t>
        </w:r>
      </w:hyperlink>
    </w:p>
    <w:p w14:paraId="50A31F3C" w14:textId="77777777" w:rsidR="00025A23" w:rsidRPr="00F15AEF" w:rsidRDefault="00025A23" w:rsidP="0011640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527"/>
        <w:gridCol w:w="5418"/>
        <w:gridCol w:w="1560"/>
        <w:gridCol w:w="2409"/>
        <w:gridCol w:w="1540"/>
        <w:gridCol w:w="11"/>
        <w:gridCol w:w="9"/>
      </w:tblGrid>
      <w:tr w:rsidR="00A340CF" w:rsidRPr="00F15AEF" w14:paraId="02B90AF5" w14:textId="786FEF68" w:rsidTr="00AA204F">
        <w:trPr>
          <w:gridAfter w:val="1"/>
          <w:wAfter w:w="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BB5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№</w:t>
            </w:r>
          </w:p>
          <w:p w14:paraId="631A5928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B89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AEBD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Тип публикации</w:t>
            </w:r>
          </w:p>
          <w:p w14:paraId="15477CCD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(статья, обзор и т.д.)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CC7" w14:textId="768C735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Полные выходные данные печатного издания (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Наименование: Журнал/ Монография/ Сборник/ Материалы/ Учебник/ Учебное пособие и др., город, издательство, год, №/Том, страницы</w:t>
            </w:r>
            <w:r w:rsidRPr="00F15AE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D2B" w14:textId="77777777" w:rsidR="00A340CF" w:rsidRPr="00F15AEF" w:rsidRDefault="00A340CF" w:rsidP="0096282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Объем,</w:t>
            </w:r>
          </w:p>
          <w:p w14:paraId="6EA492FE" w14:textId="4D494281" w:rsidR="00A340CF" w:rsidRPr="00F15AEF" w:rsidRDefault="00A340CF" w:rsidP="0096282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п.л./стр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A1E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Ф.И.О. авторов (подчеркнуть Ф.И.О. претендента)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A155" w14:textId="77777777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A340CF" w:rsidRPr="00F15AEF" w14:paraId="5EDB1649" w14:textId="480FB155" w:rsidTr="000F74E7">
        <w:trPr>
          <w:gridAfter w:val="1"/>
          <w:wAfter w:w="9" w:type="dxa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793" w14:textId="77777777" w:rsidR="00A340CF" w:rsidRPr="00F15AEF" w:rsidRDefault="00A340CF" w:rsidP="00962821">
            <w:pPr>
              <w:pStyle w:val="af"/>
              <w:numPr>
                <w:ilvl w:val="1"/>
                <w:numId w:val="5"/>
              </w:numPr>
              <w:tabs>
                <w:tab w:val="num" w:pos="426"/>
              </w:tabs>
              <w:spacing w:after="0" w:line="228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15AEF">
              <w:rPr>
                <w:rFonts w:ascii="Times New Roman" w:hAnsi="Times New Roman"/>
                <w:b/>
              </w:rPr>
              <w:t>Статьи, опубликованные в международных рецензируемых научных журналах,</w:t>
            </w:r>
          </w:p>
          <w:p w14:paraId="6434F655" w14:textId="6C0EFF52" w:rsidR="00A340CF" w:rsidRPr="00A90344" w:rsidRDefault="00A340CF" w:rsidP="005E4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 xml:space="preserve">входящих в базу данных </w:t>
            </w:r>
            <w:r w:rsidRPr="00F15AEF">
              <w:rPr>
                <w:rFonts w:ascii="Times New Roman" w:hAnsi="Times New Roman" w:cs="Times New Roman"/>
                <w:b/>
                <w:lang w:val="en-US"/>
              </w:rPr>
              <w:t>Scopus</w:t>
            </w:r>
            <w:r w:rsidR="00A90344">
              <w:rPr>
                <w:rFonts w:ascii="Times New Roman" w:hAnsi="Times New Roman" w:cs="Times New Roman"/>
                <w:b/>
              </w:rPr>
              <w:t xml:space="preserve"> и </w:t>
            </w:r>
            <w:r w:rsidR="00A90344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="00A90344" w:rsidRPr="00A90344">
              <w:rPr>
                <w:rFonts w:ascii="Times New Roman" w:hAnsi="Times New Roman" w:cs="Times New Roman"/>
                <w:b/>
              </w:rPr>
              <w:t xml:space="preserve"> </w:t>
            </w:r>
            <w:r w:rsidR="00A90344">
              <w:rPr>
                <w:rFonts w:ascii="Times New Roman" w:hAnsi="Times New Roman" w:cs="Times New Roman"/>
                <w:b/>
                <w:lang w:val="en-US"/>
              </w:rPr>
              <w:t>of</w:t>
            </w:r>
            <w:r w:rsidR="00A90344" w:rsidRPr="00A90344">
              <w:rPr>
                <w:rFonts w:ascii="Times New Roman" w:hAnsi="Times New Roman" w:cs="Times New Roman"/>
                <w:b/>
              </w:rPr>
              <w:t xml:space="preserve"> </w:t>
            </w:r>
            <w:r w:rsidR="00A90344">
              <w:rPr>
                <w:rFonts w:ascii="Times New Roman" w:hAnsi="Times New Roman" w:cs="Times New Roman"/>
                <w:b/>
                <w:lang w:val="en-US"/>
              </w:rPr>
              <w:t>Science</w:t>
            </w:r>
          </w:p>
        </w:tc>
      </w:tr>
      <w:tr w:rsidR="00A340CF" w:rsidRPr="00F15AEF" w14:paraId="1AE0B1F8" w14:textId="3640FF1B" w:rsidTr="00AA204F">
        <w:trPr>
          <w:gridAfter w:val="1"/>
          <w:wAfter w:w="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CF3" w14:textId="7103D521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950" w14:textId="77777777" w:rsidR="00A340CF" w:rsidRDefault="00A340CF" w:rsidP="00962821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F15AEF">
              <w:rPr>
                <w:b w:val="0"/>
                <w:sz w:val="22"/>
                <w:szCs w:val="22"/>
                <w:lang w:val="en-US"/>
              </w:rPr>
              <w:t xml:space="preserve">Multifunctional Roles of Betulinic Acid in Cancer Chemoprevention: Spotlight on JAK/STAT, VEGF, EGF/EGFR, TRAIL/TRAIL-R, AKT/mTOR and Non-Coding RNAs in the Inhibition of Carcinogenesis and </w:t>
            </w:r>
            <w:r w:rsidRPr="00F15AEF">
              <w:rPr>
                <w:b w:val="0"/>
                <w:sz w:val="22"/>
                <w:szCs w:val="22"/>
                <w:lang w:val="en-US"/>
              </w:rPr>
              <w:lastRenderedPageBreak/>
              <w:t>Metastasis</w:t>
            </w:r>
          </w:p>
          <w:p w14:paraId="7A8AB8E3" w14:textId="1788B474" w:rsidR="00025A23" w:rsidRPr="00F15AEF" w:rsidRDefault="00025A23" w:rsidP="00962821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8AA" w14:textId="37D3B95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Fonts w:ascii="Times New Roman" w:hAnsi="Times New Roman" w:cs="Times New Roman"/>
                <w:bCs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F70" w14:textId="34409813" w:rsidR="00A340CF" w:rsidRPr="00EA634E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Molecules</w:t>
            </w:r>
            <w:r w:rsidRPr="00F15AEF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28(1), 67</w:t>
            </w:r>
            <w:r w:rsidRPr="00F15AEF">
              <w:rPr>
                <w:rFonts w:ascii="Times New Roman" w:hAnsi="Times New Roman" w:cs="Times New Roman"/>
              </w:rPr>
              <w:t xml:space="preserve">. </w:t>
            </w:r>
            <w:r w:rsidRPr="00EA634E">
              <w:rPr>
                <w:rFonts w:ascii="Times New Roman" w:hAnsi="Times New Roman" w:cs="Times New Roman"/>
              </w:rPr>
              <w:t xml:space="preserve">(квартиль журнала </w:t>
            </w:r>
            <w:r w:rsidRPr="00DD53E6">
              <w:rPr>
                <w:rFonts w:ascii="Times New Roman" w:hAnsi="Times New Roman" w:cs="Times New Roman"/>
                <w:b/>
                <w:lang w:val="en-US"/>
              </w:rPr>
              <w:t>Q</w:t>
            </w:r>
            <w:r w:rsidRPr="00DD53E6">
              <w:rPr>
                <w:rFonts w:ascii="Times New Roman" w:hAnsi="Times New Roman" w:cs="Times New Roman"/>
                <w:b/>
              </w:rPr>
              <w:t>1</w:t>
            </w:r>
            <w:r w:rsidRPr="00EA634E">
              <w:rPr>
                <w:rFonts w:ascii="Times New Roman" w:hAnsi="Times New Roman" w:cs="Times New Roman"/>
              </w:rPr>
              <w:t xml:space="preserve">, </w:t>
            </w:r>
            <w:r w:rsidRPr="000F74E7">
              <w:rPr>
                <w:rFonts w:ascii="Times New Roman" w:hAnsi="Times New Roman" w:cs="Times New Roman"/>
                <w:b/>
              </w:rPr>
              <w:t>процентиль -</w:t>
            </w:r>
            <w:r w:rsidRPr="00EA634E">
              <w:rPr>
                <w:rFonts w:ascii="Times New Roman" w:hAnsi="Times New Roman" w:cs="Times New Roman"/>
              </w:rPr>
              <w:t xml:space="preserve"> </w:t>
            </w:r>
            <w:r w:rsidRPr="00EA634E">
              <w:rPr>
                <w:rFonts w:ascii="Times New Roman" w:hAnsi="Times New Roman" w:cs="Times New Roman"/>
                <w:b/>
              </w:rPr>
              <w:t>83</w:t>
            </w:r>
            <w:r w:rsidRPr="00EA634E">
              <w:rPr>
                <w:rFonts w:ascii="Times New Roman" w:hAnsi="Times New Roman" w:cs="Times New Roman"/>
              </w:rPr>
              <w:t>)</w:t>
            </w:r>
          </w:p>
          <w:p w14:paraId="030E032C" w14:textId="7856E104" w:rsidR="00A340CF" w:rsidRPr="00185B07" w:rsidRDefault="00A340CF" w:rsidP="00962821">
            <w:pPr>
              <w:spacing w:after="0" w:line="240" w:lineRule="auto"/>
              <w:jc w:val="both"/>
              <w:outlineLvl w:val="4"/>
              <w:rPr>
                <w:rStyle w:val="a6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" w:history="1"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https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://</w:t>
              </w:r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doi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org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/10.3390/</w:t>
              </w:r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molecules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28010067</w:t>
              </w:r>
            </w:hyperlink>
          </w:p>
          <w:p w14:paraId="5B95E052" w14:textId="7291551E" w:rsidR="00A340CF" w:rsidRPr="00185B07" w:rsidRDefault="00570A6B" w:rsidP="00962821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color w:val="FF0000"/>
              </w:rPr>
            </w:pPr>
            <w:hyperlink r:id="rId10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://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?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=57204584722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D55" w14:textId="67DA5C9F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1/16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B4B" w14:textId="52A2CCB4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Ammad Ahmad Farooqi, Assiya Turgambayeva, Gulnara Tashenova, Aigul Tulebayeva,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</w:t>
            </w:r>
            <w:r w:rsidRPr="00F15AE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Gulnara Kapanova and Symbat Abzaliyeva.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BB5" w14:textId="255B014C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6EFA0042" w14:textId="35D977DA" w:rsidTr="00AA204F">
        <w:trPr>
          <w:gridAfter w:val="1"/>
          <w:wAfter w:w="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8CE8" w14:textId="47758A9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2EB" w14:textId="77777777" w:rsidR="00A340CF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D53E6">
              <w:rPr>
                <w:rFonts w:ascii="Times New Roman" w:hAnsi="Times New Roman" w:cs="Times New Roman"/>
              </w:rPr>
              <w:t xml:space="preserve">Вне утробы: исследование психомоторных навыков и патологии нервной системы у детей, зачатых с помощью вспомогательных репродуктивных технологий </w:t>
            </w:r>
            <w:r w:rsidRPr="00DD53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1418CA2" w14:textId="0BB20DC3" w:rsidR="00025A23" w:rsidRPr="00DD53E6" w:rsidRDefault="00025A23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24" w14:textId="31A3FD7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38C" w14:textId="3FC52615" w:rsidR="00A340CF" w:rsidRPr="000F74E7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Вопросы гинекологии, акушерства и перинатологии – 2024. - №4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(том </w:t>
            </w:r>
            <w:r w:rsidRPr="00F15AE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23). - С. 5–11.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DOI: 10.20953/1726-1678-2024-4-5-11. </w:t>
            </w:r>
            <w:r w:rsidRPr="00EA634E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 журнала – Q2.</w:t>
            </w:r>
          </w:p>
          <w:p w14:paraId="28A5C435" w14:textId="77777777" w:rsidR="00A340CF" w:rsidRPr="000F74E7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процентиль – 63). </w:t>
            </w:r>
          </w:p>
          <w:p w14:paraId="477D3CF3" w14:textId="55A4A6F4" w:rsidR="00A340CF" w:rsidRPr="00F15AEF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789" w14:textId="4DE9FF8A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0,38/6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3C5" w14:textId="2CBDCB04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Ильмуратова С.Х., Локшин В.Н., Манжуова Л.Н., Нургалиева Ж.Ж., Кусаинова Ф.А., </w:t>
            </w:r>
            <w:r w:rsidRPr="00F15AE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>., Нехорошева В.А., Абшекенова А.Т.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4D9B" w14:textId="748CE242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61425846" w14:textId="2E9815E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0C4" w14:textId="21B30243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0C4" w14:textId="174E0A06" w:rsidR="00A340CF" w:rsidRPr="00F15AEF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Immune profiling of ART-conceived children in Kazakhstan: a case-control study</w:t>
            </w:r>
            <w:r w:rsidRPr="00F15AEF">
              <w:rPr>
                <w:rStyle w:val="ab"/>
                <w:rFonts w:ascii="Times New Roman" w:hAnsi="Times New Roman" w:cs="Times New Roman"/>
                <w:i w:val="0"/>
                <w:iCs w:val="0"/>
                <w:lang w:val="en-US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691" w14:textId="27E34EB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CDA" w14:textId="77777777" w:rsidR="00A340CF" w:rsidRPr="00F15AEF" w:rsidRDefault="00A340CF" w:rsidP="0096282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Frontiers in Pediatrics. Original Research PUBLISHED 22 November 2024. DOI 10.3389/fped.2024.</w:t>
            </w:r>
            <w:r w:rsidRPr="00F15AEF">
              <w:rPr>
                <w:rStyle w:val="af5"/>
                <w:rFonts w:ascii="Times New Roman" w:hAnsi="Times New Roman" w:cs="Times New Roman"/>
                <w:i w:val="0"/>
                <w:color w:val="auto"/>
                <w:lang w:val="en-US"/>
              </w:rPr>
              <w:t>1447956. Volume 12 - 2024 |</w:t>
            </w:r>
            <w:hyperlink r:id="rId11" w:history="1">
              <w:r w:rsidRPr="00F15AEF">
                <w:rPr>
                  <w:rStyle w:val="af5"/>
                  <w:rFonts w:ascii="Times New Roman" w:hAnsi="Times New Roman" w:cs="Times New Roman"/>
                  <w:i w:val="0"/>
                  <w:color w:val="auto"/>
                  <w:lang w:val="en-US"/>
                </w:rPr>
                <w:t>https://doi.org/10.3389/fped.2024.1447956</w:t>
              </w:r>
            </w:hyperlink>
          </w:p>
          <w:p w14:paraId="064270F1" w14:textId="6B2DED6C" w:rsidR="00A340CF" w:rsidRPr="00EA634E" w:rsidRDefault="00570A6B" w:rsidP="009628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2" w:history="1"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://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frontiersin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journals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pediatrics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articles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/10.3389/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fped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.2024.1447956/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full</w:t>
              </w:r>
            </w:hyperlink>
            <w:r w:rsidR="00A340CF" w:rsidRPr="00043917">
              <w:rPr>
                <w:rStyle w:val="a6"/>
                <w:rFonts w:ascii="Times New Roman" w:hAnsi="Times New Roman" w:cs="Times New Roman"/>
                <w:lang w:val="en-US"/>
              </w:rPr>
              <w:t xml:space="preserve">. </w:t>
            </w:r>
            <w:r w:rsidR="00A340CF" w:rsidRPr="00F15AEF">
              <w:rPr>
                <w:rFonts w:ascii="Times New Roman" w:hAnsi="Times New Roman" w:cs="Times New Roman"/>
              </w:rPr>
              <w:t>квартиль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40CF" w:rsidRPr="00F15AEF">
              <w:rPr>
                <w:rFonts w:ascii="Times New Roman" w:hAnsi="Times New Roman" w:cs="Times New Roman"/>
              </w:rPr>
              <w:t>журнала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Best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40CF" w:rsidRPr="00DD53E6">
              <w:rPr>
                <w:rFonts w:ascii="Times New Roman" w:hAnsi="Times New Roman" w:cs="Times New Roman"/>
                <w:b/>
                <w:lang w:val="en-US"/>
              </w:rPr>
              <w:t xml:space="preserve">Quartile- Q2, </w:t>
            </w:r>
            <w:r w:rsidR="00A340CF" w:rsidRPr="00DD53E6">
              <w:rPr>
                <w:rFonts w:ascii="Times New Roman" w:hAnsi="Times New Roman" w:cs="Times New Roman"/>
                <w:b/>
              </w:rPr>
              <w:t>процентиль</w:t>
            </w:r>
            <w:r w:rsidR="00A340CF" w:rsidRPr="00DD53E6">
              <w:rPr>
                <w:rFonts w:ascii="Times New Roman" w:hAnsi="Times New Roman" w:cs="Times New Roman"/>
                <w:b/>
                <w:lang w:val="en-US"/>
              </w:rPr>
              <w:t xml:space="preserve"> – 67</w:t>
            </w:r>
            <w:r w:rsidR="00A340CF" w:rsidRPr="00EA634E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 </w:t>
            </w:r>
            <w:r w:rsidR="00A340CF" w:rsidRPr="00F15AEF">
              <w:rPr>
                <w:rStyle w:val="af6"/>
                <w:rFonts w:ascii="Times New Roman" w:hAnsi="Times New Roman" w:cs="Times New Roman"/>
                <w:b w:val="0"/>
                <w:lang w:val="en-US"/>
              </w:rPr>
              <w:t>Impact</w:t>
            </w:r>
            <w:r w:rsidR="00A340CF" w:rsidRPr="00F15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Factor 2.1</w:t>
            </w:r>
            <w:r w:rsidR="00A340CF" w:rsidRPr="00EA634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CiteScore</w:t>
            </w:r>
            <w:r w:rsidR="00A340CF" w:rsidRPr="00EA634E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3.6</w:t>
            </w:r>
            <w:r w:rsidR="00A340CF" w:rsidRPr="00EA634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F1E" w14:textId="4A4AD67D" w:rsidR="00A340CF" w:rsidRPr="00F15AEF" w:rsidRDefault="00A340CF" w:rsidP="00DC4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0,6/10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3D9" w14:textId="77777777" w:rsidR="00A340C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Sevara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Ilmuratova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Vyacheslav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Lokshin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Andrey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Prodeus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Lyazzat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Manzhuova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Zhanar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Nurgaliyeva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Farida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Kussainova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Aygul</w:t>
            </w:r>
            <w:r w:rsidRPr="00185B0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Bazarbaeva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Valeriya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Nekhorosheva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and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Aygerim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Abshekenova</w:t>
            </w:r>
          </w:p>
          <w:p w14:paraId="3EFABA20" w14:textId="1C2B78C0" w:rsidR="00025A23" w:rsidRPr="00185B07" w:rsidRDefault="00025A23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A81" w14:textId="2D2F4140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DD53E6" w:rsidRPr="00DD53E6" w14:paraId="06DAC839" w14:textId="7777777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82F0" w14:textId="757CA159" w:rsidR="00DD53E6" w:rsidRPr="00DD53E6" w:rsidRDefault="00DD53E6" w:rsidP="00DD5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8D1" w14:textId="0EC52BCE" w:rsidR="00DD53E6" w:rsidRPr="00DD53E6" w:rsidRDefault="00DD53E6" w:rsidP="00DD53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D53E6">
              <w:rPr>
                <w:rFonts w:ascii="Times New Roman" w:hAnsi="Times New Roman" w:cs="Times New Roman"/>
                <w:lang w:val="en-US"/>
              </w:rPr>
              <w:t>Focus on the endocrine system of children born after reproductive technologies in Kazakhstan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56B" w14:textId="3D2E2F84" w:rsidR="00DD53E6" w:rsidRPr="00DD53E6" w:rsidRDefault="00DD53E6" w:rsidP="00DD53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D53E6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ED7" w14:textId="3BD5A7AD" w:rsidR="00DD53E6" w:rsidRPr="00DD53E6" w:rsidRDefault="00DD53E6" w:rsidP="00DD53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>Qatar Medical Journa</w:t>
            </w:r>
            <w:r w:rsidR="000F74E7">
              <w:rPr>
                <w:rFonts w:ascii="Times New Roman" w:hAnsi="Times New Roman" w:cs="Times New Roman"/>
                <w:color w:val="333333"/>
                <w:lang w:val="en-US"/>
              </w:rPr>
              <w:t>l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 xml:space="preserve"> Mar 2025, 9</w:t>
            </w:r>
          </w:p>
          <w:p w14:paraId="7D97674F" w14:textId="5AA5DD7B" w:rsidR="00DD53E6" w:rsidRPr="00B56F6D" w:rsidRDefault="00DD53E6" w:rsidP="00DD53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Received: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 xml:space="preserve">14 May 2024, </w:t>
            </w: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Accepted: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 xml:space="preserve">20 October 2024 </w:t>
            </w: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Published online: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>23 February 2025.</w:t>
            </w:r>
            <w:r w:rsidR="00DC4A41" w:rsidRPr="00DC4A41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журнала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Q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DC4A41" w:rsidRPr="00B56F6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процентиль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0F74E7" w:rsidRPr="00B56F6D">
              <w:rPr>
                <w:rFonts w:ascii="Times New Roman" w:hAnsi="Times New Roman" w:cs="Times New Roman"/>
                <w:b/>
                <w:color w:val="000000" w:themeColor="text1"/>
              </w:rPr>
              <w:t>8.</w:t>
            </w:r>
          </w:p>
          <w:p w14:paraId="34632D4C" w14:textId="77777777" w:rsidR="00DD53E6" w:rsidRPr="00B56F6D" w:rsidRDefault="00DD53E6" w:rsidP="00DD53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DOI</w:t>
            </w:r>
            <w:r w:rsidRPr="00B56F6D">
              <w:rPr>
                <w:rStyle w:val="af6"/>
                <w:rFonts w:ascii="Times New Roman" w:hAnsi="Times New Roman" w:cs="Times New Roman"/>
                <w:b w:val="0"/>
                <w:color w:val="333333"/>
              </w:rPr>
              <w:t>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hyperlink r:id="rId13" w:history="1"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https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://</w:t>
              </w:r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doi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.</w:t>
              </w:r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org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/10.5339/</w:t>
              </w:r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qmj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.2025.9</w:t>
              </w:r>
            </w:hyperlink>
          </w:p>
          <w:p w14:paraId="5BCD9027" w14:textId="5E2B046D" w:rsidR="00DD53E6" w:rsidRPr="00B56F6D" w:rsidRDefault="00DD53E6" w:rsidP="00DD53E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Style w:val="meta-value"/>
                <w:rFonts w:eastAsiaTheme="majorEastAsia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DD53E6">
              <w:rPr>
                <w:b w:val="0"/>
                <w:color w:val="333333"/>
                <w:sz w:val="22"/>
                <w:szCs w:val="22"/>
                <w:lang w:val="en-US"/>
              </w:rPr>
              <w:t>L</w:t>
            </w:r>
            <w:r w:rsidRPr="00B56F6D">
              <w:rPr>
                <w:b w:val="0"/>
                <w:color w:val="333333"/>
                <w:sz w:val="22"/>
                <w:szCs w:val="22"/>
              </w:rPr>
              <w:t>-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ISSN</w:t>
            </w:r>
            <w:r w:rsidRPr="00B56F6D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56F6D">
              <w:rPr>
                <w:rStyle w:val="meta-value"/>
                <w:rFonts w:eastAsiaTheme="majorEastAsia"/>
                <w:b w:val="0"/>
                <w:color w:val="333333"/>
                <w:sz w:val="22"/>
                <w:szCs w:val="22"/>
                <w:shd w:val="clear" w:color="auto" w:fill="FFFFFF"/>
              </w:rPr>
              <w:t>0253-8253</w:t>
            </w:r>
            <w:r w:rsidRPr="00B56F6D">
              <w:rPr>
                <w:b w:val="0"/>
                <w:color w:val="333333"/>
                <w:sz w:val="22"/>
                <w:szCs w:val="22"/>
              </w:rPr>
              <w:br/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B56F6D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ISSN</w:t>
            </w:r>
            <w:r w:rsidRPr="00B56F6D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56F6D">
              <w:rPr>
                <w:rStyle w:val="meta-value"/>
                <w:rFonts w:eastAsiaTheme="majorEastAsia"/>
                <w:b w:val="0"/>
                <w:color w:val="333333"/>
                <w:sz w:val="22"/>
                <w:szCs w:val="22"/>
                <w:shd w:val="clear" w:color="auto" w:fill="FFFFFF"/>
              </w:rPr>
              <w:t>2227-0426</w:t>
            </w:r>
          </w:p>
          <w:p w14:paraId="3A51A173" w14:textId="77777777" w:rsidR="00DD53E6" w:rsidRDefault="00570A6B" w:rsidP="000F74E7">
            <w:pP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hyperlink r:id="rId14" w:history="1"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.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qscience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.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content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journals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/10.5339/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qmj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.2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lastRenderedPageBreak/>
                <w:t>025.9</w:t>
              </w:r>
            </w:hyperlink>
          </w:p>
          <w:p w14:paraId="33877C41" w14:textId="50FAA325" w:rsidR="00025A23" w:rsidRPr="00B56F6D" w:rsidRDefault="00025A23" w:rsidP="000F74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00B" w14:textId="4A087032" w:rsidR="00DD53E6" w:rsidRPr="00DC4A41" w:rsidRDefault="00DC4A41" w:rsidP="00DC4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0,88/14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C4F" w14:textId="5A9901D9" w:rsidR="00DD53E6" w:rsidRPr="00DD53E6" w:rsidRDefault="00DD53E6" w:rsidP="00DD53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D53E6">
              <w:rPr>
                <w:rFonts w:ascii="Times New Roman" w:hAnsi="Times New Roman" w:cs="Times New Roman"/>
                <w:lang w:val="en-US"/>
              </w:rPr>
              <w:t xml:space="preserve">Sevara Ilmuratova, Lyazzat Manzhuova, </w:t>
            </w:r>
            <w:r w:rsidRPr="00DD53E6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Bazarbayeva,</w:t>
            </w:r>
            <w:r>
              <w:rPr>
                <w:rFonts w:ascii="Times New Roman" w:hAnsi="Times New Roman" w:cs="Times New Roman"/>
                <w:lang w:val="en-US"/>
              </w:rPr>
              <w:t xml:space="preserve"> * , Vyacheslav Lokshin, Zhanar Nurgaliyeva</w:t>
            </w:r>
            <w:r w:rsidRPr="00DD53E6">
              <w:rPr>
                <w:rFonts w:ascii="Times New Roman" w:hAnsi="Times New Roman" w:cs="Times New Roman"/>
                <w:lang w:val="en-US"/>
              </w:rPr>
              <w:t>, Farida Kussainova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559" w14:textId="4FC80F69" w:rsidR="00DD53E6" w:rsidRPr="00DD53E6" w:rsidRDefault="00DD53E6" w:rsidP="00DD5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3E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DC4A41" w:rsidRPr="00DD53E6" w14:paraId="2FBF89FE" w14:textId="7777777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9D0" w14:textId="0BE33C23" w:rsidR="00DC4A41" w:rsidRPr="00DC4A41" w:rsidRDefault="00DC4A41" w:rsidP="00DC4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F6C" w14:textId="43AB2EC7" w:rsidR="00DC4A41" w:rsidRPr="00DC4A41" w:rsidRDefault="00DC4A41" w:rsidP="00DC4A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C4A41">
              <w:rPr>
                <w:rFonts w:ascii="Times New Roman" w:hAnsi="Times New Roman" w:cs="Times New Roman"/>
                <w:lang w:val="en-US"/>
              </w:rPr>
              <w:t>A Retrospective Multicenter Stratified Study on Perinatal Factors Influencing Neonatal Mortality in Preterm Infants in Kazakhstan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5AD" w14:textId="192E57F2" w:rsidR="00DC4A41" w:rsidRPr="00DC4A41" w:rsidRDefault="00DC4A41" w:rsidP="00DC4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A4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087" w14:textId="77777777" w:rsidR="00DC4A41" w:rsidRPr="00B56F6D" w:rsidRDefault="00DC4A41" w:rsidP="00DC4A4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C4A41">
              <w:rPr>
                <w:rFonts w:ascii="Times New Roman" w:hAnsi="Times New Roman" w:cs="Times New Roman"/>
                <w:lang w:val="en-US"/>
              </w:rPr>
              <w:t xml:space="preserve">International Journal of Pediatrics Volume 2025, Article ID 8678975, 12 pages.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журнала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Q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B56F6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процентиль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56F6D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67</w:t>
            </w:r>
            <w:r w:rsidRPr="00B56F6D">
              <w:rPr>
                <w:rFonts w:ascii="Times New Roman" w:hAnsi="Times New Roman" w:cs="Times New Roman"/>
                <w:color w:val="000000" w:themeColor="text1"/>
              </w:rPr>
              <w:t>).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</w:p>
          <w:p w14:paraId="21F0959D" w14:textId="310349B2" w:rsidR="00DC4A41" w:rsidRPr="00DC4A41" w:rsidRDefault="00570A6B" w:rsidP="00DC4A41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hyperlink r:id="rId15" w:history="1"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doi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/10.1155/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ijpe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/8678975</w:t>
              </w:r>
            </w:hyperlink>
          </w:p>
          <w:p w14:paraId="4E9A08DA" w14:textId="51629F3E" w:rsidR="00DC4A41" w:rsidRPr="00DC4A41" w:rsidRDefault="00570A6B" w:rsidP="00DC4A41">
            <w:pPr>
              <w:spacing w:after="0"/>
              <w:rPr>
                <w:rFonts w:ascii="Times New Roman" w:hAnsi="Times New Roman" w:cs="Times New Roman"/>
                <w:color w:val="333333"/>
              </w:rPr>
            </w:pPr>
            <w:hyperlink r:id="rId16" w:history="1"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onlinelibrary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wiley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doi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/10.1155/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ijpe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/8678975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1D5" w14:textId="1B39263B" w:rsidR="00DC4A41" w:rsidRPr="00DC4A41" w:rsidRDefault="00DC4A41" w:rsidP="00DC4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0,75/12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018" w14:textId="2DB7BD70" w:rsidR="00DC4A41" w:rsidRPr="00DC4A41" w:rsidRDefault="00DC4A41" w:rsidP="00DC4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4A41">
              <w:rPr>
                <w:rFonts w:ascii="Times New Roman" w:hAnsi="Times New Roman" w:cs="Times New Roman"/>
                <w:lang w:val="en-US"/>
              </w:rPr>
              <w:t>Nishankul Bozhbanbayeva, Aigul Bazarbayeva, Olga An, Saltanat Sairankyzy and Indira Adilbekova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689" w14:textId="7CEB35F2" w:rsidR="00DC4A41" w:rsidRPr="00DC4A41" w:rsidRDefault="00DC4A41" w:rsidP="00DC4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A41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3C56AE2" w14:textId="6B04C5A9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3CE" w14:textId="1999EB3E" w:rsidR="00A340CF" w:rsidRPr="00DC4A41" w:rsidRDefault="00DC4A41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651" w14:textId="3425E78F" w:rsidR="00A340CF" w:rsidRPr="003B7A3E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B7A3E">
              <w:rPr>
                <w:rFonts w:ascii="Times New Roman" w:hAnsi="Times New Roman" w:cs="Times New Roman"/>
                <w:lang w:val="en-US"/>
              </w:rPr>
              <w:t>Genetic Markers of Acute Childhood B-Lineage Lymphoblastic Leukemia in the Kazakh Population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8E8" w14:textId="2D3138B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6B60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6D6" w14:textId="0E48AF02" w:rsidR="00A340CF" w:rsidRPr="00F36B60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F36B60">
              <w:rPr>
                <w:rFonts w:ascii="Times New Roman" w:hAnsi="Times New Roman" w:cs="Times New Roman"/>
                <w:bCs/>
                <w:lang w:val="en-US"/>
              </w:rPr>
              <w:t xml:space="preserve">Fetal and Pediatric Pathology </w:t>
            </w:r>
            <w:r w:rsidRPr="00F36B60">
              <w:rPr>
                <w:rFonts w:ascii="Times New Roman" w:hAnsi="Times New Roman" w:cs="Times New Roman"/>
                <w:lang w:val="en-US"/>
              </w:rPr>
              <w:t>Received 28 Feb 2024, Accepted 27 Jun 2024, Published online: 11 Jul 2024, (</w:t>
            </w:r>
            <w:r w:rsidRPr="000F74E7">
              <w:rPr>
                <w:rFonts w:ascii="Times New Roman" w:hAnsi="Times New Roman" w:cs="Times New Roman"/>
                <w:b/>
              </w:rPr>
              <w:t>квартиль</w:t>
            </w:r>
            <w:r w:rsidRPr="000F74E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</w:rPr>
              <w:t>журнал</w:t>
            </w:r>
            <w:r w:rsidR="000F74E7">
              <w:rPr>
                <w:rFonts w:ascii="Times New Roman" w:hAnsi="Times New Roman" w:cs="Times New Roman"/>
                <w:b/>
              </w:rPr>
              <w:t>а</w:t>
            </w:r>
            <w:r w:rsidRPr="000F74E7">
              <w:rPr>
                <w:rFonts w:ascii="Times New Roman" w:hAnsi="Times New Roman" w:cs="Times New Roman"/>
                <w:b/>
                <w:lang w:val="en-US"/>
              </w:rPr>
              <w:t xml:space="preserve"> Q2, </w:t>
            </w:r>
            <w:r w:rsidRPr="000F74E7">
              <w:rPr>
                <w:rFonts w:ascii="Times New Roman" w:hAnsi="Times New Roman" w:cs="Times New Roman"/>
                <w:b/>
              </w:rPr>
              <w:t>процентиль</w:t>
            </w:r>
            <w:r w:rsidRPr="00F36B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="000F74E7">
              <w:rPr>
                <w:rFonts w:ascii="Times New Roman" w:hAnsi="Times New Roman" w:cs="Times New Roman"/>
                <w:b/>
                <w:lang w:val="en-US"/>
              </w:rPr>
              <w:t>49</w:t>
            </w:r>
            <w:r w:rsidRPr="00F36B6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2B1E110" w14:textId="695F94CD" w:rsidR="000F74E7" w:rsidRPr="00F15AEF" w:rsidRDefault="00570A6B" w:rsidP="000F74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A340CF" w:rsidRPr="00F36B60">
                <w:rPr>
                  <w:rStyle w:val="a6"/>
                  <w:rFonts w:ascii="Times New Roman" w:hAnsi="Times New Roman" w:cs="Times New Roman"/>
                  <w:bCs/>
                  <w:color w:val="auto"/>
                  <w:lang w:val="en-US"/>
                </w:rPr>
                <w:t>https://www.tandfonline.com/doi/full/10.1080/15513815.2024.2375523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20E" w14:textId="00DBC991" w:rsidR="00A340CF" w:rsidRPr="00F15AEF" w:rsidRDefault="00A340CF" w:rsidP="000F74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6B60">
              <w:rPr>
                <w:rFonts w:ascii="Times New Roman" w:hAnsi="Times New Roman" w:cs="Times New Roman"/>
              </w:rPr>
              <w:t>0,94</w:t>
            </w:r>
            <w:r w:rsidRPr="00F36B60">
              <w:rPr>
                <w:rFonts w:ascii="Times New Roman" w:hAnsi="Times New Roman" w:cs="Times New Roman"/>
                <w:lang w:val="en-US"/>
              </w:rPr>
              <w:t>/15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241" w14:textId="0AD081C5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6B60">
              <w:rPr>
                <w:rFonts w:ascii="Times New Roman" w:hAnsi="Times New Roman" w:cs="Times New Roman"/>
                <w:lang w:val="en-US"/>
              </w:rPr>
              <w:t xml:space="preserve">Gulnara Svyatova, Galina Berezina, </w:t>
            </w:r>
            <w:r w:rsidRPr="00F36B60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</w:t>
            </w:r>
            <w:r w:rsidRPr="00F36B60">
              <w:rPr>
                <w:rFonts w:ascii="Times New Roman" w:hAnsi="Times New Roman" w:cs="Times New Roman"/>
                <w:lang w:val="en-US"/>
              </w:rPr>
              <w:t>, Kulyan Omarova and Abay Kussainov.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5FCF" w14:textId="4E9214E1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40CF" w:rsidRPr="00F36B60">
              <w:rPr>
                <w:rFonts w:ascii="Times New Roman" w:hAnsi="Times New Roman" w:cs="Times New Roman"/>
              </w:rPr>
              <w:t>втор для корреспонденции</w:t>
            </w:r>
          </w:p>
        </w:tc>
      </w:tr>
      <w:tr w:rsidR="00A340CF" w:rsidRPr="00F15AEF" w14:paraId="3147FE59" w14:textId="372E814D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A8E" w14:textId="2057A3C5" w:rsidR="00A340CF" w:rsidRPr="000F74E7" w:rsidRDefault="000F74E7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CD6" w14:textId="5523C13A" w:rsidR="00A340CF" w:rsidRPr="003B7A3E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Association of B-Lineage Lymphoblastic Leukaemia Gene Polymorphisms with Poor Prognostic Features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0E0" w14:textId="620B8772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0C4" w14:textId="4188CD80" w:rsidR="00A340CF" w:rsidRPr="00503E7D" w:rsidRDefault="00A340CF" w:rsidP="0050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Asian Pacific Journal of Cancer Prevention, Vol 25. DOI</w:t>
            </w:r>
            <w:r w:rsidRPr="00185B07">
              <w:rPr>
                <w:rFonts w:ascii="Times New Roman" w:hAnsi="Times New Roman" w:cs="Times New Roman"/>
              </w:rPr>
              <w:t>:10.31557/</w:t>
            </w:r>
            <w:r w:rsidRPr="00F15AEF">
              <w:rPr>
                <w:rFonts w:ascii="Times New Roman" w:hAnsi="Times New Roman" w:cs="Times New Roman"/>
                <w:lang w:val="en-US"/>
              </w:rPr>
              <w:t>APJCP</w:t>
            </w:r>
            <w:r w:rsidRPr="00185B07">
              <w:rPr>
                <w:rFonts w:ascii="Times New Roman" w:hAnsi="Times New Roman" w:cs="Times New Roman"/>
              </w:rPr>
              <w:t xml:space="preserve">.2024.25.12.4339. </w:t>
            </w:r>
            <w:hyperlink r:id="rId18" w:history="1"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waocp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article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_91453_7707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da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811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9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a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3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7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fef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6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3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c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29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fe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55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2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6.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pdf</w:t>
              </w:r>
            </w:hyperlink>
            <w:r w:rsidRPr="00F15AEF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 журнала – Q2.</w:t>
            </w:r>
            <w:r w:rsidRPr="000F74E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процентиль – 49).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C4E" w14:textId="208767BD" w:rsidR="00A340CF" w:rsidRPr="00F15AEF" w:rsidRDefault="00A340CF" w:rsidP="000F74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0,6/10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2A7" w14:textId="5B8FD915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</w:t>
            </w:r>
            <w:r w:rsidRPr="00F15AEF">
              <w:rPr>
                <w:rFonts w:ascii="Times New Roman" w:hAnsi="Times New Roman" w:cs="Times New Roman"/>
                <w:lang w:val="en-US"/>
              </w:rPr>
              <w:t>, Lyazat Manzhuova, Gulnara Svyatova, Galina Berezina, Farida Sarsekbayeva, Diana Kamalova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418" w14:textId="52481FE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C50407" w:rsidRPr="000F74E7" w14:paraId="6180A4B9" w14:textId="7777777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F3C" w14:textId="0BCBB821" w:rsidR="00C50407" w:rsidRPr="00C50407" w:rsidRDefault="00C50407" w:rsidP="00C50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E7D" w14:textId="77777777" w:rsidR="00C50407" w:rsidRPr="00C50407" w:rsidRDefault="00C50407" w:rsidP="00C5040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292929"/>
                <w:sz w:val="22"/>
                <w:szCs w:val="22"/>
                <w:lang w:val="en-US"/>
              </w:rPr>
            </w:pPr>
            <w:r w:rsidRPr="00C50407">
              <w:rPr>
                <w:rStyle w:val="af6"/>
                <w:color w:val="292929"/>
                <w:sz w:val="22"/>
                <w:szCs w:val="22"/>
                <w:lang w:val="en-US"/>
              </w:rPr>
              <w:t>The role of TGFb/SMAD signaling in glioblastoma</w:t>
            </w:r>
          </w:p>
          <w:p w14:paraId="5BA7F41E" w14:textId="77777777" w:rsidR="00C50407" w:rsidRPr="00C50407" w:rsidRDefault="00C50407" w:rsidP="00C504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C23" w14:textId="0DC403BA" w:rsidR="00C50407" w:rsidRPr="00C50407" w:rsidRDefault="00C50407" w:rsidP="00C504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407">
              <w:rPr>
                <w:rFonts w:ascii="Times New Roman" w:hAnsi="Times New Roman" w:cs="Times New Roman"/>
              </w:rPr>
              <w:t>Обзорная 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088" w14:textId="1BD1EDE2" w:rsidR="00C50407" w:rsidRDefault="00C50407" w:rsidP="00C504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en-US"/>
              </w:rPr>
              <w:t>Folia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en-US"/>
              </w:rPr>
              <w:t>Neuropathologica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, 1/2025, 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en-US"/>
              </w:rPr>
              <w:t>vol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. 63.</w:t>
            </w:r>
            <w:r>
              <w:rPr>
                <w:rStyle w:val="af6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квартиль журнала – Q3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0F74E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процентиль –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48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).</w:t>
            </w:r>
          </w:p>
          <w:p w14:paraId="1E2C93AD" w14:textId="756C94F4" w:rsidR="00C50407" w:rsidRPr="00C50407" w:rsidRDefault="00C50407" w:rsidP="00C5040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504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ISSN: 1509-572x</w:t>
            </w:r>
            <w:r w:rsidRPr="00C504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ISSN: 1641-4640</w:t>
            </w:r>
          </w:p>
          <w:p w14:paraId="3A71642F" w14:textId="77777777" w:rsidR="00C50407" w:rsidRPr="00C50407" w:rsidRDefault="00570A6B" w:rsidP="00C504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C50407" w:rsidRPr="00C50407">
                <w:rPr>
                  <w:rStyle w:val="a6"/>
                  <w:rFonts w:ascii="Times New Roman" w:hAnsi="Times New Roman" w:cs="Times New Roman"/>
                  <w:lang w:val="en-US"/>
                </w:rPr>
                <w:t>https://www.termedia.pl/The-role-of-TGFb-SMAD-signaling-in-glioblastoma,20,55988,1,1.html</w:t>
              </w:r>
            </w:hyperlink>
          </w:p>
          <w:p w14:paraId="0571B15F" w14:textId="77777777" w:rsidR="00C50407" w:rsidRPr="00C50407" w:rsidRDefault="00C50407" w:rsidP="00C504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724" w14:textId="77777777" w:rsidR="00C50407" w:rsidRPr="000F74E7" w:rsidRDefault="00C50407" w:rsidP="00C5040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F15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Gulnara Kapanova,</w:t>
            </w:r>
          </w:p>
          <w:p w14:paraId="64EE03D9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Aigul Tulebayeva,</w:t>
            </w:r>
          </w:p>
          <w:p w14:paraId="1A169944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</w:t>
            </w:r>
            <w:r w:rsidRPr="00C50407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Aigul Bazarbayeva</w:t>
            </w: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,</w:t>
            </w:r>
          </w:p>
          <w:p w14:paraId="70027BB9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Assiya Turgambayeva,</w:t>
            </w:r>
          </w:p>
          <w:p w14:paraId="2A5166FD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Aida Akhenbekova,</w:t>
            </w:r>
          </w:p>
          <w:p w14:paraId="0FE8B847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Akmaral Abdykulova,</w:t>
            </w:r>
          </w:p>
          <w:p w14:paraId="6DF23064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Almat Kodasbayev,</w:t>
            </w:r>
          </w:p>
          <w:p w14:paraId="378651AC" w14:textId="7F3759CB" w:rsidR="00C50407" w:rsidRPr="00C50407" w:rsidRDefault="00C50407" w:rsidP="00C50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Aima Adylova.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50C" w14:textId="097CCF7D" w:rsidR="00C50407" w:rsidRPr="00C50407" w:rsidRDefault="00C50407" w:rsidP="00C50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40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350BCDC" w14:textId="583C890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9A3" w14:textId="5CE31799" w:rsidR="00A340CF" w:rsidRPr="00C5130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57E" w14:textId="58A16960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Possibi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lities of apnea diagnostics by fuzzy </w:t>
            </w:r>
            <w:r w:rsidRPr="00F15AEF">
              <w:rPr>
                <w:rFonts w:ascii="Times New Roman" w:hAnsi="Times New Roman" w:cs="Times New Roman"/>
                <w:lang w:val="en-US"/>
              </w:rPr>
              <w:lastRenderedPageBreak/>
              <w:t>logic methods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677" w14:textId="435465D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40B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t xml:space="preserve">Information Technology in Medical Diagnostics II - Proceedings of the International Scientific Internet </w:t>
            </w: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lastRenderedPageBreak/>
              <w:t xml:space="preserve">Conference on Computer Graphics and Image Processing and 48th International Scientific and Practical Conference on Application of Lasers in Medicine and Biology, 2018, </w:t>
            </w:r>
            <w:r w:rsidRPr="00F15AEF">
              <w:rPr>
                <w:rFonts w:ascii="Times New Roman" w:hAnsi="Times New Roman" w:cs="Times New Roman"/>
                <w:lang w:val="en-US"/>
              </w:rPr>
              <w:t>2019, c</w:t>
            </w:r>
            <w:r w:rsidRPr="00F15AEF">
              <w:rPr>
                <w:rFonts w:ascii="Times New Roman" w:hAnsi="Times New Roman" w:cs="Times New Roman"/>
              </w:rPr>
              <w:t>тр</w:t>
            </w:r>
            <w:r w:rsidRPr="00F15AEF">
              <w:rPr>
                <w:rFonts w:ascii="Times New Roman" w:hAnsi="Times New Roman" w:cs="Times New Roman"/>
                <w:lang w:val="en-US"/>
              </w:rPr>
              <w:t>.     39-46.</w:t>
            </w:r>
          </w:p>
          <w:p w14:paraId="2AE3208C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66645753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978-0-367-17769-0 (Hbk), </w:t>
            </w:r>
          </w:p>
          <w:p w14:paraId="3276FB65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>ISBN 978-0-429-05761-8 (eBook). DOI:</w:t>
            </w:r>
            <w:hyperlink r:id="rId20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10.1201/9780429057618-6</w:t>
              </w:r>
            </w:hyperlink>
          </w:p>
          <w:p w14:paraId="7EBA3816" w14:textId="19972F48" w:rsidR="00A340CF" w:rsidRPr="00F15AEF" w:rsidRDefault="00570A6B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hyperlink r:id="rId21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16C" w14:textId="57FD8B9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0,5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8C6" w14:textId="34E1D130" w:rsidR="00A340CF" w:rsidRPr="00F15AEF" w:rsidRDefault="00570A6B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Avrunin, O.G.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3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Mustetsova, 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lastRenderedPageBreak/>
                <w:t>E.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4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Zlepko, S.M.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5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Maciejewski 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6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Bazarbayeva, A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3EC" w14:textId="2FE4EFCD" w:rsidR="00A340CF" w:rsidRPr="00A340CF" w:rsidRDefault="00C5130F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C5130F" w:rsidRPr="00F15AEF" w14:paraId="6EDBCEDD" w14:textId="3A9206DD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EC4" w14:textId="66EC83E8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7A9" w14:textId="17ACA12E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Modeling the intensity of scattered light and fog using graphics processing units.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305" w14:textId="54B0333B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041" w14:textId="77777777" w:rsidR="00C5130F" w:rsidRPr="00F15AE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The International Society for Optical Engineering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Photonics applications in astronomy, communications, industry and high-energy physics experiments. 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 xml:space="preserve">Proceedings of SPIE - </w:t>
            </w:r>
            <w:r w:rsidRPr="00F15AEF">
              <w:rPr>
                <w:rFonts w:ascii="Times New Roman" w:hAnsi="Times New Roman" w:cs="Times New Roman"/>
                <w:lang w:val="en-US"/>
              </w:rPr>
              <w:t>3–10 June 2018, Vol. 10808, 108081H. P 462-467.  Wilga, Poland. ISSN: 0277-786X. ISSN: 1996-756X (electronic) ISBN: 9781510622036 ISBN: 9781510622043 (electronic)</w:t>
            </w:r>
          </w:p>
          <w:p w14:paraId="5D594DC6" w14:textId="7B7AB235" w:rsidR="00C5130F" w:rsidRPr="00F15AE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doi: 10.1117/12.25032155 </w:t>
            </w: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  <w:r w:rsidRPr="00F15AEF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hyperlink r:id="rId27" w:history="1">
              <w:r w:rsidRPr="00F15AEF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h6ttps://www.scopus.com/authid/detail.uri7?authorId=57204584722</w:t>
              </w:r>
            </w:hyperlink>
            <w:r w:rsidRPr="00F15AE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F4B" w14:textId="3C8D45DA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54" w14:textId="12BD9FEE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bCs/>
                <w:lang w:val="en-US"/>
              </w:rPr>
              <w:t xml:space="preserve">Sergey I. Vyatkin, Olexander N. Romanyuk, Oksana V. Romanyuk, Olexander A. Poplavskyy, </w:t>
            </w:r>
            <w:r w:rsidRPr="00F15AEF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Aigul Bazarbayeva</w:t>
            </w:r>
            <w:r w:rsidRPr="00F15AEF">
              <w:rPr>
                <w:rFonts w:ascii="Times New Roman" w:hAnsi="Times New Roman" w:cs="Times New Roman"/>
                <w:bCs/>
                <w:lang w:val="en-US"/>
              </w:rPr>
              <w:t>, Patryk Panas.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BC9" w14:textId="3221CC85" w:rsidR="00C5130F" w:rsidRPr="00A340C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65D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5130F" w:rsidRPr="00F15AEF" w14:paraId="7CD3E9D0" w14:textId="7A56C8E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3D0" w14:textId="4BC2548A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36B" w14:textId="7E799881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Multichannel system for recording myocardial electrical activity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3D6" w14:textId="19DC8C8B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7C1" w14:textId="3C28403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t xml:space="preserve">Information Technology in Medical Diagnostics II - Proceedings of the International Scientific Internet Conference on Computer Graphics and Image Processing and 48th International Scientific and Practical Conference on Application of Lasers in Medicine and Biology, 2018, 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2019, </w:t>
            </w:r>
            <w:r w:rsidRPr="00F15AEF">
              <w:rPr>
                <w:rFonts w:ascii="Times New Roman" w:hAnsi="Times New Roman" w:cs="Times New Roman"/>
                <w:color w:val="000000" w:themeColor="text1"/>
                <w:lang w:val="en-US"/>
              </w:rPr>
              <w:t>p. 307-314.</w:t>
            </w:r>
          </w:p>
          <w:p w14:paraId="08E6F6FE" w14:textId="7777777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1F9E1384" w14:textId="7777777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978-0-367-17769-0 (Hbk), </w:t>
            </w:r>
          </w:p>
          <w:p w14:paraId="0E5F6CFF" w14:textId="7777777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lastRenderedPageBreak/>
              <w:t>ISBN 978-0-429-05761-8 (eBook). DOI:</w:t>
            </w:r>
            <w:hyperlink r:id="rId28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10.1201/9780429057618-6</w:t>
              </w:r>
            </w:hyperlink>
          </w:p>
          <w:p w14:paraId="51A5A28D" w14:textId="7DE53565" w:rsidR="00C5130F" w:rsidRPr="00F15AEF" w:rsidRDefault="00570A6B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hyperlink r:id="rId29" w:history="1">
              <w:r w:rsidR="00C5130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2B3" w14:textId="5D3E5DD3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lastRenderedPageBreak/>
              <w:t>0,44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0F2" w14:textId="3CA2447D" w:rsidR="00C5130F" w:rsidRPr="00F15AEF" w:rsidRDefault="00570A6B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Vlasenko, O.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1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Chaikovska, O.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2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Rokunets, I.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3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Pavlov, S.V.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4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Bazarbayeva, A.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E89" w14:textId="55AFEBA6" w:rsidR="00C5130F" w:rsidRPr="00A340C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65D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A340CF" w14:paraId="740E12CC" w14:textId="25A5D6C9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A580" w14:textId="7026F478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5B3" w14:textId="49968A6E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Tele-detection system for the automatic sensing of the state of the cardiovascular functions in situ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AF0" w14:textId="2F497B2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F53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t xml:space="preserve">Information Technology in Medical Diagnostics II - Proceedings of the International Scientific Internet Conference on Computer Graphics and Image Processing and 48th International Scientific and Practical Conference on Application of Lasers in Medicine and Biology, 2018, </w:t>
            </w:r>
            <w:r w:rsidRPr="00F15AEF">
              <w:rPr>
                <w:rFonts w:ascii="Times New Roman" w:hAnsi="Times New Roman" w:cs="Times New Roman"/>
                <w:lang w:val="en-US"/>
              </w:rPr>
              <w:t>2019, p. 289-296.</w:t>
            </w:r>
          </w:p>
          <w:p w14:paraId="794992E8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1695D3BB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978-0-367-17769-0 (Hbk), </w:t>
            </w:r>
          </w:p>
          <w:p w14:paraId="0CE873BF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>ISBN 978-0-429-05761-8 (eBook). DOI:</w:t>
            </w:r>
            <w:hyperlink r:id="rId35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10.1201/9780429057618-6</w:t>
              </w:r>
            </w:hyperlink>
          </w:p>
          <w:p w14:paraId="47DD58BA" w14:textId="77777777" w:rsidR="00A340CF" w:rsidRDefault="00570A6B" w:rsidP="00962821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00B0F0"/>
                <w:lang w:val="kk-KZ"/>
              </w:rPr>
            </w:pPr>
            <w:hyperlink r:id="rId36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  <w:p w14:paraId="1C44CD38" w14:textId="49CC90D7" w:rsidR="00025A23" w:rsidRPr="00F15AEF" w:rsidRDefault="00025A23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3B4" w14:textId="25C37C1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0,5/8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960" w14:textId="577CF9F7" w:rsidR="00A340CF" w:rsidRPr="00F15AEF" w:rsidRDefault="00570A6B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Rovira, R.H.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8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Bayas, M.M.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9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Pastoriza, J.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40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Wójcik, W.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41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Bazarbayeva, A.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834" w14:textId="12EA0A68" w:rsidR="00A340CF" w:rsidRPr="00A340CF" w:rsidRDefault="00C5130F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286D879" w14:textId="47CFAFF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220" w14:textId="07ECF84E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BF0" w14:textId="1EB7C013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Automated system of audio components analysis and synthesis.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8D5" w14:textId="0A506A5A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32E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Proceedings of SPIE - The International Society for Optical Engineering </w:t>
            </w:r>
            <w:r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2019, 11045, 110450V</w:t>
            </w:r>
            <w:r w:rsidRPr="00F15AE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66A8964C" w14:textId="77777777" w:rsidR="00A340CF" w:rsidRPr="00F15AEF" w:rsidRDefault="00570A6B" w:rsidP="009628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B0F0"/>
                <w:u w:val="single"/>
                <w:lang w:val="kk-KZ"/>
              </w:rPr>
            </w:pPr>
            <w:hyperlink r:id="rId42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  <w:p w14:paraId="536D2F12" w14:textId="77777777" w:rsidR="00A340CF" w:rsidRDefault="00A340CF" w:rsidP="00962821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000000" w:themeColor="text1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000000" w:themeColor="text1"/>
                <w:lang w:val="en-US"/>
              </w:rPr>
              <w:t>DOI</w:t>
            </w:r>
            <w:r w:rsidRPr="00F15AEF">
              <w:rPr>
                <w:rStyle w:val="a6"/>
                <w:rFonts w:ascii="Times New Roman" w:hAnsi="Times New Roman" w:cs="Times New Roman"/>
                <w:color w:val="000000" w:themeColor="text1"/>
              </w:rPr>
              <w:t>:</w:t>
            </w:r>
            <w:hyperlink r:id="rId43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>10.1117/12.2522313</w:t>
              </w:r>
            </w:hyperlink>
          </w:p>
          <w:p w14:paraId="3AEDBAA1" w14:textId="77CECBCB" w:rsidR="00025A23" w:rsidRPr="00F15AEF" w:rsidRDefault="00025A23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7DE" w14:textId="0A8E347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176" w14:textId="77777777" w:rsidR="00A340CF" w:rsidRPr="00F15AEF" w:rsidRDefault="00570A6B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hyperlink r:id="rId44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Voitko, V.V.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45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Bevz, S.V.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46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Burbelo, S.M.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47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Baitussupov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, 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8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</w:rPr>
                <w:t xml:space="preserve">, 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  <w:p w14:paraId="0357F046" w14:textId="77777777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1FD" w14:textId="0C9AA09B" w:rsidR="00A340CF" w:rsidRPr="00F15AEF" w:rsidRDefault="00A340CF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30F" w:rsidRPr="00C5130F" w14:paraId="39656C2D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DDB" w14:textId="7D11B2A2" w:rsid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CE8" w14:textId="3A303827" w:rsidR="00C5130F" w:rsidRPr="00C5130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5130F">
              <w:rPr>
                <w:rFonts w:ascii="Times New Roman" w:hAnsi="Times New Roman" w:cs="Times New Roman"/>
                <w:lang w:val="en-US"/>
              </w:rPr>
              <w:t>Automated splint design system for nasal surge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882" w14:textId="77777777" w:rsidR="00C5130F" w:rsidRPr="00C5130F" w:rsidRDefault="00C5130F" w:rsidP="00C5130F">
            <w:pPr>
              <w:ind w:left="-49" w:right="-155"/>
              <w:jc w:val="both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r w:rsidRPr="00C5130F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Conference Paper</w:t>
            </w:r>
          </w:p>
          <w:p w14:paraId="483E42FC" w14:textId="77777777" w:rsidR="00C5130F" w:rsidRPr="00C5130F" w:rsidRDefault="00C5130F" w:rsidP="00C5130F">
            <w:pPr>
              <w:ind w:left="-49" w:right="-155"/>
              <w:jc w:val="both"/>
              <w:rPr>
                <w:rFonts w:ascii="Times New Roman" w:hAnsi="Times New Roman" w:cs="Times New Roman"/>
              </w:rPr>
            </w:pPr>
          </w:p>
          <w:p w14:paraId="1517C2E2" w14:textId="179C9CA2" w:rsidR="00C5130F" w:rsidRP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30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995" w14:textId="77777777" w:rsidR="00C5130F" w:rsidRPr="00C5130F" w:rsidRDefault="00570A6B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Proceedings Volume 13400, Photonics Applications in Astronomy, Communications, Industry, and High Energy Physics Experiments 2024;</w:t>
              </w:r>
            </w:hyperlink>
            <w:r w:rsidR="00C5130F" w:rsidRPr="00C5130F">
              <w:rPr>
                <w:rFonts w:ascii="Times New Roman" w:hAnsi="Times New Roman" w:cs="Times New Roman"/>
                <w:lang w:val="en-US"/>
              </w:rPr>
              <w:t> 134000H (2024) </w:t>
            </w:r>
          </w:p>
          <w:p w14:paraId="73F876CD" w14:textId="6900357C" w:rsidR="00C5130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  <w:lang w:val="en-US"/>
              </w:rPr>
              <w:t>Event: Photonics Applications in Astronomy, Communications, Industry, and High Energy Physics Experiments 2024, 2024, Lublin, Poland.</w:t>
            </w:r>
          </w:p>
          <w:p w14:paraId="4810BFEC" w14:textId="07B3DEFB" w:rsidR="00C5130F" w:rsidRPr="00B56F6D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</w:t>
            </w:r>
            <w:r w:rsidRPr="00C5130F">
              <w:rPr>
                <w:rFonts w:ascii="Times New Roman" w:hAnsi="Times New Roman" w:cs="Times New Roman"/>
                <w:b/>
              </w:rPr>
              <w:t xml:space="preserve">вартиль – </w:t>
            </w:r>
            <w:r w:rsidRPr="00C5130F">
              <w:rPr>
                <w:rFonts w:ascii="Times New Roman" w:hAnsi="Times New Roman" w:cs="Times New Roman"/>
                <w:b/>
                <w:lang w:val="en-US"/>
              </w:rPr>
              <w:t>Q</w:t>
            </w:r>
            <w:r w:rsidRPr="00C5130F">
              <w:rPr>
                <w:rFonts w:ascii="Times New Roman" w:hAnsi="Times New Roman" w:cs="Times New Roman"/>
                <w:b/>
              </w:rPr>
              <w:t>4</w:t>
            </w:r>
            <w:r w:rsidRPr="00C5130F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C5130F">
              <w:rPr>
                <w:rFonts w:ascii="Times New Roman" w:hAnsi="Times New Roman" w:cs="Times New Roman"/>
                <w:b/>
              </w:rPr>
              <w:t>процентиль – 1</w:t>
            </w:r>
            <w:r w:rsidRPr="00B56F6D">
              <w:rPr>
                <w:rFonts w:ascii="Times New Roman" w:hAnsi="Times New Roman" w:cs="Times New Roman"/>
                <w:b/>
              </w:rPr>
              <w:t>0</w:t>
            </w:r>
          </w:p>
          <w:p w14:paraId="46F9CD2B" w14:textId="77777777" w:rsidR="00C5130F" w:rsidRPr="00B56F6D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0042437" w14:textId="132216F1" w:rsidR="00C5130F" w:rsidRPr="00B56F6D" w:rsidRDefault="00570A6B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</w:t>
              </w:r>
              <w:r w:rsidR="00C5130F" w:rsidRPr="00B56F6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doi</w:t>
              </w:r>
              <w:r w:rsidR="00C5130F" w:rsidRPr="00B56F6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org</w:t>
              </w:r>
              <w:r w:rsidR="00C5130F" w:rsidRPr="00B56F6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/10.1117/12.3058604</w:t>
              </w:r>
            </w:hyperlink>
            <w:r w:rsidR="00C5130F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14:paraId="5B0C099F" w14:textId="77777777" w:rsidR="00C5130F" w:rsidRPr="00B56F6D" w:rsidRDefault="00C5130F" w:rsidP="00C51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B9C22A8" w14:textId="77777777" w:rsidR="00C5130F" w:rsidRPr="00B56F6D" w:rsidRDefault="00C5130F" w:rsidP="00C513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69B" w14:textId="77777777" w:rsidR="00C5130F" w:rsidRPr="00B56F6D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E67" w14:textId="1F6DDF6C" w:rsidR="00C5130F" w:rsidRPr="00B56F6D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30F">
              <w:rPr>
                <w:rFonts w:ascii="Times New Roman" w:hAnsi="Times New Roman" w:cs="Times New Roman"/>
                <w:lang w:val="en-US"/>
              </w:rPr>
              <w:t>Oleg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Avrunina</w:t>
            </w:r>
            <w:r w:rsidRPr="00B56F6D">
              <w:rPr>
                <w:rFonts w:ascii="Times New Roman" w:hAnsi="Times New Roman" w:cs="Times New Roman"/>
              </w:rPr>
              <w:t xml:space="preserve">* , </w:t>
            </w:r>
            <w:r w:rsidRPr="00C5130F">
              <w:rPr>
                <w:rFonts w:ascii="Times New Roman" w:hAnsi="Times New Roman" w:cs="Times New Roman"/>
                <w:lang w:val="en-US"/>
              </w:rPr>
              <w:t>Oleksii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Perepelytsiaa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Yana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Nosovaa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Nataliia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Shushliapinab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Oleksandr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Avrunina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Olexander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Leskoc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b/>
                <w:u w:val="single"/>
                <w:lang w:val="en-US"/>
              </w:rPr>
              <w:t>Aigul</w:t>
            </w:r>
            <w:r w:rsidRPr="00B56F6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5130F">
              <w:rPr>
                <w:rFonts w:ascii="Times New Roman" w:hAnsi="Times New Roman" w:cs="Times New Roman"/>
                <w:b/>
                <w:u w:val="single"/>
                <w:lang w:val="en-US"/>
              </w:rPr>
              <w:t>Bazarbayeva</w:t>
            </w:r>
            <w:r w:rsidRPr="00B56F6D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lastRenderedPageBreak/>
              <w:t>Iryna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Baranovskae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Andrzej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Smolarzf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Bakhyt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Yeraliyevag</w:t>
            </w:r>
            <w:r w:rsidRPr="00B56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3F2" w14:textId="5520EA0E" w:rsidR="00C5130F" w:rsidRP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340CF" w:rsidRPr="00A340CF" w14:paraId="69F6A783" w14:textId="108D1407" w:rsidTr="00AA204F">
        <w:trPr>
          <w:trHeight w:val="18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7E4" w14:textId="0923ECFD" w:rsidR="00A340C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F90" w14:textId="77777777" w:rsidR="00B55A56" w:rsidRDefault="00A340CF" w:rsidP="00B56F6D">
            <w:pPr>
              <w:spacing w:after="0"/>
              <w:jc w:val="both"/>
              <w:rPr>
                <w:rFonts w:ascii="Times New Roman" w:hAnsi="Times New Roman" w:cs="Times New Roman"/>
                <w:lang w:val="en"/>
              </w:rPr>
            </w:pPr>
            <w:r w:rsidRPr="005E4990">
              <w:rPr>
                <w:rFonts w:ascii="Times New Roman" w:hAnsi="Times New Roman" w:cs="Times New Roman"/>
                <w:lang w:val="en"/>
              </w:rPr>
              <w:t>Analysis of the Relationship of Adolescent Oncopatients and Their Parents in Child Oncology Tertiary Center in Kazakhsan</w:t>
            </w:r>
          </w:p>
          <w:p w14:paraId="2ABE7357" w14:textId="7C5A7D55" w:rsidR="00025A23" w:rsidRPr="005E4990" w:rsidRDefault="00025A23" w:rsidP="00B56F6D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E74" w14:textId="2A0A41A7" w:rsidR="00A340CF" w:rsidRPr="005E499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990">
              <w:rPr>
                <w:rFonts w:ascii="Times New Roman" w:hAnsi="Times New Roman" w:cs="Times New Roman"/>
              </w:rPr>
              <w:t>тезис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890" w14:textId="1B7B989F" w:rsidR="00A340CF" w:rsidRPr="005E4990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4990">
              <w:rPr>
                <w:rFonts w:ascii="Times New Roman" w:hAnsi="Times New Roman" w:cs="Times New Roman"/>
                <w:lang w:val="en-US"/>
              </w:rPr>
              <w:t>Pediatric blood &amp; cancer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, 2019, Volume 66, </w:t>
            </w:r>
            <w:r w:rsidRPr="005E4990">
              <w:rPr>
                <w:rFonts w:ascii="Times New Roman" w:hAnsi="Times New Roman" w:cs="Times New Roman"/>
                <w:lang w:val="en-US"/>
              </w:rPr>
              <w:t>p.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 S642-S642</w:t>
            </w:r>
          </w:p>
          <w:p w14:paraId="4F267721" w14:textId="77777777" w:rsidR="00A340CF" w:rsidRPr="005E4990" w:rsidRDefault="00570A6B" w:rsidP="00962821">
            <w:pPr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 w:cs="Times New Roman"/>
                <w:color w:val="auto"/>
                <w:lang w:val="kk-KZ"/>
              </w:rPr>
            </w:pPr>
            <w:hyperlink r:id="rId51" w:history="1">
              <w:r w:rsidR="00A340CF" w:rsidRPr="005E4990">
                <w:rPr>
                  <w:rStyle w:val="a6"/>
                  <w:rFonts w:ascii="Times New Roman" w:hAnsi="Times New Roman" w:cs="Times New Roman"/>
                  <w:color w:val="auto"/>
                  <w:lang w:val="kk-KZ"/>
                </w:rPr>
                <w:t>https://www.webofscience.com/wos/woscc/full-record/WOS:000488458007019</w:t>
              </w:r>
            </w:hyperlink>
          </w:p>
          <w:p w14:paraId="40DABDC7" w14:textId="5ED6C3C1" w:rsidR="00A340CF" w:rsidRPr="005E4990" w:rsidRDefault="00A340CF" w:rsidP="0096282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E4990">
              <w:rPr>
                <w:rFonts w:ascii="Times New Roman" w:hAnsi="Times New Roman" w:cs="Times New Roman"/>
                <w:bCs/>
                <w:lang w:val="en-US"/>
              </w:rPr>
              <w:t>20</w:t>
            </w:r>
            <w:r w:rsidRPr="005E4990">
              <w:rPr>
                <w:rFonts w:ascii="Times New Roman" w:hAnsi="Times New Roman" w:cs="Times New Roman"/>
                <w:bCs/>
                <w:lang w:val="kk-KZ"/>
              </w:rPr>
              <w:t>19</w:t>
            </w:r>
            <w:r w:rsidRPr="005E4990">
              <w:rPr>
                <w:rFonts w:ascii="Times New Roman" w:hAnsi="Times New Roman" w:cs="Times New Roman"/>
                <w:bCs/>
                <w:lang w:val="en-US"/>
              </w:rPr>
              <w:t xml:space="preserve"> journal Impact factor-2.355. Pediatrics. Q</w:t>
            </w:r>
            <w:r w:rsidRPr="005E4990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5E4990">
              <w:rPr>
                <w:rFonts w:ascii="Times New Roman" w:hAnsi="Times New Roman" w:cs="Times New Roman"/>
                <w:bCs/>
                <w:lang w:val="en-US"/>
              </w:rPr>
              <w:t>- процентиль - 72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BE1" w14:textId="5AE1C3CD" w:rsidR="00A340CF" w:rsidRPr="005E499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5E49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0</w:t>
            </w:r>
            <w:r w:rsidRPr="005E49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,06/1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62" w14:textId="22CEFB26" w:rsidR="00A340CF" w:rsidRPr="005E4990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4990">
              <w:rPr>
                <w:rFonts w:ascii="Times New Roman" w:hAnsi="Times New Roman" w:cs="Times New Roman"/>
                <w:lang w:val="en-US"/>
              </w:rPr>
              <w:t>Askargaliyeva, N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5E4990">
              <w:rPr>
                <w:rFonts w:ascii="Times New Roman" w:hAnsi="Times New Roman" w:cs="Times New Roman"/>
                <w:lang w:val="en-US"/>
              </w:rPr>
              <w:t>Hananyan, A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5E4990">
              <w:rPr>
                <w:rFonts w:ascii="Times New Roman" w:hAnsi="Times New Roman" w:cs="Times New Roman"/>
                <w:lang w:val="en-US"/>
              </w:rPr>
              <w:t>Shynar, U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5E4990">
              <w:rPr>
                <w:rFonts w:ascii="Times New Roman" w:hAnsi="Times New Roman" w:cs="Times New Roman"/>
                <w:b/>
                <w:u w:val="single"/>
                <w:lang w:val="en-US"/>
              </w:rPr>
              <w:t>Bazarbaeva, A</w:t>
            </w:r>
            <w:r w:rsidRPr="005E4990">
              <w:rPr>
                <w:rFonts w:ascii="Times New Roman" w:hAnsi="Times New Roman" w:cs="Times New Roman"/>
                <w:b/>
                <w:u w:val="single"/>
                <w:lang w:val="kk-KZ"/>
              </w:rPr>
              <w:t>.,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E4990">
              <w:rPr>
                <w:rFonts w:ascii="Times New Roman" w:hAnsi="Times New Roman" w:cs="Times New Roman"/>
                <w:lang w:val="en-US"/>
              </w:rPr>
              <w:t>Asylkhanova, 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647" w14:textId="77777777" w:rsidR="00A340CF" w:rsidRPr="005E4990" w:rsidRDefault="00A340CF" w:rsidP="00962821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</w:p>
          <w:p w14:paraId="7677B8BA" w14:textId="76621A5A" w:rsidR="00A340CF" w:rsidRPr="005E4990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9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C2B91B3" w14:textId="762B2C36" w:rsidTr="000F74E7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0397" w14:textId="4B713101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Pr="00F15AEF">
              <w:rPr>
                <w:rFonts w:ascii="Times New Roman" w:hAnsi="Times New Roman" w:cs="Times New Roman"/>
                <w:b/>
              </w:rPr>
              <w:t>. Статьи, опубликованные в изданиях по профилю, рекомендуемых Комитетом МОН РК</w:t>
            </w:r>
          </w:p>
        </w:tc>
      </w:tr>
      <w:tr w:rsidR="00A340CF" w:rsidRPr="00F15AEF" w14:paraId="6CEB20B3" w14:textId="41BBFCF3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ACB" w14:textId="7F3C5B2D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E0A" w14:textId="69C62A5B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</w:rPr>
              <w:t>Клинико-лабораторные особенности гистиоцитозов у детей в Республике Казахстан.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4344" w14:textId="7253E662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B13" w14:textId="1138D5B9" w:rsidR="00A340CF" w:rsidRPr="0001146B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AEF">
              <w:rPr>
                <w:rFonts w:ascii="Times New Roman" w:hAnsi="Times New Roman" w:cs="Times New Roman"/>
              </w:rPr>
              <w:t xml:space="preserve">Медицина №6, 2013 г, </w:t>
            </w:r>
            <w:r w:rsidRPr="00F15AEF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тр.</w:t>
            </w:r>
            <w:r w:rsidRPr="00F15AEF">
              <w:rPr>
                <w:rFonts w:ascii="Times New Roman" w:hAnsi="Times New Roman" w:cs="Times New Roman"/>
              </w:rPr>
              <w:t xml:space="preserve"> 68-70., </w:t>
            </w: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11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  <w:p w14:paraId="6BB215E5" w14:textId="562FB39E" w:rsidR="00A340CF" w:rsidRPr="00F15AEF" w:rsidRDefault="00570A6B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A340CF" w:rsidRPr="00F15AEF">
                <w:rPr>
                  <w:rStyle w:val="a6"/>
                  <w:rFonts w:ascii="Times New Roman" w:hAnsi="Times New Roman" w:cs="Times New Roman"/>
                </w:rPr>
                <w:t>http://www.medzdrav.kz/images/magazine/medecine/2013/</w:t>
              </w:r>
            </w:hyperlink>
          </w:p>
          <w:p w14:paraId="352D52EF" w14:textId="550D942A" w:rsidR="00A340CF" w:rsidRPr="00F15AEF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2013-6/M_06-13_68-70.pdf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C63" w14:textId="09537CB2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39" w14:textId="00797B2D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Р.З Боранбаева,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kk-KZ"/>
              </w:rPr>
              <w:t>А.А Базарбаева,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kk-KZ"/>
              </w:rPr>
              <w:t>C.Г. Нукушева, Г.К Абдилова, Л.Н Манжуова,  Г.Е Булабаева., Ж.А Киялбекова.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FEE" w14:textId="08EE3671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40CF" w:rsidRPr="00F15AEF">
              <w:rPr>
                <w:rFonts w:ascii="Times New Roman" w:hAnsi="Times New Roman" w:cs="Times New Roman"/>
              </w:rPr>
              <w:t>втор для корреспонденции</w:t>
            </w:r>
          </w:p>
        </w:tc>
      </w:tr>
      <w:tr w:rsidR="00C5130F" w:rsidRPr="00A340CF" w14:paraId="4756F3E9" w14:textId="65343046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F07" w14:textId="74C72C68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E12" w14:textId="68A6FF78" w:rsidR="00C5130F" w:rsidRPr="00673447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Комбинированная иммуносупрессивная терапия у детей с приобретенной апластической анемией.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0106" w14:textId="69A38026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004" w14:textId="1B091B78" w:rsidR="00C5130F" w:rsidRPr="00F15AE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Педиатрия и детская хирургия. №4, 2013. стр. 11-13. </w:t>
            </w: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11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г. № 1082. </w:t>
            </w:r>
            <w:r w:rsidRPr="000114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ISSN: 1811 – 8666</w:t>
            </w: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551" w14:textId="003DDCF2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98B" w14:textId="5B3DA9C3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>Базарбаева А.А,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Манжуова Л.Н., Булабаева Г.Е., Киялбекова Ж.А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2E4" w14:textId="41BB16D1" w:rsidR="00C5130F" w:rsidRPr="00A340C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5130F" w:rsidRPr="00F15AEF" w14:paraId="5F331F53" w14:textId="1D7F2F51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DE7" w14:textId="659ADC6E" w:rsid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B7A" w14:textId="28037AFA" w:rsidR="00C5130F" w:rsidRPr="00673447" w:rsidRDefault="00C5130F" w:rsidP="00C51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Применение 10% внутривенного </w:t>
            </w:r>
            <w:r w:rsidRPr="00673447">
              <w:rPr>
                <w:rFonts w:ascii="Times New Roman" w:hAnsi="Times New Roman" w:cs="Times New Roman"/>
              </w:rPr>
              <w:lastRenderedPageBreak/>
              <w:t xml:space="preserve">иммуноглобулина в лечении первичных и вторичных иммунодефицитных состояний.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58E1" w14:textId="28918657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FF3" w14:textId="078FE66A" w:rsidR="00C5130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Педиатрия и детская хирургия. № 4 (82), 2015. стр. 5-11.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. № 1082.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  <w:p w14:paraId="361D763F" w14:textId="0A62ADE6" w:rsidR="00C5130F" w:rsidRPr="00F15AEF" w:rsidRDefault="00C5130F" w:rsidP="00C5130F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011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рекомендован КОКСОН МОН РК, </w:t>
            </w:r>
            <w:r w:rsidRPr="00011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5CE" w14:textId="06B60455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0,43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E4A" w14:textId="0FD0F810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</w:t>
            </w:r>
            <w:r w:rsidRPr="00F15AEF">
              <w:rPr>
                <w:rFonts w:ascii="Times New Roman" w:hAnsi="Times New Roman" w:cs="Times New Roman"/>
                <w:lang w:val="kk-KZ"/>
              </w:rPr>
              <w:lastRenderedPageBreak/>
              <w:t xml:space="preserve">Манжуова Л.Н., Ишуова П.К.,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А.А.,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Жантилеев С.Г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72C" w14:textId="41671CE1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AE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340CF" w:rsidRPr="00A878DB" w14:paraId="2ECE83A2" w14:textId="58774D2F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7D0" w14:textId="70921D65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DC7" w14:textId="77777777" w:rsidR="00A340CF" w:rsidRPr="00673447" w:rsidRDefault="00A340CF" w:rsidP="00962821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sz w:val="22"/>
                <w:szCs w:val="22"/>
              </w:rPr>
            </w:pPr>
            <w:r w:rsidRPr="00673447">
              <w:rPr>
                <w:rFonts w:eastAsia="Arial-BoldMT"/>
                <w:sz w:val="22"/>
                <w:szCs w:val="22"/>
              </w:rPr>
              <w:t xml:space="preserve">Основные тенденции детской смертности в Казахстане, </w:t>
            </w:r>
          </w:p>
          <w:p w14:paraId="202FE02C" w14:textId="77777777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A41" w14:textId="4FA6CDFB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664" w14:textId="5DD9260B" w:rsidR="00A340CF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Педиатрия и детская хирургия.</w:t>
            </w:r>
            <w:r w:rsidRPr="00F15AEF">
              <w:rPr>
                <w:rFonts w:ascii="Times New Roman" w:eastAsia="Arial-BoldMT" w:hAnsi="Times New Roman" w:cs="Times New Roman"/>
              </w:rPr>
              <w:t xml:space="preserve"> №2,2015, стр. 165-169. 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№ 1082.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D70A64" w14:textId="296E07C6" w:rsidR="00A340CF" w:rsidRPr="00DA688B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8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DA6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B96" w14:textId="6E97042B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CD" w14:textId="3F5B769C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Ташенова Г.Т., Боранбаева Р.З., </w:t>
            </w:r>
            <w:r w:rsidRPr="00F15AEF">
              <w:rPr>
                <w:rFonts w:ascii="Times New Roman" w:eastAsia="Arial-BoldMT" w:hAnsi="Times New Roman" w:cs="Times New Roman"/>
                <w:b/>
                <w:bCs/>
                <w:color w:val="111111"/>
                <w:u w:val="single"/>
                <w:lang w:val="kk-KZ"/>
              </w:rPr>
              <w:t>Базарбаева А.А</w:t>
            </w:r>
            <w:r w:rsidRPr="00F15AEF">
              <w:rPr>
                <w:rFonts w:ascii="Times New Roman" w:eastAsia="Arial-BoldMT" w:hAnsi="Times New Roman" w:cs="Times New Roman"/>
                <w:bCs/>
                <w:color w:val="111111"/>
                <w:u w:val="single"/>
                <w:lang w:val="kk-KZ"/>
              </w:rPr>
              <w:t>.,</w:t>
            </w:r>
            <w:r w:rsidRPr="00F15AE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 Заманбекова М.К., Нуртазаева С.Н.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1C1" w14:textId="6F6C4DEC" w:rsidR="00A340CF" w:rsidRPr="00A340CF" w:rsidRDefault="00A878DB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314251CB" w14:textId="631FFCB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995" w14:textId="0D05E4C8" w:rsidR="00A340C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1B0" w14:textId="53B43BD2" w:rsidR="00A340CF" w:rsidRPr="00673447" w:rsidRDefault="00A340CF" w:rsidP="00962821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eastAsia="Arial-BoldMT"/>
                <w:sz w:val="22"/>
                <w:szCs w:val="22"/>
              </w:rPr>
            </w:pPr>
            <w:r w:rsidRPr="00673447">
              <w:rPr>
                <w:sz w:val="22"/>
                <w:szCs w:val="22"/>
              </w:rPr>
              <w:t>Трансплантация гемопоэтических стволовых клеток у детей со злокачественными заболеваниями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0BE" w14:textId="4467CC5E" w:rsidR="00A340CF" w:rsidRPr="0007424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4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D43" w14:textId="0C6D8864" w:rsidR="00A340CF" w:rsidRPr="00074240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4240">
              <w:rPr>
                <w:rFonts w:ascii="Times New Roman" w:eastAsia="Arial-BoldMT" w:hAnsi="Times New Roman" w:cs="Times New Roman"/>
              </w:rPr>
              <w:t>Педиатрия и детская хирургия, №3,2015, стр..</w:t>
            </w:r>
            <w:r>
              <w:rPr>
                <w:rFonts w:ascii="Times New Roman" w:eastAsia="Arial-BoldMT" w:hAnsi="Times New Roman" w:cs="Times New Roman"/>
              </w:rPr>
              <w:t>47-50.</w:t>
            </w:r>
            <w:r w:rsidRPr="00074240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074240">
              <w:rPr>
                <w:rFonts w:ascii="Times New Roman" w:hAnsi="Times New Roman" w:cs="Times New Roman"/>
              </w:rPr>
              <w:t>.</w:t>
            </w:r>
          </w:p>
          <w:p w14:paraId="27DB50C4" w14:textId="3F1FB8D9" w:rsidR="00A340CF" w:rsidRPr="00074240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424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074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  <w:r w:rsidRPr="0007424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D95" w14:textId="4E1F4B4F" w:rsidR="00A340CF" w:rsidRPr="0007424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07424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,25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075" w14:textId="669B7323" w:rsidR="00A340CF" w:rsidRPr="00074240" w:rsidRDefault="00A340CF" w:rsidP="00962821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</w:pPr>
            <w:r w:rsidRPr="00074240">
              <w:rPr>
                <w:rFonts w:ascii="Times New Roman" w:eastAsia="Arial-BoldMT" w:hAnsi="Times New Roman" w:cs="Times New Roman"/>
                <w:bCs/>
                <w:lang w:val="kk-KZ"/>
              </w:rPr>
              <w:t xml:space="preserve">Боранбаева Р.З., Ташенова Г.Т., </w:t>
            </w:r>
            <w:r w:rsidRPr="00074240">
              <w:rPr>
                <w:rFonts w:ascii="Times New Roman" w:eastAsia="Arial-BoldMT" w:hAnsi="Times New Roman" w:cs="Times New Roman"/>
                <w:b/>
                <w:bCs/>
                <w:u w:val="single"/>
                <w:lang w:val="kk-KZ"/>
              </w:rPr>
              <w:t>Базарбаева А.А.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C3D" w14:textId="04AA546B" w:rsidR="00A340CF" w:rsidRPr="00074240" w:rsidRDefault="00A878DB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B56F6D" w:rsidRPr="00F15AEF" w14:paraId="793F14FA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7867" w14:textId="73D08149" w:rsidR="00B56F6D" w:rsidRDefault="00B56F6D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696" w14:textId="1425D5F1" w:rsidR="00B56F6D" w:rsidRPr="00AA204F" w:rsidRDefault="00B56F6D" w:rsidP="00B56F6D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sz w:val="22"/>
                <w:szCs w:val="22"/>
              </w:rPr>
            </w:pPr>
            <w:r w:rsidRPr="00AA204F">
              <w:rPr>
                <w:rFonts w:eastAsia="Arial-BoldMT"/>
                <w:sz w:val="22"/>
                <w:szCs w:val="22"/>
              </w:rPr>
              <w:t xml:space="preserve">Предварительные результаты комбинированной терапии остеосаркомы у детей и подростков в Республике Казахстан.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EA" w14:textId="0A8D2FDB" w:rsidR="00B56F6D" w:rsidRPr="00AA204F" w:rsidRDefault="00B56F6D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04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BF7" w14:textId="77777777" w:rsidR="00B56F6D" w:rsidRPr="00AA204F" w:rsidRDefault="00B56F6D" w:rsidP="00B56F6D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A204F">
              <w:rPr>
                <w:rFonts w:ascii="Times New Roman" w:eastAsia="Arial-BoldMT" w:hAnsi="Times New Roman" w:cs="Times New Roman"/>
              </w:rPr>
              <w:t>Педиатрия и детская хирургия, №2,2015, стр.14-16.</w:t>
            </w:r>
            <w:r w:rsidRPr="00AA204F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</w:p>
          <w:p w14:paraId="0BFC5A50" w14:textId="54DF008A" w:rsidR="00B56F6D" w:rsidRPr="00AA204F" w:rsidRDefault="00B56F6D" w:rsidP="00B56F6D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AA204F">
              <w:rPr>
                <w:rFonts w:ascii="Times New Roman" w:hAnsi="Times New Roman"/>
              </w:rPr>
              <w:t xml:space="preserve">рекомендован КОКСОН МОН РК, </w:t>
            </w:r>
            <w:r w:rsidRPr="00AA204F">
              <w:rPr>
                <w:rFonts w:ascii="Times New Roman" w:eastAsia="Times New Roman" w:hAnsi="Times New Roman"/>
                <w:lang w:eastAsia="ru-RU"/>
              </w:rPr>
              <w:t xml:space="preserve">10.07.2012 г. № 1082. </w:t>
            </w:r>
            <w:r w:rsidRPr="00AA204F">
              <w:rPr>
                <w:rFonts w:ascii="Times New Roman" w:hAnsi="Times New Roman"/>
                <w:shd w:val="clear" w:color="auto" w:fill="FFFFFF"/>
              </w:rPr>
              <w:t>ISSN: 1811 – 8666</w:t>
            </w:r>
            <w:r w:rsidRPr="00AA204F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B6B" w14:textId="0A2497DC" w:rsidR="00B56F6D" w:rsidRPr="00AA204F" w:rsidRDefault="00B56F6D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A204F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AA20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616" w14:textId="38E291B6" w:rsidR="00B56F6D" w:rsidRPr="00AA204F" w:rsidRDefault="00B56F6D" w:rsidP="00B56F6D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AA204F">
              <w:rPr>
                <w:rFonts w:ascii="Times New Roman" w:eastAsia="Arial-BoldMT" w:hAnsi="Times New Roman" w:cs="Times New Roman"/>
                <w:bCs/>
                <w:lang w:val="kk-KZ"/>
              </w:rPr>
              <w:t xml:space="preserve">Байзакова Б.А., Боранбаева Р.З., Жумадуллаев Б.М., Хаиров К.О., </w:t>
            </w:r>
            <w:r w:rsidRPr="00AA204F">
              <w:rPr>
                <w:rFonts w:ascii="Times New Roman" w:eastAsia="Arial-BoldMT" w:hAnsi="Times New Roman" w:cs="Times New Roman"/>
                <w:b/>
                <w:bCs/>
                <w:u w:val="single"/>
                <w:lang w:val="kk-KZ"/>
              </w:rPr>
              <w:t>Базарбаева А.А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1AF" w14:textId="7B3525F7" w:rsidR="00B56F6D" w:rsidRPr="00AA204F" w:rsidRDefault="00A878DB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04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7A10FDA5" w14:textId="72F8BC5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A4B" w14:textId="737172D4" w:rsidR="00A340CF" w:rsidRPr="00F15AEF" w:rsidRDefault="0085388C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026B" w14:textId="0FF3CAFB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bCs/>
              </w:rPr>
              <w:t>Клинический случай первичного гиперпаратиреоза в детском возрасте</w:t>
            </w:r>
            <w:r w:rsidRPr="006734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E2D" w14:textId="16BECA9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CE2" w14:textId="2B1D03D5" w:rsidR="00A340CF" w:rsidRPr="0001146B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AEF">
              <w:rPr>
                <w:rFonts w:ascii="Times New Roman" w:hAnsi="Times New Roman" w:cs="Times New Roman"/>
              </w:rPr>
              <w:t>Педиатрия и детская хирургия. № 1, 2017. стр. 10-15.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 № 1082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DA688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6FB" w14:textId="0CDDB19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3D1" w14:textId="2FF28875" w:rsidR="00A340CF" w:rsidRPr="00095B79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bCs/>
              </w:rPr>
              <w:t>, Исаева А.М., Кекилбекова Г.Д.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3B3" w14:textId="0669B67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340CF" w:rsidRPr="00F15AEF" w14:paraId="19EF8858" w14:textId="07BB6DEC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E3B" w14:textId="1D416F57" w:rsidR="00A340CF" w:rsidRDefault="0085388C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01EA" w14:textId="357E0779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bCs/>
              </w:rPr>
              <w:t xml:space="preserve">Первичные и реактивные тромбоцитозы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EF7" w14:textId="3EF18AB1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B500" w14:textId="17753C9C" w:rsidR="00A340CF" w:rsidRPr="00095B79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5B79">
              <w:rPr>
                <w:rFonts w:ascii="Times New Roman" w:hAnsi="Times New Roman" w:cs="Times New Roman"/>
              </w:rPr>
              <w:t xml:space="preserve">Педиатрия и детская хирургия. № 1, 2017. стр. </w:t>
            </w:r>
            <w:r w:rsidRPr="00095B79">
              <w:rPr>
                <w:rFonts w:ascii="Times New Roman" w:hAnsi="Times New Roman" w:cs="Times New Roman"/>
                <w:bCs/>
              </w:rPr>
              <w:t>63-66.</w:t>
            </w:r>
            <w:r w:rsidRPr="00095B79">
              <w:rPr>
                <w:rFonts w:ascii="Times New Roman" w:eastAsia="Times New Roman" w:hAnsi="Times New Roman" w:cs="Times New Roman"/>
                <w:lang w:eastAsia="ru-RU"/>
              </w:rPr>
              <w:t xml:space="preserve"> № 1082. </w:t>
            </w:r>
            <w:r w:rsidRPr="00095B79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095B79">
              <w:rPr>
                <w:rFonts w:ascii="Times New Roman" w:hAnsi="Times New Roman" w:cs="Times New Roman"/>
              </w:rPr>
              <w:t xml:space="preserve"> </w:t>
            </w:r>
            <w:r w:rsidRPr="00095B79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9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E7A" w14:textId="067D815D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11D" w14:textId="17D88822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Базарбаева</w:t>
            </w:r>
            <w:r w:rsidRPr="00095B7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095B79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095B79">
              <w:rPr>
                <w:rFonts w:ascii="Times New Roman" w:hAnsi="Times New Roman" w:cs="Times New Roman"/>
                <w:bCs/>
                <w:u w:val="single"/>
              </w:rPr>
              <w:t>.,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Бекбулатова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Р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  <w:r w:rsidRPr="00F15AEF">
              <w:rPr>
                <w:rFonts w:ascii="Times New Roman" w:hAnsi="Times New Roman" w:cs="Times New Roman"/>
                <w:bCs/>
              </w:rPr>
              <w:t>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., </w:t>
            </w:r>
            <w:r w:rsidRPr="00F15AEF">
              <w:rPr>
                <w:rFonts w:ascii="Times New Roman" w:hAnsi="Times New Roman" w:cs="Times New Roman"/>
                <w:bCs/>
              </w:rPr>
              <w:t>Бисембаева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А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  <w:r w:rsidRPr="00F15AEF">
              <w:rPr>
                <w:rFonts w:ascii="Times New Roman" w:hAnsi="Times New Roman" w:cs="Times New Roman"/>
                <w:bCs/>
              </w:rPr>
              <w:t>М</w:t>
            </w:r>
            <w:r w:rsidRPr="00095B79">
              <w:rPr>
                <w:rFonts w:ascii="Times New Roman" w:hAnsi="Times New Roman" w:cs="Times New Roman"/>
                <w:bCs/>
              </w:rPr>
              <w:t xml:space="preserve">., </w:t>
            </w:r>
            <w:r w:rsidRPr="00F15AEF">
              <w:rPr>
                <w:rFonts w:ascii="Times New Roman" w:hAnsi="Times New Roman" w:cs="Times New Roman"/>
                <w:bCs/>
              </w:rPr>
              <w:t>Башкулова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З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  <w:r w:rsidRPr="00F15AEF">
              <w:rPr>
                <w:rFonts w:ascii="Times New Roman" w:hAnsi="Times New Roman" w:cs="Times New Roman"/>
                <w:bCs/>
              </w:rPr>
              <w:t>Г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AB9" w14:textId="68EB2E6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340CF" w:rsidRPr="00F15AEF" w14:paraId="26BEB441" w14:textId="71A726F9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48F" w14:textId="0C67452B" w:rsidR="00A340CF" w:rsidRPr="00F15AEF" w:rsidRDefault="0085388C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683B" w14:textId="65DFBC9E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  <w:bCs/>
              </w:rPr>
              <w:t xml:space="preserve">Клинический случай реактивного </w:t>
            </w:r>
            <w:r w:rsidRPr="00673447">
              <w:rPr>
                <w:rFonts w:ascii="Times New Roman" w:hAnsi="Times New Roman" w:cs="Times New Roman"/>
                <w:bCs/>
              </w:rPr>
              <w:lastRenderedPageBreak/>
              <w:t xml:space="preserve">тромбоцитоза у пациента с острым пиелонефритом.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7CE" w14:textId="5353F10F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A95C" w14:textId="77777777" w:rsidR="00A340CF" w:rsidRPr="00095B79" w:rsidRDefault="00A340CF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</w:rPr>
              <w:t>Вестник КазНМУ, №1, 2017, с 4-6.</w:t>
            </w:r>
          </w:p>
          <w:p w14:paraId="0BC3B47F" w14:textId="77777777" w:rsidR="00A340CF" w:rsidRPr="00095B79" w:rsidRDefault="00A340CF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</w:rPr>
              <w:t xml:space="preserve">ISSN: 2524-0684eISSN: 2524-0692 </w:t>
            </w:r>
          </w:p>
          <w:p w14:paraId="4AB50747" w14:textId="59F48DF2" w:rsidR="00A340CF" w:rsidRPr="00095B79" w:rsidRDefault="00570A6B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53" w:history="1">
              <w:r w:rsidR="00A340CF" w:rsidRPr="00095B79">
                <w:rPr>
                  <w:rStyle w:val="ab"/>
                  <w:rFonts w:ascii="Times New Roman" w:hAnsi="Times New Roman" w:cs="Times New Roman"/>
                  <w:i w:val="0"/>
                </w:rPr>
                <w:t>http://rmebrk.kz/magazine/4336</w:t>
              </w:r>
            </w:hyperlink>
            <w:r w:rsidR="00A340CF" w:rsidRPr="00095B79">
              <w:rPr>
                <w:rStyle w:val="ab"/>
                <w:rFonts w:ascii="Times New Roman" w:hAnsi="Times New Roman" w:cs="Times New Roman"/>
                <w:i w:val="0"/>
              </w:rPr>
              <w:t>.</w:t>
            </w:r>
          </w:p>
          <w:p w14:paraId="0179EB04" w14:textId="4F5E976E" w:rsidR="00A340CF" w:rsidRPr="00095B79" w:rsidRDefault="00A340CF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1A0" w14:textId="67F78CDD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2DF" w14:textId="3089553E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bCs/>
                <w:lang w:val="kk-KZ"/>
              </w:rPr>
              <w:t xml:space="preserve">, Алипбаев Д.Н, </w:t>
            </w:r>
            <w:r w:rsidRPr="00F15AEF">
              <w:rPr>
                <w:rFonts w:ascii="Times New Roman" w:hAnsi="Times New Roman" w:cs="Times New Roman"/>
                <w:bCs/>
                <w:lang w:val="kk-KZ"/>
              </w:rPr>
              <w:lastRenderedPageBreak/>
              <w:t>Туримбетова Б.С, Рзабекова Г.К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751" w14:textId="1F97F6A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первый автор</w:t>
            </w:r>
          </w:p>
        </w:tc>
      </w:tr>
      <w:tr w:rsidR="0085388C" w:rsidRPr="00F15AEF" w14:paraId="2ECBF300" w14:textId="12C6FAD1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778BCE6A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C0BB" w14:textId="09566A42" w:rsidR="0085388C" w:rsidRPr="00673447" w:rsidRDefault="0085388C" w:rsidP="00853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</w:rPr>
              <w:t xml:space="preserve">Клинический случай пациента с болезнью Гоше.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799" w14:textId="57E5DE28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990D" w14:textId="4743D462" w:rsidR="0085388C" w:rsidRPr="00095B79" w:rsidRDefault="0085388C" w:rsidP="0085388C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</w:rPr>
              <w:t xml:space="preserve">Вестник КазНМУ, №1, 2017, с 180-184. </w:t>
            </w:r>
          </w:p>
          <w:p w14:paraId="1B643D26" w14:textId="77777777" w:rsidR="0085388C" w:rsidRPr="00043917" w:rsidRDefault="0085388C" w:rsidP="0085388C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ISSN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>2524-0684</w:t>
            </w: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eISSN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 xml:space="preserve">2524-0692 </w:t>
            </w:r>
          </w:p>
          <w:p w14:paraId="112F578E" w14:textId="22AD238C" w:rsidR="0085388C" w:rsidRPr="00095B79" w:rsidRDefault="00570A6B" w:rsidP="0085388C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54" w:history="1"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rmebrk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.</w:t>
              </w:r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/</w:t>
              </w:r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magazine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/4336</w:t>
              </w:r>
            </w:hyperlink>
            <w:r w:rsidR="0085388C" w:rsidRPr="00095B79">
              <w:rPr>
                <w:rStyle w:val="ab"/>
                <w:rFonts w:ascii="Times New Roman" w:hAnsi="Times New Roman" w:cs="Times New Roman"/>
                <w:i w:val="0"/>
              </w:rPr>
              <w:t xml:space="preserve">. </w:t>
            </w:r>
            <w:r w:rsidR="0085388C" w:rsidRPr="00095B79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682" w14:textId="223FEC28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22" w14:textId="5C60B3B1" w:rsidR="0085388C" w:rsidRPr="00F15AEF" w:rsidRDefault="0085388C" w:rsidP="00853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F15AEF">
              <w:rPr>
                <w:rFonts w:ascii="Times New Roman" w:hAnsi="Times New Roman" w:cs="Times New Roman"/>
              </w:rPr>
              <w:t xml:space="preserve">, Малкова Т.В, Фатуллаева З.Л.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E20" w14:textId="61907E6B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85388C" w:rsidRPr="00F15AEF" w14:paraId="79915D93" w14:textId="0812585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61F" w14:textId="497AA827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FD79" w14:textId="255A0643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lang w:val="kk-KZ"/>
              </w:rPr>
              <w:t xml:space="preserve">Тромбофилии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C852" w14:textId="09AEEE11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8EC" w14:textId="13704EBA" w:rsidR="0085388C" w:rsidRPr="00F15AEF" w:rsidRDefault="0085388C" w:rsidP="0085388C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Педиатрия и детская хирургия, №1(91), 2018, </w:t>
            </w:r>
            <w:r>
              <w:rPr>
                <w:rFonts w:ascii="Times New Roman" w:hAnsi="Times New Roman" w:cs="Times New Roman"/>
                <w:lang w:val="kk-KZ"/>
              </w:rPr>
              <w:t xml:space="preserve">стр. </w:t>
            </w:r>
            <w:r w:rsidRPr="00F15AEF">
              <w:rPr>
                <w:rFonts w:ascii="Times New Roman" w:hAnsi="Times New Roman" w:cs="Times New Roman"/>
                <w:lang w:val="kk-KZ"/>
              </w:rPr>
              <w:t>56-60.</w:t>
            </w:r>
            <w:r w:rsidRPr="00F15AEF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95A38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895A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EBD" w14:textId="1231B534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591" w14:textId="0F0E5FC9" w:rsidR="0085388C" w:rsidRPr="00F15AEF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u w:val="single"/>
                <w:lang w:val="kk-KZ"/>
              </w:rPr>
              <w:t>.,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Ускенбаева У.А., Малкова Т.В.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7FE" w14:textId="5331E025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F15AEF" w14:paraId="1292E949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C0CA" w14:textId="2A18F670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569" w14:textId="0A99E6BB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Комбинированная иммуносупрессивная терапия у детей с приобретенной апластической анемией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1D051" w14:textId="4D354DB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5F4" w14:textId="10F2CDF5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Педиатрия и детская хирургия. №1, 2018. стр. 39-40.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10.07.2012 г. № 1082.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54D" w14:textId="4DD3E221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5A4" w14:textId="5496F9AF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Басбай Г., </w:t>
            </w:r>
            <w:r w:rsidRPr="00C802F7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>, Нурымбетова А.М.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6D1" w14:textId="3EF5856B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AA204F" w:rsidRPr="00F15AEF" w14:paraId="22D5D877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65F" w14:textId="4FD68841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AD3A" w14:textId="6C0C215A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Клинический случай и апластического и мегалобластоидного кризов при наследственном сфероцитозе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2676E" w14:textId="28685E7A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DA2" w14:textId="77777777" w:rsidR="00AA204F" w:rsidRPr="00C802F7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Педиатрия и детская хирургия. №3 (69), 2012, стр. 28-29.</w:t>
            </w:r>
          </w:p>
          <w:p w14:paraId="7106CD3C" w14:textId="79CC8C58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4AE" w14:textId="37310CC5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0AE" w14:textId="6FC3C4B2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802F7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Базарбаева А.А.,</w:t>
            </w:r>
            <w:r w:rsidRPr="00C802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Ускенбаева У.А.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943" w14:textId="445DC66B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85388C" w:rsidRPr="00F15AEF" w14:paraId="1B2B05A5" w14:textId="19F0D5EB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DD5" w14:textId="396E0026" w:rsidR="0085388C" w:rsidRPr="00F15AEF" w:rsidRDefault="00AA204F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48E8" w14:textId="71D9856A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73447">
              <w:rPr>
                <w:rFonts w:ascii="Times New Roman" w:hAnsi="Times New Roman" w:cs="Times New Roman"/>
              </w:rPr>
              <w:t xml:space="preserve">Клинико-диагностические особенности гистиоцитозов из клеток Лангерганса у детей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DAC6C" w14:textId="40E02613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FAD" w14:textId="3FDDF1C9" w:rsidR="0085388C" w:rsidRPr="00F15AEF" w:rsidRDefault="0085388C" w:rsidP="00853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7129">
              <w:rPr>
                <w:rFonts w:ascii="Times New Roman" w:hAnsi="Times New Roman" w:cs="Times New Roman"/>
              </w:rPr>
              <w:t>Педиатрия и детская хирургия, №4</w:t>
            </w:r>
            <w:r w:rsidRPr="00557129">
              <w:rPr>
                <w:rFonts w:ascii="Times New Roman" w:hAnsi="Times New Roman" w:cs="Times New Roman"/>
                <w:color w:val="00B0F0"/>
              </w:rPr>
              <w:t xml:space="preserve">. </w:t>
            </w:r>
            <w:r w:rsidRPr="00557129">
              <w:rPr>
                <w:rFonts w:ascii="Times New Roman" w:hAnsi="Times New Roman" w:cs="Times New Roman"/>
              </w:rPr>
              <w:t xml:space="preserve">2019, </w:t>
            </w:r>
            <w:r>
              <w:rPr>
                <w:rFonts w:ascii="Times New Roman" w:hAnsi="Times New Roman" w:cs="Times New Roman"/>
              </w:rPr>
              <w:t>стр. 18-22</w:t>
            </w:r>
            <w:r w:rsidRPr="00557129">
              <w:rPr>
                <w:rFonts w:ascii="Times New Roman" w:hAnsi="Times New Roman" w:cs="Times New Roman"/>
                <w:color w:val="00B0F0"/>
              </w:rPr>
              <w:t>.</w:t>
            </w:r>
            <w:r w:rsidRPr="00557129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F15AEF">
              <w:rPr>
                <w:rFonts w:ascii="Times New Roman" w:hAnsi="Times New Roman" w:cs="Times New Roman"/>
              </w:rPr>
              <w:t xml:space="preserve">   </w:t>
            </w:r>
            <w:r w:rsidRPr="0051262E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</w:t>
            </w:r>
            <w:r w:rsidRPr="0051262E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5126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</w:t>
            </w:r>
            <w:r w:rsidRPr="0051262E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  <w:t xml:space="preserve"> </w:t>
            </w:r>
            <w:r w:rsidRPr="005126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1082.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4E3" w14:textId="17E06DD1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0,31/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7AB" w14:textId="7ADFF353" w:rsidR="0085388C" w:rsidRPr="00F15AEF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15AEF">
              <w:rPr>
                <w:rFonts w:ascii="Times New Roman" w:hAnsi="Times New Roman" w:cs="Times New Roman"/>
              </w:rPr>
              <w:t xml:space="preserve">Каримова К.М., 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 А.А.,</w:t>
            </w:r>
            <w:r w:rsidRPr="00F15AEF">
              <w:rPr>
                <w:rFonts w:ascii="Times New Roman" w:hAnsi="Times New Roman" w:cs="Times New Roman"/>
                <w:b/>
              </w:rPr>
              <w:t xml:space="preserve"> </w:t>
            </w:r>
            <w:r w:rsidRPr="00F15AEF">
              <w:rPr>
                <w:rFonts w:ascii="Times New Roman" w:hAnsi="Times New Roman" w:cs="Times New Roman"/>
              </w:rPr>
              <w:t>Туленбетова А.Г.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E5F" w14:textId="7C86C30A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85388C" w:rsidRPr="00F15AEF" w14:paraId="5542F456" w14:textId="74FE0B44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A37" w14:textId="172F4D67" w:rsidR="0085388C" w:rsidRDefault="00AA204F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94C3" w14:textId="36A73A59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Особенности функциональных нарушений </w:t>
            </w:r>
            <w:r w:rsidRPr="00673447">
              <w:rPr>
                <w:rFonts w:ascii="Times New Roman" w:hAnsi="Times New Roman" w:cs="Times New Roman"/>
              </w:rPr>
              <w:lastRenderedPageBreak/>
              <w:t xml:space="preserve">желудочно-кишечного тракта у школьников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F34D" w14:textId="23B1B740" w:rsidR="0085388C" w:rsidRPr="00557129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29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87C" w14:textId="05147063" w:rsidR="0085388C" w:rsidRPr="00673447" w:rsidRDefault="0085388C" w:rsidP="00853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Вестник КазНМУ, №4, 2019, стр. 287-293. </w:t>
            </w:r>
            <w:r w:rsidRPr="00673447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C1A" w14:textId="4407E9B6" w:rsidR="0085388C" w:rsidRPr="00557129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557129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6C3" w14:textId="6A41788C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Ишуова П.К., Манжуова Л.Н., Ташенова Г, </w:t>
            </w:r>
            <w:r w:rsidRPr="00673447">
              <w:rPr>
                <w:rFonts w:ascii="Times New Roman" w:hAnsi="Times New Roman" w:cs="Times New Roman"/>
              </w:rPr>
              <w:lastRenderedPageBreak/>
              <w:t>Базарбаева А, Турсбеков Ч, Елибаев 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BDA" w14:textId="0DDA4D9A" w:rsidR="0085388C" w:rsidRPr="00557129" w:rsidRDefault="00A878DB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A204F" w:rsidRPr="00F15AEF" w14:paraId="22EAA092" w14:textId="3AD370F6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D94" w14:textId="355FE9C9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266C" w14:textId="3C86A759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Синдром вегетативной дисфункции у школьников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C4CA" w14:textId="75AF1149" w:rsidR="00AA204F" w:rsidRPr="00BB6AF2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AF2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22" w14:textId="0B225EC7" w:rsidR="00AA204F" w:rsidRPr="00673447" w:rsidRDefault="00AA204F" w:rsidP="00AA2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Медицина, № 7-8 (205-206), 2019. стр. 41-47. </w:t>
            </w:r>
            <w:r w:rsidRPr="0067344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49E" w14:textId="2A90F58A" w:rsidR="00AA204F" w:rsidRPr="00BB6AF2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53D" w14:textId="5DA21C40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Ишуова П.К, Боранбаева Р.З., Сарсенбаева Г.И., </w:t>
            </w:r>
            <w:r w:rsidRPr="00673447">
              <w:rPr>
                <w:rFonts w:ascii="Times New Roman" w:hAnsi="Times New Roman" w:cs="Times New Roman"/>
                <w:u w:val="single"/>
              </w:rPr>
              <w:t>Манжуова Л</w:t>
            </w:r>
            <w:r w:rsidRPr="00673447">
              <w:rPr>
                <w:rFonts w:ascii="Times New Roman" w:hAnsi="Times New Roman" w:cs="Times New Roman"/>
              </w:rPr>
              <w:t>, Базарбаева А, Турусбеков Ч, Елибаев 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81B" w14:textId="144B3933" w:rsidR="00AA204F" w:rsidRPr="00557129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46E989EE" w14:textId="67250E59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3F" w14:textId="69E6E757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9250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Клинический случай ингибиторной формы гемофилии А у девочки. </w:t>
            </w:r>
          </w:p>
          <w:p w14:paraId="62C2328D" w14:textId="1E30591E" w:rsidR="00025A23" w:rsidRPr="00673447" w:rsidRDefault="00025A23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38FE" w14:textId="4E50C6F2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616" w14:textId="2D6D14F8" w:rsidR="00AA204F" w:rsidRPr="00673447" w:rsidRDefault="00AA204F" w:rsidP="00AA2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447">
              <w:rPr>
                <w:rFonts w:ascii="Times New Roman" w:hAnsi="Times New Roman" w:cs="Times New Roman"/>
              </w:rPr>
              <w:t>Педиатрия ж</w:t>
            </w:r>
            <w:r w:rsidRPr="00673447">
              <w:rPr>
                <w:rFonts w:ascii="Times New Roman" w:hAnsi="Times New Roman" w:cs="Times New Roman"/>
                <w:lang w:val="kk-KZ"/>
              </w:rPr>
              <w:t>ә</w:t>
            </w:r>
            <w:r w:rsidRPr="00673447">
              <w:rPr>
                <w:rFonts w:ascii="Times New Roman" w:hAnsi="Times New Roman" w:cs="Times New Roman"/>
              </w:rPr>
              <w:t xml:space="preserve">не бала хирургиясы, №3-4, (101-102), 2020г, стр 115-119, </w:t>
            </w:r>
            <w:r w:rsidRPr="0067344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673447">
              <w:rPr>
                <w:rFonts w:ascii="Times New Roman" w:hAnsi="Times New Roman" w:cs="Times New Roman"/>
              </w:rPr>
              <w:t xml:space="preserve">. </w:t>
            </w:r>
            <w:r w:rsidRPr="0067344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  <w:r w:rsidRPr="006734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D5A" w14:textId="22BA3C5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31/5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ADA" w14:textId="5DA916F7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  <w:b/>
                <w:u w:val="single"/>
              </w:rPr>
              <w:t>Базарбаева А</w:t>
            </w:r>
            <w:r w:rsidRPr="00673447">
              <w:rPr>
                <w:rFonts w:ascii="Times New Roman" w:hAnsi="Times New Roman" w:cs="Times New Roman"/>
              </w:rPr>
              <w:t>, Киялбекова Ж., Бекбатырова 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8EA" w14:textId="3AE2E14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  <w:r w:rsidRPr="00F15AE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A204F" w:rsidRPr="00F15AEF" w14:paraId="488D1BA5" w14:textId="43F3B82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7D5" w14:textId="5A45E718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4CA8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Анализ результатов лечения ретинобластомы у детей. </w:t>
            </w:r>
          </w:p>
          <w:p w14:paraId="1F1A4C0F" w14:textId="1B21A96C" w:rsidR="00025A23" w:rsidRPr="00673447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A195" w14:textId="4D65483E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92" w14:textId="1507D493" w:rsidR="00AA204F" w:rsidRPr="00673447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lang w:val="kk-KZ"/>
              </w:rPr>
              <w:t>Педиатрия и детская хирургия, №1(99), 2020, стр. 13-18.</w:t>
            </w:r>
            <w:r w:rsidRPr="0067344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673447">
              <w:rPr>
                <w:rFonts w:ascii="Times New Roman" w:hAnsi="Times New Roman" w:cs="Times New Roman"/>
              </w:rPr>
              <w:t xml:space="preserve">  </w:t>
            </w:r>
            <w:r w:rsidRPr="006734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7344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CBC" w14:textId="73EC266D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61D" w14:textId="239F0250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734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  <w:b/>
              </w:rPr>
              <w:t>Базарбаева</w:t>
            </w:r>
            <w:r w:rsidRPr="0067344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  <w:b/>
              </w:rPr>
              <w:t>А</w:t>
            </w:r>
            <w:r w:rsidRPr="00673447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673447">
              <w:rPr>
                <w:rFonts w:ascii="Times New Roman" w:hAnsi="Times New Roman" w:cs="Times New Roman"/>
                <w:b/>
              </w:rPr>
              <w:t>А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673447">
              <w:rPr>
                <w:rFonts w:ascii="Times New Roman" w:hAnsi="Times New Roman" w:cs="Times New Roman"/>
              </w:rPr>
              <w:t>Каримова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</w:rPr>
              <w:t>К</w:t>
            </w:r>
            <w:r w:rsidRPr="00673447">
              <w:rPr>
                <w:rFonts w:ascii="Times New Roman" w:hAnsi="Times New Roman" w:cs="Times New Roman"/>
                <w:lang w:val="en-US"/>
              </w:rPr>
              <w:t>.</w:t>
            </w:r>
            <w:r w:rsidRPr="00673447">
              <w:rPr>
                <w:rFonts w:ascii="Times New Roman" w:hAnsi="Times New Roman" w:cs="Times New Roman"/>
              </w:rPr>
              <w:t>М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673447">
              <w:rPr>
                <w:rFonts w:ascii="Times New Roman" w:hAnsi="Times New Roman" w:cs="Times New Roman"/>
              </w:rPr>
              <w:t>Таубалдиева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</w:rPr>
              <w:t>З</w:t>
            </w:r>
            <w:r w:rsidRPr="00673447">
              <w:rPr>
                <w:rFonts w:ascii="Times New Roman" w:hAnsi="Times New Roman" w:cs="Times New Roman"/>
                <w:lang w:val="en-US"/>
              </w:rPr>
              <w:t>.</w:t>
            </w:r>
            <w:r w:rsidRPr="00673447">
              <w:rPr>
                <w:rFonts w:ascii="Times New Roman" w:hAnsi="Times New Roman" w:cs="Times New Roman"/>
              </w:rPr>
              <w:t>Е</w:t>
            </w:r>
            <w:r w:rsidRPr="0067344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3EC" w14:textId="42D4D01E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F15AEF" w14:paraId="67BC16CA" w14:textId="2E5E7422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331" w14:textId="46BF728A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9F47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>Синдром задней обратимой энцефалопатии у детей с онкогематологической патологией.</w:t>
            </w:r>
          </w:p>
          <w:p w14:paraId="59CCBE4B" w14:textId="6DB947B3" w:rsidR="00025A23" w:rsidRPr="00673447" w:rsidRDefault="00025A23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27E1" w14:textId="5C7C7FA6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0A" w14:textId="6EC7B153" w:rsidR="00AA204F" w:rsidRPr="00673447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>Педиатрия жане бала хирургиясы, №3-4, (101-102), 2020 г, стр 89-94.</w:t>
            </w:r>
            <w:r w:rsidRPr="0067344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673447">
              <w:rPr>
                <w:rFonts w:ascii="Times New Roman" w:hAnsi="Times New Roman" w:cs="Times New Roman"/>
              </w:rPr>
              <w:t xml:space="preserve">  </w:t>
            </w:r>
            <w:r w:rsidRPr="006734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7344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167" w14:textId="5EE69286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ED7BDE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ED7BDE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A4F" w14:textId="0407E93C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>Кахарова Н. Р., Касенова Г.Р., Базарбаева А.А.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AA" w14:textId="0E6E70AA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2B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1991E22D" w14:textId="0B6215A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EA02" w14:textId="294C81CD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41BE" w14:textId="1DB9B8C5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73447">
              <w:rPr>
                <w:rFonts w:ascii="Times New Roman" w:hAnsi="Times New Roman" w:cs="Times New Roman"/>
                <w:lang w:val="kk-KZ"/>
              </w:rPr>
              <w:t xml:space="preserve">Клинико-диагностические особенности детей с миелодиспластическим синдромом.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BE8E5" w14:textId="78F2220C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EFC" w14:textId="42D31D37" w:rsidR="00AA204F" w:rsidRPr="00ED7BDE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F15AEF">
              <w:rPr>
                <w:rFonts w:ascii="Times New Roman" w:hAnsi="Times New Roman" w:cs="Times New Roman"/>
                <w:color w:val="111111"/>
                <w:lang w:val="kk-KZ"/>
              </w:rPr>
              <w:t>Педиатрия и детская хи</w:t>
            </w:r>
            <w:r>
              <w:rPr>
                <w:rFonts w:ascii="Times New Roman" w:hAnsi="Times New Roman" w:cs="Times New Roman"/>
                <w:color w:val="111111"/>
                <w:lang w:val="kk-KZ"/>
              </w:rPr>
              <w:t>рургия, №1(99), 2020,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lang w:val="kk-KZ"/>
              </w:rPr>
              <w:t>тр.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99-101</w:t>
            </w:r>
            <w:r w:rsidRPr="00F15AEF">
              <w:rPr>
                <w:rFonts w:ascii="Times New Roman" w:hAnsi="Times New Roman" w:cs="Times New Roman"/>
                <w:color w:val="00B0F0"/>
                <w:lang w:val="kk-KZ"/>
              </w:rPr>
              <w:t xml:space="preserve">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F15AE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8F" w14:textId="391DF2C4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010" w14:textId="4CF726CA" w:rsidR="00AA204F" w:rsidRPr="00ED7BDE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F15AEF">
              <w:rPr>
                <w:rFonts w:ascii="Times New Roman" w:hAnsi="Times New Roman" w:cs="Times New Roman"/>
              </w:rPr>
              <w:t xml:space="preserve">Садыков Д.М., 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 А.А,</w:t>
            </w:r>
            <w:r w:rsidRPr="00F15AEF">
              <w:rPr>
                <w:rFonts w:ascii="Times New Roman" w:hAnsi="Times New Roman" w:cs="Times New Roman"/>
                <w:b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kk-KZ"/>
              </w:rPr>
              <w:t>Басбай Г. Таттибаева Н.А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FE1" w14:textId="3DE4EC85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2B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449D51FD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DDF1" w14:textId="56BCC118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4B1A" w14:textId="1B1F3241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>Особенности злокачественных новообразований у детей первого года жизни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1B81" w14:textId="16D7A3DC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5C0" w14:textId="69B5E3E5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Педиатрия и детская хирургия, №1(99), 2020, стр. 89-94. 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A8E" w14:textId="01F4B225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A2E" w14:textId="2362E2C6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Рахимзяжанова А.С., 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 А.А,</w:t>
            </w:r>
            <w:r w:rsidRPr="00C802F7">
              <w:rPr>
                <w:rFonts w:ascii="Times New Roman" w:hAnsi="Times New Roman" w:cs="Times New Roman"/>
                <w:b/>
              </w:rPr>
              <w:t xml:space="preserve"> </w:t>
            </w:r>
            <w:r w:rsidRPr="00C802F7">
              <w:rPr>
                <w:rFonts w:ascii="Times New Roman" w:hAnsi="Times New Roman" w:cs="Times New Roman"/>
                <w:lang w:val="kk-KZ"/>
              </w:rPr>
              <w:t>Нурымбетова А.М. Кенес Н.М., Толепбаева Г.Е.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114" w14:textId="23A29BA7" w:rsidR="00AA204F" w:rsidRPr="009432B5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360257CE" w14:textId="1B3B325B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380" w14:textId="599C8EA0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19C0" w14:textId="000887FE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73447">
              <w:rPr>
                <w:rFonts w:ascii="Times New Roman" w:hAnsi="Times New Roman" w:cs="Times New Roman"/>
                <w:lang w:val="en-US"/>
              </w:rPr>
              <w:t xml:space="preserve">Experience in teaching cancer alertness to primary care doctors in the Republic of Kazakhstan.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27" w14:textId="6255D4BE" w:rsidR="00AA204F" w:rsidRPr="00673447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315" w14:textId="1341CFCD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Онкология и радиология Казахстана, №1 (59) 2021, </w:t>
            </w:r>
            <w:r w:rsidRPr="00F15AEF">
              <w:rPr>
                <w:rFonts w:ascii="Times New Roman" w:hAnsi="Times New Roman" w:cs="Times New Roman"/>
                <w:lang w:val="en-US"/>
              </w:rPr>
              <w:t>c</w:t>
            </w:r>
            <w:r w:rsidRPr="00F15AEF">
              <w:rPr>
                <w:rFonts w:ascii="Times New Roman" w:hAnsi="Times New Roman" w:cs="Times New Roman"/>
              </w:rPr>
              <w:t xml:space="preserve"> 4-7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 xml:space="preserve"> 2521-6414 (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Online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>),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br/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 xml:space="preserve"> 1684-937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X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 xml:space="preserve"> (печатная версия) [: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en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>]</w:t>
            </w:r>
          </w:p>
          <w:p w14:paraId="5C18C683" w14:textId="77777777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oncojournal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/2521-6414-2021-1-59-4-7/</w:t>
              </w:r>
            </w:hyperlink>
          </w:p>
          <w:p w14:paraId="71D9AA40" w14:textId="77777777" w:rsidR="00AA204F" w:rsidRDefault="00AA204F" w:rsidP="00AA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BDE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ED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102 от 5.03.2020 г.</w:t>
            </w:r>
          </w:p>
          <w:p w14:paraId="63BAB12B" w14:textId="02116EF0" w:rsidR="00025A23" w:rsidRPr="00F15AEF" w:rsidRDefault="00025A23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CF6" w14:textId="5007C336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213" w14:textId="262872EF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Р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З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Боранбаева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Л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Н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Манжуова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К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С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Шахметова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Г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К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Абдилова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Г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А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990" w14:textId="7940F5B2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A878DB" w14:paraId="363C84BF" w14:textId="5A674C38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0A1" w14:textId="28CA4882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3DE" w14:textId="77777777" w:rsidR="00AA204F" w:rsidRDefault="00AA204F" w:rsidP="00AA204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673447">
              <w:rPr>
                <w:rStyle w:val="s0"/>
                <w:color w:val="auto"/>
              </w:rPr>
              <w:t>Врожденные пороки развития у детей, зачатых с помощью вспомогательных технологий в Казахстане: проспективное когортное исследование.</w:t>
            </w:r>
          </w:p>
          <w:p w14:paraId="4933E4E4" w14:textId="7F81C7AB" w:rsidR="00025A23" w:rsidRPr="00673447" w:rsidRDefault="00025A23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7F3" w14:textId="29574A2D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283" w14:textId="77777777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15AEF">
              <w:rPr>
                <w:rStyle w:val="s0"/>
              </w:rPr>
              <w:t>Репродуктивная медицина, № 4, 2023 год, стр 88-99.</w:t>
            </w:r>
          </w:p>
          <w:p w14:paraId="7360FDF9" w14:textId="77777777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56" w:history="1">
              <w:r w:rsidRPr="00F15AEF">
                <w:rPr>
                  <w:rStyle w:val="a6"/>
                  <w:rFonts w:ascii="Times New Roman" w:hAnsi="Times New Roman" w:cs="Times New Roman"/>
                </w:rPr>
                <w:t>https://repromed.kz/index.php/journal/issue/view/44</w:t>
              </w:r>
            </w:hyperlink>
          </w:p>
          <w:p w14:paraId="4071699B" w14:textId="77777777" w:rsidR="00AA204F" w:rsidRPr="00F15AE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ISSN: 2303-9949</w:t>
            </w:r>
          </w:p>
          <w:p w14:paraId="4FD372F6" w14:textId="77777777" w:rsidR="00AA204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ISSN (online): 2960-1665.</w:t>
            </w:r>
          </w:p>
          <w:p w14:paraId="5D2F4F69" w14:textId="11BEDBE2" w:rsidR="00AA204F" w:rsidRPr="00F15AE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6AF2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BD4" w14:textId="1D2A3CBF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0,8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03B" w14:textId="0254BCA3" w:rsidR="00AA204F" w:rsidRPr="00F15AEF" w:rsidRDefault="00AA204F" w:rsidP="0011640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Style w:val="s0"/>
                <w:lang w:val="kk-KZ"/>
              </w:rPr>
              <w:t xml:space="preserve">С.Х. Ильмуратова, В.Н. Локшин, Л.Н. Манжуова, Ж.Ж. Нургалиева, Ф.А. Кусаинова, </w:t>
            </w:r>
            <w:r w:rsidRPr="00F15AEF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F15AEF">
              <w:rPr>
                <w:rStyle w:val="s0"/>
                <w:u w:val="single"/>
                <w:lang w:val="kk-KZ"/>
              </w:rPr>
              <w:t xml:space="preserve">, </w:t>
            </w:r>
            <w:r w:rsidRPr="00F15AEF">
              <w:rPr>
                <w:rStyle w:val="s0"/>
                <w:lang w:val="kk-KZ"/>
              </w:rPr>
              <w:t xml:space="preserve">В.А Нехорошева, А.Т. Абшекенова, К.М.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074" w14:textId="2464B6C5" w:rsidR="00AA204F" w:rsidRPr="00A340C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A878DB" w14:paraId="394CABB6" w14:textId="77777777" w:rsidTr="00570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5C4" w14:textId="62CA8CE2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666" w14:textId="77777777" w:rsidR="00AA204F" w:rsidRPr="00C802F7" w:rsidRDefault="00AA204F" w:rsidP="00AA204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C802F7">
              <w:rPr>
                <w:rStyle w:val="s0"/>
                <w:color w:val="auto"/>
              </w:rPr>
              <w:t>Прогностическая значимость факторов риска преждевременных родов:</w:t>
            </w:r>
          </w:p>
          <w:p w14:paraId="5378CBB9" w14:textId="77777777" w:rsidR="00AA204F" w:rsidRDefault="00AA204F" w:rsidP="00AA204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C802F7">
              <w:rPr>
                <w:rStyle w:val="s0"/>
                <w:color w:val="auto"/>
              </w:rPr>
              <w:t>ретроспективное когортное исследование</w:t>
            </w:r>
          </w:p>
          <w:p w14:paraId="3633F942" w14:textId="515C0D58" w:rsidR="00025A23" w:rsidRPr="00A878DB" w:rsidRDefault="00025A23" w:rsidP="00AA204F">
            <w:pPr>
              <w:spacing w:after="0" w:line="240" w:lineRule="auto"/>
              <w:jc w:val="both"/>
              <w:rPr>
                <w:rStyle w:val="s0"/>
                <w:color w:val="auto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A4" w14:textId="4A5630E7" w:rsidR="00AA204F" w:rsidRPr="00B56F6D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0BF" w14:textId="77777777" w:rsidR="00AA204F" w:rsidRPr="00C802F7" w:rsidRDefault="00AA204F" w:rsidP="00AA204F">
            <w:pPr>
              <w:spacing w:after="0"/>
              <w:jc w:val="both"/>
              <w:rPr>
                <w:rStyle w:val="s0"/>
              </w:rPr>
            </w:pPr>
            <w:r w:rsidRPr="00C802F7">
              <w:rPr>
                <w:rStyle w:val="s0"/>
              </w:rPr>
              <w:t>Репродуктивная медицина, № 1, 2025 год, стр. 85-94</w:t>
            </w:r>
          </w:p>
          <w:p w14:paraId="07B2E701" w14:textId="5786BFA1" w:rsidR="00AA204F" w:rsidRPr="00AA204F" w:rsidRDefault="00AA204F" w:rsidP="00AA204F">
            <w:pPr>
              <w:spacing w:after="0"/>
              <w:jc w:val="both"/>
              <w:rPr>
                <w:rStyle w:val="s0"/>
              </w:rPr>
            </w:pPr>
            <w:hyperlink r:id="rId57" w:history="1"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repromed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index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php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article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view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/461</w:t>
              </w:r>
            </w:hyperlink>
            <w:r w:rsidRPr="00C802F7">
              <w:rPr>
                <w:rFonts w:ascii="Times New Roman" w:hAnsi="Times New Roman" w:cs="Times New Roman"/>
              </w:rPr>
              <w:t xml:space="preserve"> </w:t>
            </w: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865" w14:textId="67726112" w:rsidR="00AA204F" w:rsidRPr="00B56F6D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0,62/10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304" w14:textId="2A02EAB9" w:rsidR="00AA204F" w:rsidRPr="00F15AEF" w:rsidRDefault="00AA204F" w:rsidP="00AA204F">
            <w:pPr>
              <w:spacing w:after="0" w:line="240" w:lineRule="auto"/>
              <w:rPr>
                <w:rStyle w:val="s0"/>
                <w:lang w:val="kk-KZ"/>
              </w:rPr>
            </w:pPr>
            <w:r w:rsidRPr="00C802F7">
              <w:rPr>
                <w:rStyle w:val="s0"/>
                <w:lang w:val="kk-KZ"/>
              </w:rPr>
              <w:t xml:space="preserve">С.Ш. Исенова, </w:t>
            </w:r>
            <w:r w:rsidRPr="00C802F7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C802F7">
              <w:rPr>
                <w:rStyle w:val="s0"/>
                <w:lang w:val="kk-KZ"/>
              </w:rPr>
              <w:t>, Г.М. Исина, Г.К. Нурланова, Б.К. Кабыл, Д.Д. Султанмуратова, А.Б. Кенжегалиева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695" w14:textId="4CF3865C" w:rsidR="00AA204F" w:rsidRPr="00A340C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2F901BAB" w14:textId="77777777" w:rsidTr="00A878DB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FA8" w14:textId="05719045" w:rsidR="0044001F" w:rsidRPr="00F15AEF" w:rsidRDefault="00AA204F" w:rsidP="00440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1.3 </w:t>
            </w:r>
            <w:r w:rsidRPr="00F15AEF">
              <w:rPr>
                <w:rFonts w:ascii="Times New Roman" w:hAnsi="Times New Roman" w:cs="Times New Roman"/>
                <w:b/>
                <w:bCs/>
              </w:rPr>
              <w:t>Научные работы опубликованные в других журналах и в материалах конференций</w:t>
            </w:r>
          </w:p>
        </w:tc>
      </w:tr>
      <w:tr w:rsidR="00570A6B" w:rsidRPr="009D6E64" w14:paraId="0FC57137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8D5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639" w14:textId="5782E711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Молекулярно-генетические аномалии острых лейкозов у детей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DF1" w14:textId="53E752BD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526" w14:textId="77777777" w:rsidR="00570A6B" w:rsidRPr="00116400" w:rsidRDefault="00570A6B" w:rsidP="00570A6B">
            <w:pPr>
              <w:pStyle w:val="ac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0">
              <w:rPr>
                <w:rFonts w:ascii="Times New Roman" w:hAnsi="Times New Roman" w:cs="Times New Roman"/>
                <w:sz w:val="22"/>
                <w:szCs w:val="22"/>
              </w:rPr>
              <w:t xml:space="preserve">Медицина, №2/104. -2011., </w:t>
            </w:r>
            <w:r w:rsidRPr="001164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116400">
              <w:rPr>
                <w:rFonts w:ascii="Times New Roman" w:hAnsi="Times New Roman" w:cs="Times New Roman"/>
                <w:sz w:val="22"/>
                <w:szCs w:val="22"/>
              </w:rPr>
              <w:t xml:space="preserve">.57-59 </w:t>
            </w:r>
          </w:p>
          <w:p w14:paraId="123E5A19" w14:textId="6B92A07F" w:rsidR="00570A6B" w:rsidRPr="00116400" w:rsidRDefault="00570A6B" w:rsidP="00570A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ISSN:1728-452Х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8DC" w14:textId="73242557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092" w14:textId="4CB96886" w:rsidR="00570A6B" w:rsidRPr="00116400" w:rsidRDefault="00570A6B" w:rsidP="00570A6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C98" w14:textId="7FEBC87F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70A6B" w:rsidRPr="009D6E64" w14:paraId="4B2D2CD7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E8A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6AB" w14:textId="69B65795" w:rsidR="00570A6B" w:rsidRPr="00116400" w:rsidRDefault="00570A6B" w:rsidP="00570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Прогностические критерии острых лейкозов у детей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35A" w14:textId="134ADE7A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675" w14:textId="3A459EA6" w:rsidR="00570A6B" w:rsidRPr="00116400" w:rsidRDefault="00570A6B" w:rsidP="00570A6B">
            <w:pPr>
              <w:pStyle w:val="ac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0">
              <w:rPr>
                <w:rFonts w:ascii="Times New Roman" w:hAnsi="Times New Roman" w:cs="Times New Roman"/>
              </w:rPr>
              <w:t xml:space="preserve">Вестник АГИУВ, №1(13) 2011., </w:t>
            </w:r>
            <w:r w:rsidRPr="00116400">
              <w:rPr>
                <w:rFonts w:ascii="Times New Roman" w:hAnsi="Times New Roman" w:cs="Times New Roman"/>
                <w:lang w:val="en-US"/>
              </w:rPr>
              <w:t>c</w:t>
            </w:r>
            <w:r w:rsidRPr="00116400">
              <w:rPr>
                <w:rFonts w:ascii="Times New Roman" w:hAnsi="Times New Roman" w:cs="Times New Roman"/>
              </w:rPr>
              <w:t>.36-38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A45" w14:textId="1BE42637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C1D" w14:textId="1A9AD2A4" w:rsidR="00570A6B" w:rsidRPr="00116400" w:rsidRDefault="00570A6B" w:rsidP="00570A6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8E6" w14:textId="408F9C12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70A6B" w:rsidRPr="00F15AEF" w14:paraId="1A669E51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4F7B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51C" w14:textId="052FF55D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</w:rPr>
              <w:t xml:space="preserve">Эффективность современных методов терапии приобретенных апластических анемий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DB9" w14:textId="1BE4A8C2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24" w14:textId="2E2AE841" w:rsidR="00570A6B" w:rsidRPr="00116400" w:rsidRDefault="00570A6B" w:rsidP="00570A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</w:rPr>
              <w:t>Вестник науки и образования №2(38), том 1, 2018, с 83-90. Россия, Москва.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9B0" w14:textId="3F1CCDEB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0,5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B1B" w14:textId="4F149513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116400">
              <w:rPr>
                <w:rFonts w:ascii="Times New Roman" w:hAnsi="Times New Roman" w:cs="Times New Roman"/>
                <w:b/>
              </w:rPr>
              <w:t>.,</w:t>
            </w:r>
            <w:r w:rsidRPr="00116400">
              <w:rPr>
                <w:rFonts w:ascii="Times New Roman" w:hAnsi="Times New Roman" w:cs="Times New Roman"/>
              </w:rPr>
              <w:t xml:space="preserve"> Басбай Г, Нурымбетова А.М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786" w14:textId="63A7D889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70A6B" w:rsidRPr="00F15AEF" w14:paraId="1F905DAB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294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4E7" w14:textId="77777777" w:rsidR="00025A23" w:rsidRDefault="00570A6B" w:rsidP="0057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  <w:sz w:val="24"/>
                <w:szCs w:val="24"/>
              </w:rPr>
              <w:t>Синдром Казабаха-Мерритта у ребенка с тромбоцитопенией</w:t>
            </w:r>
          </w:p>
          <w:p w14:paraId="74FE80B2" w14:textId="277E051F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164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3375" w14:textId="08F04DBE" w:rsidR="00570A6B" w:rsidRPr="00116400" w:rsidRDefault="0044001F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704" w14:textId="1063533A" w:rsidR="00570A6B" w:rsidRPr="00116400" w:rsidRDefault="00570A6B" w:rsidP="00570A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  <w:sz w:val="24"/>
                <w:szCs w:val="24"/>
              </w:rPr>
              <w:t xml:space="preserve">Молодой ученый, №27 (161), 2017, стр 95-98. </w:t>
            </w:r>
            <w:r w:rsidRPr="00116400">
              <w:rPr>
                <w:rFonts w:ascii="Times New Roman" w:hAnsi="Times New Roman"/>
              </w:rPr>
              <w:t>Россия, Москва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36D" w14:textId="4D7C9CEE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0,25/4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7AC" w14:textId="409D2D87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4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Базарбаева А.А.,</w:t>
            </w:r>
            <w:r w:rsidRPr="00116400">
              <w:rPr>
                <w:rFonts w:ascii="Times New Roman" w:hAnsi="Times New Roman"/>
                <w:sz w:val="24"/>
                <w:szCs w:val="24"/>
              </w:rPr>
              <w:t xml:space="preserve"> Батырбекова М.Н., Макулбеков М. Г.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A9E" w14:textId="68E8706D" w:rsidR="00570A6B" w:rsidRPr="00F15AEF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F15AEF" w14:paraId="5D5A6F11" w14:textId="7755210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B88" w14:textId="01E597F8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DF5" w14:textId="793C8C8A" w:rsidR="00AA204F" w:rsidRPr="00116400" w:rsidRDefault="00AA204F" w:rsidP="009D6E64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 w:cs="Times New Roman"/>
              </w:rPr>
              <w:t>Клинический случай синдрома Германского-Пудлака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9C4" w14:textId="494EAF29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546" w14:textId="3461D3F8" w:rsidR="00AA204F" w:rsidRPr="00116400" w:rsidRDefault="00AA204F" w:rsidP="00AA2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 w:cs="Times New Roman"/>
              </w:rPr>
              <w:t xml:space="preserve">Интернаука №6 (33), 2020. стр. 50-56. Россия. Москва. </w:t>
            </w:r>
            <w:r w:rsidRPr="00116400">
              <w:rPr>
                <w:rFonts w:ascii="Times New Roman" w:hAnsi="Times New Roman" w:cs="Times New Roman"/>
                <w:shd w:val="clear" w:color="auto" w:fill="FFFFFF"/>
              </w:rPr>
              <w:t>ISSN: 2541-9854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594" w14:textId="795ECF3C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0,4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C9D" w14:textId="45411F17" w:rsidR="00AA204F" w:rsidRPr="00116400" w:rsidRDefault="00AA204F" w:rsidP="00AA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</w:t>
            </w:r>
            <w:r w:rsidRPr="00116400">
              <w:rPr>
                <w:rFonts w:ascii="Times New Roman" w:hAnsi="Times New Roman" w:cs="Times New Roman"/>
                <w:u w:val="single"/>
              </w:rPr>
              <w:t>.,</w:t>
            </w:r>
            <w:r w:rsidRPr="00116400">
              <w:rPr>
                <w:rFonts w:ascii="Times New Roman" w:hAnsi="Times New Roman" w:cs="Times New Roman"/>
              </w:rPr>
              <w:t xml:space="preserve"> Каримова К.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8AC" w14:textId="6E529D9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AA204F" w14:paraId="43B73485" w14:textId="77B6C0C1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5B5" w14:textId="05988796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BC3" w14:textId="2932BCC3" w:rsidR="00AA204F" w:rsidRPr="00116400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Клинико-диагностические особенности детей с лимфомой Ходжкина. </w:t>
            </w:r>
          </w:p>
          <w:p w14:paraId="47BA7311" w14:textId="77777777" w:rsidR="00AA204F" w:rsidRPr="00116400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37F" w14:textId="5A02C7AC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054" w14:textId="77777777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6400">
              <w:rPr>
                <w:rFonts w:ascii="Times New Roman" w:hAnsi="Times New Roman" w:cs="Times New Roman"/>
                <w:lang w:val="en-US"/>
              </w:rPr>
              <w:t xml:space="preserve">Southern caucasus scientific journals AMBIANCE IN LIFE, international scientific journal in medicine, p. 21-23. 06.01.2021. Azerbaijan, Baku. </w:t>
            </w:r>
          </w:p>
          <w:p w14:paraId="4E441A7A" w14:textId="77777777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6400">
              <w:rPr>
                <w:rFonts w:ascii="Times New Roman" w:hAnsi="Times New Roman" w:cs="Times New Roman"/>
                <w:lang w:val="en-US"/>
              </w:rPr>
              <w:t>ISSN: 2346-8068; E-ISSN: 2346-8181;</w:t>
            </w:r>
          </w:p>
          <w:p w14:paraId="7CA7B48C" w14:textId="25B88A7F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6400">
              <w:rPr>
                <w:rFonts w:ascii="Times New Roman" w:hAnsi="Times New Roman" w:cs="Times New Roman"/>
                <w:lang w:val="en-US"/>
              </w:rPr>
              <w:t>DOI: 10.36962/ALISJMSC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0E6" w14:textId="77777777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313" w14:textId="12FFE0DF" w:rsidR="00AA204F" w:rsidRPr="00116400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116400">
              <w:rPr>
                <w:rFonts w:ascii="Times New Roman" w:hAnsi="Times New Roman" w:cs="Times New Roman"/>
              </w:rPr>
              <w:t>Гаухар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Нуржанова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16400">
              <w:rPr>
                <w:rFonts w:ascii="Times New Roman" w:hAnsi="Times New Roman" w:cs="Times New Roman"/>
                <w:b/>
                <w:u w:val="single"/>
              </w:rPr>
              <w:t>Айгуль</w:t>
            </w:r>
            <w:r w:rsidRPr="00116400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116400">
              <w:rPr>
                <w:rFonts w:ascii="Times New Roman" w:hAnsi="Times New Roman" w:cs="Times New Roman"/>
                <w:b/>
                <w:u w:val="single"/>
                <w:lang w:val="en-US"/>
              </w:rPr>
              <w:t>,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Зухра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Хашимова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16400">
              <w:rPr>
                <w:rFonts w:ascii="Times New Roman" w:hAnsi="Times New Roman" w:cs="Times New Roman"/>
              </w:rPr>
              <w:t>Айгерим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Ускенбаева</w:t>
            </w:r>
            <w:r w:rsidRPr="0011640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2D8" w14:textId="0932AF8F" w:rsidR="00AA204F" w:rsidRPr="000E45F1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4F" w:rsidRPr="000E45F1" w14:paraId="651BD05B" w14:textId="6ABF7C6B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142" w14:textId="0AFE22C6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F0D" w14:textId="6B30B13D" w:rsidR="00AA204F" w:rsidRPr="00116400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Результаты лечения острого миелоидного лейкоза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22AE" w14:textId="460C6BE5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673" w14:textId="77777777" w:rsidR="00AA204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Сборник статей симпозиума Актуальные проблемы онкологии с международным участием. 2023., стр 27-28. Душанбе. Таджикистан.</w:t>
            </w:r>
          </w:p>
          <w:p w14:paraId="647E4673" w14:textId="6EEAEBF3" w:rsidR="00025A23" w:rsidRPr="00116400" w:rsidRDefault="00025A23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06E" w14:textId="789FC59D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0,13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FF5" w14:textId="246D0F66" w:rsidR="00AA204F" w:rsidRPr="00116400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116400">
              <w:rPr>
                <w:rFonts w:ascii="Times New Roman" w:hAnsi="Times New Roman" w:cs="Times New Roman"/>
              </w:rPr>
              <w:t>., Манжуова Л.Н., Каримова К.М.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53C" w14:textId="06F47D2C" w:rsidR="00AA204F" w:rsidRPr="000E45F1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0E45F1" w14:paraId="16AD2B3E" w14:textId="0B186E24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30C" w14:textId="777E26CF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202" w14:textId="77777777" w:rsidR="00AA204F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Анализ объемов и </w:t>
            </w:r>
            <w:r w:rsidRPr="00116400">
              <w:rPr>
                <w:rFonts w:ascii="Times New Roman" w:hAnsi="Times New Roman" w:cs="Times New Roman"/>
              </w:rPr>
              <w:lastRenderedPageBreak/>
              <w:t xml:space="preserve">структуры заместительной гемокомпонентной терапии у детей с онкогематологическими заболеванями у детей в НЦПиДХ. </w:t>
            </w:r>
          </w:p>
          <w:p w14:paraId="5E89EDA7" w14:textId="26CE66C1" w:rsidR="00025A23" w:rsidRPr="00116400" w:rsidRDefault="00025A23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5A5" w14:textId="7BC6B37C" w:rsidR="00AA204F" w:rsidRPr="00116400" w:rsidRDefault="0044001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6400">
              <w:rPr>
                <w:rFonts w:ascii="Times New Roman" w:hAnsi="Times New Roman" w:cs="Times New Roman"/>
                <w:bCs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E10" w14:textId="09FC3EAF" w:rsidR="00AA204F" w:rsidRPr="00116400" w:rsidRDefault="00AA204F" w:rsidP="00AA204F">
            <w:pPr>
              <w:pStyle w:val="af"/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/>
              </w:rPr>
              <w:t>Педиатрия и детская хирургия. №3, 2013. стр. 22-23.</w:t>
            </w:r>
          </w:p>
          <w:p w14:paraId="7A386CF2" w14:textId="2CF7E2E3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/>
                <w:shd w:val="clear" w:color="auto" w:fill="FFFFFF"/>
              </w:rPr>
              <w:lastRenderedPageBreak/>
              <w:t>ISSN: 1811 – 8666</w:t>
            </w:r>
            <w:r w:rsidRPr="0011640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03B" w14:textId="3CC7E559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0,13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C0F" w14:textId="5BB65ABA" w:rsidR="00AA204F" w:rsidRPr="00116400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  <w:r w:rsidRPr="00116400"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Базарбаева А.А.</w:t>
            </w:r>
            <w:r w:rsidRPr="00116400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116400">
              <w:rPr>
                <w:rFonts w:ascii="Times New Roman" w:hAnsi="Times New Roman" w:cs="Times New Roman"/>
                <w:lang w:val="kk-KZ"/>
              </w:rPr>
              <w:t xml:space="preserve"> Абдикеримова Г.А., Аутова Г.Х., Умбетов К.О., Султанова Б.К.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97B" w14:textId="7DC371C6" w:rsidR="00AA204F" w:rsidRPr="00F15AE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9D6E64" w:rsidRPr="000E45F1" w14:paraId="0A1948B5" w14:textId="107A07BC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BC84" w14:textId="77777777" w:rsidR="009D6E64" w:rsidRPr="00E17B9F" w:rsidRDefault="009D6E64" w:rsidP="00AA204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986" w14:textId="67E0CBAE" w:rsidR="009D6E64" w:rsidRPr="00116400" w:rsidRDefault="009D6E64" w:rsidP="0044001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116400">
              <w:rPr>
                <w:rFonts w:ascii="Times New Roman" w:eastAsia="Arial-BoldMT" w:hAnsi="Times New Roman" w:cs="Times New Roman"/>
              </w:rPr>
              <w:t>П</w:t>
            </w:r>
            <w:r w:rsidR="0044001F" w:rsidRPr="00116400">
              <w:rPr>
                <w:rFonts w:ascii="Times New Roman" w:eastAsia="Arial-BoldMT" w:hAnsi="Times New Roman" w:cs="Times New Roman"/>
              </w:rPr>
              <w:t>рогностические факторы острых лейкозов у детей и подаростков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504" w14:textId="6CE0C75C" w:rsidR="009D6E64" w:rsidRPr="00116400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D53" w14:textId="21057E7D" w:rsidR="009D6E64" w:rsidRPr="00116400" w:rsidRDefault="009D6E64" w:rsidP="00AA204F">
            <w:pPr>
              <w:pStyle w:val="af"/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/>
              </w:rPr>
              <w:t>Педиа</w:t>
            </w:r>
            <w:r w:rsidR="00116400" w:rsidRPr="00116400">
              <w:rPr>
                <w:rFonts w:ascii="Times New Roman" w:hAnsi="Times New Roman"/>
              </w:rPr>
              <w:t>трия и детская хирургия, №3,2012</w:t>
            </w:r>
            <w:r w:rsidRPr="00116400">
              <w:rPr>
                <w:rFonts w:ascii="Times New Roman" w:hAnsi="Times New Roman"/>
              </w:rPr>
              <w:t>,</w:t>
            </w:r>
            <w:r w:rsidR="00116400" w:rsidRPr="00116400">
              <w:rPr>
                <w:rFonts w:ascii="Times New Roman" w:eastAsia="Arial-BoldMT" w:hAnsi="Times New Roman"/>
              </w:rPr>
              <w:t xml:space="preserve"> стр. 85-86</w:t>
            </w:r>
            <w:r w:rsidRPr="00116400">
              <w:rPr>
                <w:rFonts w:ascii="Times New Roman" w:eastAsia="Arial-BoldMT" w:hAnsi="Times New Roman"/>
              </w:rPr>
              <w:t>.</w:t>
            </w:r>
            <w:r w:rsidRPr="00116400">
              <w:rPr>
                <w:rFonts w:ascii="Times New Roman" w:hAnsi="Times New Roman"/>
                <w:shd w:val="clear" w:color="auto" w:fill="FFFFFF"/>
              </w:rPr>
              <w:t xml:space="preserve"> ISSN: 1811 – 8666</w:t>
            </w:r>
            <w:r w:rsidRPr="00116400">
              <w:rPr>
                <w:rFonts w:ascii="Times New Roman" w:hAnsi="Times New Roman"/>
              </w:rPr>
              <w:t xml:space="preserve">. </w:t>
            </w:r>
            <w:r w:rsidRPr="00116400">
              <w:rPr>
                <w:rFonts w:ascii="Times New Roman" w:hAnsi="Times New Roman"/>
                <w:sz w:val="18"/>
                <w:szCs w:val="18"/>
              </w:rPr>
              <w:t xml:space="preserve">рекомендован КОКСОН МОН РК, </w:t>
            </w:r>
            <w:r w:rsidRPr="0011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62A" w14:textId="542326A2" w:rsidR="009D6E64" w:rsidRPr="00116400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0,13/2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0B2" w14:textId="77777777" w:rsidR="009D6E64" w:rsidRPr="00116400" w:rsidRDefault="00116400" w:rsidP="00AA204F">
            <w:pPr>
              <w:spacing w:after="0" w:line="240" w:lineRule="auto"/>
              <w:rPr>
                <w:rFonts w:ascii="Times New Roman" w:eastAsia="Arial-BoldMT" w:hAnsi="Times New Roman" w:cs="Times New Roman"/>
                <w:bCs/>
                <w:u w:val="single"/>
              </w:rPr>
            </w:pPr>
            <w:r w:rsidRPr="00116400">
              <w:rPr>
                <w:rFonts w:ascii="Times New Roman" w:eastAsia="Arial-BoldMT" w:hAnsi="Times New Roman" w:cs="Times New Roman"/>
                <w:bCs/>
              </w:rPr>
              <w:t>Омарова К.О.,</w:t>
            </w:r>
            <w:r w:rsidRPr="00116400">
              <w:rPr>
                <w:rFonts w:ascii="Times New Roman" w:eastAsia="Arial-BoldMT" w:hAnsi="Times New Roman" w:cs="Times New Roman"/>
                <w:b/>
                <w:bCs/>
                <w:u w:val="single"/>
              </w:rPr>
              <w:t xml:space="preserve"> </w:t>
            </w:r>
            <w:r w:rsidR="009D6E64" w:rsidRPr="00116400">
              <w:rPr>
                <w:rFonts w:ascii="Times New Roman" w:eastAsia="Arial-BoldMT" w:hAnsi="Times New Roman" w:cs="Times New Roman"/>
                <w:b/>
                <w:bCs/>
                <w:u w:val="single"/>
              </w:rPr>
              <w:t>Базарбаева А.А</w:t>
            </w:r>
            <w:r w:rsidR="009D6E64" w:rsidRPr="00116400">
              <w:rPr>
                <w:rFonts w:ascii="Times New Roman" w:eastAsia="Arial-BoldMT" w:hAnsi="Times New Roman" w:cs="Times New Roman"/>
                <w:bCs/>
                <w:u w:val="single"/>
              </w:rPr>
              <w:t>.</w:t>
            </w:r>
            <w:r w:rsidRPr="00116400">
              <w:rPr>
                <w:rFonts w:ascii="Times New Roman" w:eastAsia="Arial-BoldMT" w:hAnsi="Times New Roman" w:cs="Times New Roman"/>
                <w:bCs/>
                <w:u w:val="single"/>
              </w:rPr>
              <w:t xml:space="preserve">, </w:t>
            </w:r>
          </w:p>
          <w:p w14:paraId="3618D7D8" w14:textId="77777777" w:rsidR="00116400" w:rsidRDefault="00116400" w:rsidP="00AA204F">
            <w:pPr>
              <w:spacing w:after="0" w:line="240" w:lineRule="auto"/>
              <w:rPr>
                <w:rFonts w:ascii="Times New Roman" w:eastAsia="Arial-BoldMT" w:hAnsi="Times New Roman" w:cs="Times New Roman"/>
                <w:bCs/>
              </w:rPr>
            </w:pPr>
            <w:r w:rsidRPr="00116400">
              <w:rPr>
                <w:rFonts w:ascii="Times New Roman" w:eastAsia="Arial-BoldMT" w:hAnsi="Times New Roman" w:cs="Times New Roman"/>
                <w:bCs/>
              </w:rPr>
              <w:t>Тулебаева А., Хайроева н,А,, Батырханова Г.З.</w:t>
            </w:r>
          </w:p>
          <w:p w14:paraId="471DC3C4" w14:textId="4D183E3F" w:rsidR="00025A23" w:rsidRPr="00116400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8777D0" w14:textId="5B57A32C" w:rsidR="009D6E64" w:rsidRPr="000E45F1" w:rsidRDefault="009D6E64">
            <w:pPr>
              <w:spacing w:after="160" w:line="259" w:lineRule="auto"/>
            </w:pPr>
            <w:r>
              <w:t>соавтор</w:t>
            </w:r>
          </w:p>
        </w:tc>
      </w:tr>
      <w:tr w:rsidR="0044001F" w:rsidRPr="000E45F1" w14:paraId="17104612" w14:textId="77777777" w:rsidTr="002635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1F4" w14:textId="77777777" w:rsidR="0044001F" w:rsidRPr="00E17B9F" w:rsidRDefault="0044001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184" w14:textId="77777777" w:rsidR="0044001F" w:rsidRPr="00025A23" w:rsidRDefault="0044001F" w:rsidP="0044001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Arial-BoldMT" w:hAnsi="Times New Roman" w:cs="Times New Roman"/>
                <w:color w:val="00B0F0"/>
              </w:rPr>
            </w:pPr>
            <w:r w:rsidRPr="00A22CC8">
              <w:rPr>
                <w:rFonts w:ascii="Times New Roman" w:hAnsi="Times New Roman" w:cs="Times New Roman"/>
              </w:rPr>
              <w:t xml:space="preserve">Применение агониста рецепторов тромбопоэтина при иммунной тромбоцитопении у детей. </w:t>
            </w:r>
          </w:p>
          <w:p w14:paraId="34DCE952" w14:textId="3C3C57CC" w:rsidR="00025A23" w:rsidRPr="00570A6B" w:rsidRDefault="00025A23" w:rsidP="0044001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Arial-BoldMT" w:hAnsi="Times New Roman" w:cs="Times New Roman"/>
                <w:color w:val="00B0F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3CD" w14:textId="61CE9190" w:rsidR="0044001F" w:rsidRPr="00570A6B" w:rsidRDefault="0044001F" w:rsidP="004400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r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E1E" w14:textId="4CB32950" w:rsidR="0044001F" w:rsidRPr="00570A6B" w:rsidRDefault="0044001F" w:rsidP="0044001F">
            <w:pPr>
              <w:pStyle w:val="af"/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B0F0"/>
              </w:rPr>
            </w:pPr>
            <w:r w:rsidRPr="00376EDE">
              <w:rPr>
                <w:rFonts w:ascii="Times New Roman" w:hAnsi="Times New Roman"/>
              </w:rPr>
              <w:t>Материалы Международной научно-практической конференции докторантов, магистрантов, резидентов и молодых врачей «Молодой исследователь: вызовы и перспективы развития современной педиатрии и детской хирургии», 13 октября 2023 года, стр 164-170.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2AE" w14:textId="1044C067" w:rsidR="0044001F" w:rsidRPr="00962821" w:rsidRDefault="0044001F" w:rsidP="004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</w:t>
            </w:r>
            <w:r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661" w14:textId="3895D6D5" w:rsidR="0044001F" w:rsidRPr="00962821" w:rsidRDefault="0044001F" w:rsidP="0044001F">
            <w:pPr>
              <w:spacing w:after="0" w:line="240" w:lineRule="auto"/>
              <w:rPr>
                <w:rFonts w:ascii="Times New Roman" w:eastAsia="Arial-BoldMT" w:hAnsi="Times New Roman" w:cs="Times New Roman"/>
                <w:bCs/>
              </w:rPr>
            </w:pPr>
            <w:r w:rsidRPr="00376EDE">
              <w:rPr>
                <w:rFonts w:ascii="Times New Roman" w:hAnsi="Times New Roman" w:cs="Times New Roman"/>
                <w:lang w:val="kk-KZ"/>
              </w:rPr>
              <w:t xml:space="preserve">Тлеуберді Д.М., Камалова Д.Б., </w:t>
            </w:r>
            <w:r w:rsidRPr="00ED2BEC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</w:t>
            </w:r>
            <w:r w:rsidRPr="00376EDE">
              <w:rPr>
                <w:rFonts w:ascii="Times New Roman" w:hAnsi="Times New Roman" w:cs="Times New Roman"/>
                <w:u w:val="single"/>
                <w:lang w:val="kk-KZ"/>
              </w:rPr>
              <w:t>.,</w:t>
            </w:r>
            <w:r w:rsidRPr="00376EDE">
              <w:rPr>
                <w:rFonts w:ascii="Times New Roman" w:hAnsi="Times New Roman" w:cs="Times New Roman"/>
                <w:lang w:val="kk-KZ"/>
              </w:rPr>
              <w:t xml:space="preserve"> Тюрина В.Ю., Османова М.Т., Абдреимова А.Е.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60090" w14:textId="675F71AF" w:rsidR="0044001F" w:rsidRDefault="0044001F" w:rsidP="0044001F">
            <w:pPr>
              <w:spacing w:after="160" w:line="259" w:lineRule="auto"/>
            </w:pPr>
            <w:r w:rsidRPr="00ED2B48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116400" w:rsidRPr="000E45F1" w14:paraId="1824F7BD" w14:textId="4A506BF8" w:rsidTr="00116400">
        <w:trPr>
          <w:trHeight w:val="277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A642" w14:textId="03EDE528" w:rsidR="00116400" w:rsidRPr="00962821" w:rsidRDefault="00116400" w:rsidP="00AA204F">
            <w:pPr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  <w:r w:rsidRPr="00F15AEF">
              <w:rPr>
                <w:rFonts w:ascii="Times New Roman" w:hAnsi="Times New Roman" w:cs="Times New Roman"/>
                <w:b/>
              </w:rPr>
              <w:t xml:space="preserve"> Единолично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 xml:space="preserve"> написанные</w:t>
            </w:r>
            <w:r w:rsidRPr="00F15AEF">
              <w:rPr>
                <w:rFonts w:ascii="Times New Roman" w:hAnsi="Times New Roman" w:cs="Times New Roman"/>
                <w:b/>
              </w:rPr>
              <w:t xml:space="preserve"> монографии, учебник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F15AEF">
              <w:rPr>
                <w:rFonts w:ascii="Times New Roman" w:hAnsi="Times New Roman" w:cs="Times New Roman"/>
                <w:b/>
              </w:rPr>
              <w:t>, учебные пособи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>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A4AD753" w14:textId="77777777" w:rsidR="00116400" w:rsidRPr="009D6E64" w:rsidRDefault="00116400">
            <w:pPr>
              <w:spacing w:after="160" w:line="259" w:lineRule="auto"/>
              <w:rPr>
                <w:lang w:val="kk-KZ"/>
              </w:rPr>
            </w:pPr>
          </w:p>
        </w:tc>
      </w:tr>
      <w:tr w:rsidR="009D6E64" w:rsidRPr="00F15AEF" w14:paraId="51DC9E5C" w14:textId="210581AF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FA1F" w14:textId="569DC649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73DF" w14:textId="0B4C12B8" w:rsidR="00AA204F" w:rsidRPr="00116400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16400">
              <w:rPr>
                <w:rFonts w:ascii="Times New Roman" w:hAnsi="Times New Roman" w:cs="Times New Roman"/>
              </w:rPr>
              <w:t>Острые лейкозы у детей: результаты лечения в прогностически неблагоприятных возрастных группах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E830" w14:textId="0076C65C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96D" w14:textId="67A45CA9" w:rsidR="00AA204F" w:rsidRDefault="00AA204F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Монография, 2025 г, 175 стр.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915" w14:textId="2783A3CD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10,9/175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658" w14:textId="002FBDB4" w:rsidR="00AA204F" w:rsidRPr="00A90344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344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B4CD895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2A3CB73C" w14:textId="51972717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825" w14:textId="3E8E8270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D17" w14:textId="77777777" w:rsidR="009D6E64" w:rsidRPr="00025A23" w:rsidRDefault="009D6E64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6400">
              <w:rPr>
                <w:rFonts w:ascii="Times New Roman" w:hAnsi="Times New Roman" w:cs="Times New Roman"/>
                <w:bCs/>
                <w:lang w:val="kk-KZ"/>
              </w:rPr>
              <w:t xml:space="preserve">Балалардағы Helicobacter Pylori инфекциясы: аурудың </w:t>
            </w:r>
            <w:r w:rsidRPr="00116400">
              <w:rPr>
                <w:rFonts w:ascii="Times New Roman" w:hAnsi="Times New Roman" w:cs="Times New Roman"/>
                <w:bCs/>
                <w:lang w:val="kk-KZ"/>
              </w:rPr>
              <w:lastRenderedPageBreak/>
              <w:t>клиникалық және патогенетикалық ағымы</w:t>
            </w:r>
          </w:p>
          <w:p w14:paraId="4F030800" w14:textId="3619AD8E" w:rsidR="00025A23" w:rsidRPr="00116400" w:rsidRDefault="00025A23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98F" w14:textId="41078FA3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lastRenderedPageBreak/>
              <w:t>Печатный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976" w14:textId="5A1E291E" w:rsidR="009D6E64" w:rsidRPr="00F15AEF" w:rsidRDefault="009D6E64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Монография, 2025 г, 320 стр.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46C" w14:textId="521C59FC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20/320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1B0" w14:textId="24B4FC94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645755">
              <w:rPr>
                <w:rFonts w:ascii="Times New Roman" w:hAnsi="Times New Roman" w:cs="Times New Roman"/>
              </w:rPr>
              <w:t>Мырзабекова Г.Т.,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90344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EC37DA4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2DDDE48C" w14:textId="3D0C43C5" w:rsidTr="003B30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C3C" w14:textId="1C0070EF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24A" w14:textId="77777777" w:rsidR="009D6E64" w:rsidRDefault="009D6E64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Алгоритмы диагностики геморрагических диатезов у детей. </w:t>
            </w:r>
          </w:p>
          <w:p w14:paraId="6AA95EA6" w14:textId="617DB481" w:rsidR="00025A23" w:rsidRPr="00F15AEF" w:rsidRDefault="00025A23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306" w14:textId="771F3FC2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DCA8" w14:textId="77777777" w:rsidR="009D6E64" w:rsidRPr="00F15AEF" w:rsidRDefault="009D6E64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Учебное пособие. 2020 г, 100 стр.</w:t>
            </w:r>
          </w:p>
          <w:p w14:paraId="7F981C85" w14:textId="77777777" w:rsidR="009D6E64" w:rsidRPr="00F15AEF" w:rsidRDefault="009D6E64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786" w14:textId="4E66D127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6,3</w:t>
            </w:r>
            <w:r w:rsidRPr="00F15AEF">
              <w:rPr>
                <w:rFonts w:ascii="Times New Roman" w:hAnsi="Times New Roman" w:cs="Times New Roman"/>
                <w:lang w:val="en-US"/>
              </w:rPr>
              <w:t>/100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73D" w14:textId="5972A0E1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0344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A90A819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7E05B758" w14:textId="7FA98DEB" w:rsidTr="003B3072"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B53" w14:textId="6F3645AC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5AEF">
              <w:rPr>
                <w:rFonts w:ascii="Times New Roman" w:hAnsi="Times New Roman" w:cs="Times New Roman"/>
                <w:b/>
              </w:rPr>
              <w:t>1.5 Авторские свидетельства., патенты, предпатенты, свидетельства об интеллектуальной собственности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6B6639D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191EE1BE" w14:textId="1BCB2D1C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370A" w14:textId="26037D0B" w:rsidR="009D6E64" w:rsidRPr="00673447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8E3" w14:textId="77777777" w:rsidR="009D6E64" w:rsidRPr="00F15AEF" w:rsidRDefault="009D6E64" w:rsidP="00AA204F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</w:rPr>
              <w:t xml:space="preserve">Способ прогнозирования риска развития детского острого лимфобластного лейкоза. </w:t>
            </w:r>
          </w:p>
          <w:p w14:paraId="79512EC8" w14:textId="77777777" w:rsidR="009D6E64" w:rsidRPr="00F15AEF" w:rsidRDefault="009D6E64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8AE" w14:textId="690B927C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242E">
              <w:rPr>
                <w:rFonts w:ascii="Times New Roman" w:hAnsi="Times New Roman" w:cs="Times New Roman"/>
                <w:lang w:val="kk-KZ"/>
              </w:rPr>
              <w:t>Патент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5F3" w14:textId="7BFF9DD3" w:rsidR="009D6E64" w:rsidRPr="00F15AEF" w:rsidRDefault="009D6E64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Патент №8498, 2023/0779.2, 18.07.2023, 06.10.2023.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3D9" w14:textId="1856A563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E47" w14:textId="77777777" w:rsidR="009D6E64" w:rsidRDefault="009D6E64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Святова Гульнара Салаватовна, Березина Галина Михайловна, Муртазалиева Александра Владимировна, Манжуова Лязат Нурбапаевна, </w:t>
            </w:r>
            <w:r w:rsidRPr="00F15AEF">
              <w:rPr>
                <w:rFonts w:ascii="Times New Roman" w:hAnsi="Times New Roman" w:cs="Times New Roman"/>
                <w:b/>
              </w:rPr>
              <w:t>Базарбаева Айгуль Абаевна</w:t>
            </w:r>
            <w:r w:rsidRPr="00F15AEF">
              <w:rPr>
                <w:rFonts w:ascii="Times New Roman" w:hAnsi="Times New Roman" w:cs="Times New Roman"/>
              </w:rPr>
              <w:t>, Киялбекова Жанар Анарбековна, Сарсекбаев Ергали Семгалиулы, Гирфанова Алина Равильевна.</w:t>
            </w:r>
          </w:p>
          <w:p w14:paraId="709633C4" w14:textId="5439F172" w:rsidR="00025A23" w:rsidRPr="00F15AEF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C8E410B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5C285B7C" w14:textId="1A1C9230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BAF" w14:textId="3EA5A89B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C96" w14:textId="77777777" w:rsidR="00AA204F" w:rsidRPr="00F15AEF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Ранняя диагностика онкологических и гематологических заболеваний. </w:t>
            </w:r>
          </w:p>
          <w:p w14:paraId="7C984A0D" w14:textId="77777777" w:rsidR="00AA204F" w:rsidRPr="00F15AEF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0FC" w14:textId="4AA54910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B18" w14:textId="06B062FB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внесении</w:t>
            </w:r>
            <w:r w:rsidRPr="00F15AEF">
              <w:rPr>
                <w:rFonts w:ascii="Times New Roman" w:hAnsi="Times New Roman" w:cs="Times New Roman"/>
              </w:rPr>
              <w:t xml:space="preserve"> сведений в государственный реестр прав на объекты, охраняемые авторским правом №7275 от 25 декабря 2019 года </w:t>
            </w:r>
          </w:p>
          <w:p w14:paraId="218D24F3" w14:textId="77777777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C6E" w14:textId="4DAC4138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B2E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5AEF">
              <w:rPr>
                <w:rFonts w:ascii="Times New Roman" w:hAnsi="Times New Roman" w:cs="Times New Roman"/>
                <w:b/>
                <w:color w:val="000000"/>
                <w:u w:val="single"/>
              </w:rPr>
              <w:t>Базарбаева Айгуль Абаевна</w:t>
            </w:r>
            <w:r w:rsidRPr="00F15AE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5AEF">
              <w:rPr>
                <w:rFonts w:ascii="Times New Roman" w:hAnsi="Times New Roman" w:cs="Times New Roman"/>
                <w:color w:val="000000"/>
              </w:rPr>
              <w:t xml:space="preserve"> Манжуова Лязат Нурбапаевна, Нуржанова Гаухар Амангельдиевна</w:t>
            </w:r>
          </w:p>
          <w:p w14:paraId="31B3DCBF" w14:textId="5E828951" w:rsidR="00025A23" w:rsidRPr="00F15AEF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520F4FB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4F13E9DB" w14:textId="1712C754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C82" w14:textId="1554431E" w:rsidR="00AA204F" w:rsidRPr="00673447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B471" w14:textId="7F4FADAB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 xml:space="preserve">Алгоритмы диагностики геморрагических диатезов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0507" w14:textId="2EC6786D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874" w14:textId="114059D9" w:rsidR="00AA204F" w:rsidRPr="00F15AEF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 №13073 от 06 ноября 2020.</w:t>
            </w:r>
          </w:p>
          <w:p w14:paraId="624FBD4D" w14:textId="77777777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20F" w14:textId="0FDEFF3A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02F" w14:textId="78F219AD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color w:val="000000"/>
                <w:u w:val="single"/>
              </w:rPr>
              <w:t>Базарбаева А.А.,</w:t>
            </w:r>
            <w:r w:rsidRPr="00F15AEF">
              <w:rPr>
                <w:rFonts w:ascii="Times New Roman" w:hAnsi="Times New Roman" w:cs="Times New Roman"/>
                <w:color w:val="000000"/>
              </w:rPr>
              <w:t xml:space="preserve"> Манжуова Л.Н.,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675942B" w14:textId="77777777" w:rsidR="009D6E64" w:rsidRPr="00F15AEF" w:rsidRDefault="009D6E64">
            <w:pPr>
              <w:spacing w:after="160" w:line="259" w:lineRule="auto"/>
            </w:pPr>
          </w:p>
        </w:tc>
      </w:tr>
    </w:tbl>
    <w:p w14:paraId="240EBD03" w14:textId="77777777" w:rsidR="00D44351" w:rsidRDefault="00133149" w:rsidP="00962821">
      <w:pPr>
        <w:spacing w:after="0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                </w:t>
      </w:r>
      <w:r w:rsidR="003E5BEE" w:rsidRPr="00F15AEF">
        <w:rPr>
          <w:rFonts w:ascii="Times New Roman" w:hAnsi="Times New Roman" w:cs="Times New Roman"/>
          <w:b/>
        </w:rPr>
        <w:t xml:space="preserve"> </w:t>
      </w:r>
    </w:p>
    <w:p w14:paraId="70158FA6" w14:textId="26CCFA78" w:rsidR="00133149" w:rsidRPr="00F15AEF" w:rsidRDefault="00D44351" w:rsidP="009628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133149" w:rsidRPr="00F15AEF">
        <w:rPr>
          <w:rFonts w:ascii="Times New Roman" w:hAnsi="Times New Roman" w:cs="Times New Roman"/>
          <w:b/>
        </w:rPr>
        <w:t xml:space="preserve">   «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</w:t>
      </w:r>
      <w:r w:rsidR="00133149" w:rsidRPr="00F15AEF">
        <w:rPr>
          <w:rFonts w:ascii="Times New Roman" w:hAnsi="Times New Roman" w:cs="Times New Roman"/>
          <w:b/>
        </w:rPr>
        <w:t xml:space="preserve">» </w:t>
      </w:r>
      <w:r w:rsidR="00495B32" w:rsidRPr="00F15AEF">
        <w:rPr>
          <w:rFonts w:ascii="Times New Roman" w:hAnsi="Times New Roman" w:cs="Times New Roman"/>
          <w:b/>
        </w:rPr>
        <w:t xml:space="preserve"> 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2C67AA" w:rsidRPr="00F15AEF">
        <w:rPr>
          <w:rFonts w:ascii="Times New Roman" w:hAnsi="Times New Roman" w:cs="Times New Roman"/>
          <w:b/>
        </w:rPr>
        <w:t>2025</w:t>
      </w:r>
      <w:r w:rsidR="00133149" w:rsidRPr="00F15AEF">
        <w:rPr>
          <w:rFonts w:ascii="Times New Roman" w:hAnsi="Times New Roman" w:cs="Times New Roman"/>
          <w:b/>
        </w:rPr>
        <w:t xml:space="preserve"> года</w:t>
      </w:r>
    </w:p>
    <w:p w14:paraId="582245B5" w14:textId="169B3C16" w:rsidR="008456A5" w:rsidRPr="00F15AEF" w:rsidRDefault="008456A5" w:rsidP="00962821">
      <w:pPr>
        <w:spacing w:after="0"/>
        <w:rPr>
          <w:rFonts w:ascii="Times New Roman" w:hAnsi="Times New Roman" w:cs="Times New Roman"/>
          <w:b/>
          <w:lang w:val="kk-KZ"/>
        </w:rPr>
      </w:pPr>
      <w:r w:rsidRPr="00F15AEF">
        <w:rPr>
          <w:rFonts w:ascii="Times New Roman" w:hAnsi="Times New Roman" w:cs="Times New Roman"/>
          <w:b/>
        </w:rPr>
        <w:t xml:space="preserve">                       </w:t>
      </w:r>
      <w:r w:rsidR="00133149" w:rsidRPr="00F15AEF">
        <w:rPr>
          <w:rFonts w:ascii="Times New Roman" w:hAnsi="Times New Roman" w:cs="Times New Roman"/>
          <w:b/>
        </w:rPr>
        <w:t xml:space="preserve"> </w:t>
      </w:r>
      <w:r w:rsidRPr="00F15AEF">
        <w:rPr>
          <w:rFonts w:ascii="Times New Roman" w:hAnsi="Times New Roman" w:cs="Times New Roman"/>
          <w:b/>
        </w:rPr>
        <w:t>Соискатель</w:t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="00A47C2A" w:rsidRPr="00F15AEF">
        <w:rPr>
          <w:rFonts w:ascii="Times New Roman" w:hAnsi="Times New Roman" w:cs="Times New Roman"/>
          <w:b/>
        </w:rPr>
        <w:t xml:space="preserve">         </w:t>
      </w:r>
      <w:r w:rsidR="003E5BEE" w:rsidRPr="00F15AEF">
        <w:rPr>
          <w:rFonts w:ascii="Times New Roman" w:hAnsi="Times New Roman" w:cs="Times New Roman"/>
          <w:b/>
        </w:rPr>
        <w:t xml:space="preserve"> </w:t>
      </w:r>
      <w:r w:rsidR="00A47C2A" w:rsidRPr="00F15AEF">
        <w:rPr>
          <w:rFonts w:ascii="Times New Roman" w:hAnsi="Times New Roman" w:cs="Times New Roman"/>
          <w:b/>
        </w:rPr>
        <w:t xml:space="preserve">  </w:t>
      </w:r>
      <w:r w:rsidRPr="00F15AEF">
        <w:rPr>
          <w:rFonts w:ascii="Times New Roman" w:hAnsi="Times New Roman" w:cs="Times New Roman"/>
          <w:b/>
          <w:u w:val="single"/>
        </w:rPr>
        <w:tab/>
      </w:r>
      <w:r w:rsidRPr="00F15AEF">
        <w:rPr>
          <w:rFonts w:ascii="Times New Roman" w:hAnsi="Times New Roman" w:cs="Times New Roman"/>
          <w:b/>
          <w:u w:val="single"/>
        </w:rPr>
        <w:tab/>
      </w:r>
      <w:r w:rsidR="00A47C2A" w:rsidRPr="00F15AEF">
        <w:rPr>
          <w:rFonts w:ascii="Times New Roman" w:hAnsi="Times New Roman" w:cs="Times New Roman"/>
          <w:b/>
          <w:lang w:val="kk-KZ"/>
        </w:rPr>
        <w:tab/>
      </w:r>
      <w:r w:rsidR="003E5BEE" w:rsidRPr="00F15AEF">
        <w:rPr>
          <w:rFonts w:ascii="Times New Roman" w:hAnsi="Times New Roman" w:cs="Times New Roman"/>
          <w:b/>
          <w:lang w:val="kk-KZ"/>
        </w:rPr>
        <w:t xml:space="preserve"> </w:t>
      </w:r>
      <w:r w:rsidR="00A47C2A" w:rsidRPr="00F15AEF">
        <w:rPr>
          <w:rFonts w:ascii="Times New Roman" w:hAnsi="Times New Roman" w:cs="Times New Roman"/>
          <w:b/>
          <w:lang w:val="kk-KZ"/>
        </w:rPr>
        <w:t xml:space="preserve">       </w:t>
      </w:r>
      <w:r w:rsidR="003E5BEE" w:rsidRPr="00F15AEF">
        <w:rPr>
          <w:rFonts w:ascii="Times New Roman" w:hAnsi="Times New Roman" w:cs="Times New Roman"/>
          <w:b/>
          <w:lang w:val="kk-KZ"/>
        </w:rPr>
        <w:t xml:space="preserve">   </w:t>
      </w:r>
      <w:r w:rsidR="00A47C2A" w:rsidRPr="00F15AEF">
        <w:rPr>
          <w:rFonts w:ascii="Times New Roman" w:hAnsi="Times New Roman" w:cs="Times New Roman"/>
          <w:b/>
          <w:lang w:val="kk-KZ"/>
        </w:rPr>
        <w:t xml:space="preserve">        </w:t>
      </w:r>
      <w:r w:rsidRPr="00F15AEF">
        <w:rPr>
          <w:rFonts w:ascii="Times New Roman" w:hAnsi="Times New Roman" w:cs="Times New Roman"/>
          <w:b/>
          <w:lang w:val="kk-KZ"/>
        </w:rPr>
        <w:t>Базарбаева А.А.</w:t>
      </w:r>
    </w:p>
    <w:p w14:paraId="35D912C3" w14:textId="5CE98595" w:rsidR="008456A5" w:rsidRPr="00F15AEF" w:rsidRDefault="00133149" w:rsidP="00962821">
      <w:pPr>
        <w:spacing w:after="0"/>
        <w:ind w:firstLine="568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</w:t>
      </w:r>
      <w:r w:rsidR="008456A5" w:rsidRPr="00F15AEF">
        <w:rPr>
          <w:rFonts w:ascii="Times New Roman" w:hAnsi="Times New Roman" w:cs="Times New Roman"/>
          <w:b/>
        </w:rPr>
        <w:t>Список верен:</w:t>
      </w:r>
    </w:p>
    <w:p w14:paraId="407F49F0" w14:textId="77777777" w:rsidR="00DA5E04" w:rsidRDefault="008456A5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           </w:t>
      </w:r>
    </w:p>
    <w:p w14:paraId="63B18CCB" w14:textId="31DB8FD2" w:rsidR="008456A5" w:rsidRPr="00F15AEF" w:rsidRDefault="00DA5E04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8456A5" w:rsidRPr="00F15AEF">
        <w:rPr>
          <w:rFonts w:ascii="Times New Roman" w:hAnsi="Times New Roman" w:cs="Times New Roman"/>
          <w:b/>
        </w:rPr>
        <w:t xml:space="preserve"> </w:t>
      </w:r>
      <w:r w:rsidR="008456A5" w:rsidRPr="00F15AEF">
        <w:rPr>
          <w:rFonts w:ascii="Times New Roman" w:hAnsi="Times New Roman" w:cs="Times New Roman"/>
          <w:b/>
          <w:i w:val="0"/>
          <w:color w:val="auto"/>
        </w:rPr>
        <w:t xml:space="preserve">Заместитель председателя правления по </w:t>
      </w:r>
    </w:p>
    <w:p w14:paraId="2D732C4D" w14:textId="07AD7956" w:rsidR="008456A5" w:rsidRDefault="008456A5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  <w:i w:val="0"/>
          <w:color w:val="auto"/>
        </w:rPr>
        <w:t xml:space="preserve">             научной и инновационной деятельности</w:t>
      </w:r>
      <w:r w:rsidRPr="00F15AEF">
        <w:rPr>
          <w:rFonts w:ascii="Times New Roman" w:hAnsi="Times New Roman" w:cs="Times New Roman"/>
          <w:b/>
          <w:i w:val="0"/>
          <w:color w:val="auto"/>
          <w:bdr w:val="none" w:sz="0" w:space="0" w:color="auto" w:frame="1"/>
        </w:rPr>
        <w:t xml:space="preserve">               </w:t>
      </w:r>
      <w:r w:rsidRPr="00F15AEF">
        <w:rPr>
          <w:rFonts w:ascii="Times New Roman" w:hAnsi="Times New Roman" w:cs="Times New Roman"/>
          <w:b/>
          <w:i w:val="0"/>
          <w:color w:val="auto"/>
          <w:u w:val="single"/>
          <w:bdr w:val="none" w:sz="0" w:space="0" w:color="auto" w:frame="1"/>
        </w:rPr>
        <w:t xml:space="preserve">       </w:t>
      </w:r>
      <w:r w:rsidRPr="00F15AEF">
        <w:rPr>
          <w:rFonts w:ascii="Times New Roman" w:hAnsi="Times New Roman" w:cs="Times New Roman"/>
          <w:b/>
          <w:i w:val="0"/>
          <w:color w:val="auto"/>
          <w:u w:val="single"/>
        </w:rPr>
        <w:tab/>
      </w:r>
      <w:r w:rsidRPr="00F15AEF">
        <w:rPr>
          <w:rFonts w:ascii="Times New Roman" w:hAnsi="Times New Roman" w:cs="Times New Roman"/>
          <w:b/>
          <w:i w:val="0"/>
          <w:color w:val="auto"/>
          <w:u w:val="single"/>
        </w:rPr>
        <w:tab/>
      </w:r>
      <w:r w:rsidRPr="00F15AEF">
        <w:rPr>
          <w:rFonts w:ascii="Times New Roman" w:hAnsi="Times New Roman" w:cs="Times New Roman"/>
          <w:b/>
          <w:i w:val="0"/>
          <w:color w:val="auto"/>
          <w:lang w:val="kk-KZ"/>
        </w:rPr>
        <w:t xml:space="preserve">    </w:t>
      </w:r>
      <w:r w:rsidRPr="00F15AEF">
        <w:rPr>
          <w:rFonts w:ascii="Times New Roman" w:hAnsi="Times New Roman" w:cs="Times New Roman"/>
          <w:b/>
          <w:i w:val="0"/>
          <w:color w:val="auto"/>
        </w:rPr>
        <w:t>Манжуова Л.Н.</w:t>
      </w:r>
    </w:p>
    <w:p w14:paraId="25149C6E" w14:textId="322E1615" w:rsidR="00DA5E04" w:rsidRDefault="00DA5E04" w:rsidP="00DA5E04"/>
    <w:p w14:paraId="2D11FDFE" w14:textId="52ED24B0" w:rsidR="00DA5E04" w:rsidRPr="00DA5E04" w:rsidRDefault="00DA5E04" w:rsidP="00DA5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DA5E04">
        <w:rPr>
          <w:rFonts w:ascii="Times New Roman" w:hAnsi="Times New Roman" w:cs="Times New Roman"/>
          <w:b/>
          <w:sz w:val="24"/>
          <w:szCs w:val="24"/>
        </w:rPr>
        <w:t>Руководитель отдела кадров и языковой политики __________ Уали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DA5E04">
        <w:rPr>
          <w:rFonts w:ascii="Times New Roman" w:hAnsi="Times New Roman" w:cs="Times New Roman"/>
          <w:b/>
          <w:sz w:val="24"/>
          <w:szCs w:val="24"/>
        </w:rPr>
        <w:t>аева Н.Д.</w:t>
      </w:r>
    </w:p>
    <w:p w14:paraId="1C1A5C1F" w14:textId="77777777" w:rsidR="00495B32" w:rsidRPr="00F15AEF" w:rsidRDefault="00495B32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</w:p>
    <w:p w14:paraId="4E183409" w14:textId="53673305" w:rsidR="00495B32" w:rsidRPr="00F15AEF" w:rsidRDefault="00495B32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  <w:i w:val="0"/>
          <w:color w:val="auto"/>
        </w:rPr>
        <w:t xml:space="preserve">             </w:t>
      </w:r>
    </w:p>
    <w:p w14:paraId="2D740CF8" w14:textId="77777777" w:rsidR="008456A5" w:rsidRPr="00F15AEF" w:rsidRDefault="008456A5" w:rsidP="00962821">
      <w:pPr>
        <w:spacing w:after="0"/>
        <w:rPr>
          <w:rFonts w:ascii="Times New Roman" w:hAnsi="Times New Roman" w:cs="Times New Roman"/>
          <w:b/>
        </w:rPr>
      </w:pPr>
    </w:p>
    <w:sectPr w:rsidR="008456A5" w:rsidRPr="00F15AEF" w:rsidSect="009B2C2E">
      <w:headerReference w:type="default" r:id="rId58"/>
      <w:footerReference w:type="default" r:id="rId5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2A207" w14:textId="77777777" w:rsidR="00570A6B" w:rsidRDefault="00570A6B" w:rsidP="00AE406B">
      <w:pPr>
        <w:spacing w:after="0" w:line="240" w:lineRule="auto"/>
      </w:pPr>
      <w:r>
        <w:separator/>
      </w:r>
    </w:p>
  </w:endnote>
  <w:endnote w:type="continuationSeparator" w:id="0">
    <w:p w14:paraId="07B39E90" w14:textId="77777777" w:rsidR="00570A6B" w:rsidRDefault="00570A6B" w:rsidP="00AE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619659"/>
      <w:docPartObj>
        <w:docPartGallery w:val="Page Numbers (Bottom of Page)"/>
        <w:docPartUnique/>
      </w:docPartObj>
    </w:sdtPr>
    <w:sdtContent>
      <w:p w14:paraId="1FB83138" w14:textId="2334257C" w:rsidR="00570A6B" w:rsidRDefault="00570A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A23">
          <w:rPr>
            <w:noProof/>
          </w:rPr>
          <w:t>12</w:t>
        </w:r>
        <w:r>
          <w:fldChar w:fldCharType="end"/>
        </w:r>
      </w:p>
    </w:sdtContent>
  </w:sdt>
  <w:p w14:paraId="5028AA77" w14:textId="5D249AB2" w:rsidR="00570A6B" w:rsidRDefault="00570A6B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FDCBE" w14:textId="77777777" w:rsidR="00570A6B" w:rsidRDefault="00570A6B" w:rsidP="00AE406B">
      <w:pPr>
        <w:spacing w:after="0" w:line="240" w:lineRule="auto"/>
      </w:pPr>
      <w:r>
        <w:separator/>
      </w:r>
    </w:p>
  </w:footnote>
  <w:footnote w:type="continuationSeparator" w:id="0">
    <w:p w14:paraId="152F34B9" w14:textId="77777777" w:rsidR="00570A6B" w:rsidRDefault="00570A6B" w:rsidP="00AE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9"/>
      <w:gridCol w:w="5747"/>
      <w:gridCol w:w="4744"/>
    </w:tblGrid>
    <w:tr w:rsidR="00570A6B" w:rsidRPr="00AA204F" w14:paraId="02825780" w14:textId="77777777" w:rsidTr="008456A5">
      <w:trPr>
        <w:cantSplit/>
        <w:trHeight w:val="587"/>
        <w:jc w:val="center"/>
      </w:trPr>
      <w:tc>
        <w:tcPr>
          <w:tcW w:w="4265" w:type="dxa"/>
          <w:shd w:val="clear" w:color="auto" w:fill="auto"/>
          <w:vAlign w:val="center"/>
        </w:tcPr>
        <w:p w14:paraId="2681F0EA" w14:textId="77777777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6203F681" w14:textId="77777777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shd w:val="clear" w:color="auto" w:fill="auto"/>
          <w:vAlign w:val="center"/>
        </w:tcPr>
        <w:p w14:paraId="4D14A73A" w14:textId="3A232D1E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57139D2F" wp14:editId="3440EF25">
                <wp:extent cx="2705100" cy="6191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shd w:val="clear" w:color="auto" w:fill="auto"/>
          <w:vAlign w:val="center"/>
        </w:tcPr>
        <w:p w14:paraId="2C603948" w14:textId="77777777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EBDD3F7" w14:textId="7286A718" w:rsidR="00570A6B" w:rsidRPr="009961CF" w:rsidRDefault="00570A6B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1A7"/>
    <w:multiLevelType w:val="hybridMultilevel"/>
    <w:tmpl w:val="16B2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E21"/>
    <w:multiLevelType w:val="hybridMultilevel"/>
    <w:tmpl w:val="476A29CE"/>
    <w:lvl w:ilvl="0" w:tplc="0828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61AC5"/>
    <w:multiLevelType w:val="hybridMultilevel"/>
    <w:tmpl w:val="68D66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4530F1"/>
    <w:multiLevelType w:val="multilevel"/>
    <w:tmpl w:val="B11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C2E"/>
    <w:rsid w:val="00006286"/>
    <w:rsid w:val="000075B9"/>
    <w:rsid w:val="0001146B"/>
    <w:rsid w:val="0002195B"/>
    <w:rsid w:val="00023026"/>
    <w:rsid w:val="00025A23"/>
    <w:rsid w:val="00026B19"/>
    <w:rsid w:val="00034588"/>
    <w:rsid w:val="00034EEB"/>
    <w:rsid w:val="00043917"/>
    <w:rsid w:val="00056012"/>
    <w:rsid w:val="000643C3"/>
    <w:rsid w:val="00074240"/>
    <w:rsid w:val="000803F3"/>
    <w:rsid w:val="00082029"/>
    <w:rsid w:val="00085949"/>
    <w:rsid w:val="00090A9D"/>
    <w:rsid w:val="00091EDA"/>
    <w:rsid w:val="00095B79"/>
    <w:rsid w:val="00097310"/>
    <w:rsid w:val="000A637F"/>
    <w:rsid w:val="000C6380"/>
    <w:rsid w:val="000E043C"/>
    <w:rsid w:val="000E45F1"/>
    <w:rsid w:val="000F74E7"/>
    <w:rsid w:val="001019F2"/>
    <w:rsid w:val="00116400"/>
    <w:rsid w:val="0011791B"/>
    <w:rsid w:val="00120512"/>
    <w:rsid w:val="0013242E"/>
    <w:rsid w:val="00133149"/>
    <w:rsid w:val="001372A0"/>
    <w:rsid w:val="001428FB"/>
    <w:rsid w:val="0014322A"/>
    <w:rsid w:val="0014437F"/>
    <w:rsid w:val="00151365"/>
    <w:rsid w:val="001556A0"/>
    <w:rsid w:val="001564FC"/>
    <w:rsid w:val="00185B07"/>
    <w:rsid w:val="00192F5B"/>
    <w:rsid w:val="001B2FDE"/>
    <w:rsid w:val="001C5F14"/>
    <w:rsid w:val="001D2947"/>
    <w:rsid w:val="001D5C16"/>
    <w:rsid w:val="001F55BE"/>
    <w:rsid w:val="001F5D52"/>
    <w:rsid w:val="0020256F"/>
    <w:rsid w:val="00216CC1"/>
    <w:rsid w:val="0021721B"/>
    <w:rsid w:val="00224819"/>
    <w:rsid w:val="00232972"/>
    <w:rsid w:val="00235CE0"/>
    <w:rsid w:val="00254787"/>
    <w:rsid w:val="00257712"/>
    <w:rsid w:val="0028138D"/>
    <w:rsid w:val="00284295"/>
    <w:rsid w:val="00290A96"/>
    <w:rsid w:val="002927AB"/>
    <w:rsid w:val="002A603B"/>
    <w:rsid w:val="002B3E0B"/>
    <w:rsid w:val="002B4144"/>
    <w:rsid w:val="002B4963"/>
    <w:rsid w:val="002C232E"/>
    <w:rsid w:val="002C27D4"/>
    <w:rsid w:val="002C3365"/>
    <w:rsid w:val="002C440F"/>
    <w:rsid w:val="002C5F55"/>
    <w:rsid w:val="002C67AA"/>
    <w:rsid w:val="002D51A3"/>
    <w:rsid w:val="002E3C59"/>
    <w:rsid w:val="002F5597"/>
    <w:rsid w:val="003014F9"/>
    <w:rsid w:val="00302922"/>
    <w:rsid w:val="003035D3"/>
    <w:rsid w:val="00303B3E"/>
    <w:rsid w:val="003611F0"/>
    <w:rsid w:val="003629CF"/>
    <w:rsid w:val="00376EDE"/>
    <w:rsid w:val="00381675"/>
    <w:rsid w:val="003853E2"/>
    <w:rsid w:val="0038635F"/>
    <w:rsid w:val="003868A8"/>
    <w:rsid w:val="003871CE"/>
    <w:rsid w:val="003B7A3E"/>
    <w:rsid w:val="003D2284"/>
    <w:rsid w:val="003D6C49"/>
    <w:rsid w:val="003E5BEE"/>
    <w:rsid w:val="003F10CB"/>
    <w:rsid w:val="00412A7D"/>
    <w:rsid w:val="00412B3B"/>
    <w:rsid w:val="004215F8"/>
    <w:rsid w:val="00424813"/>
    <w:rsid w:val="0044001F"/>
    <w:rsid w:val="00440F56"/>
    <w:rsid w:val="00470559"/>
    <w:rsid w:val="004807D9"/>
    <w:rsid w:val="00495B32"/>
    <w:rsid w:val="004B170F"/>
    <w:rsid w:val="004B20C5"/>
    <w:rsid w:val="004B3D86"/>
    <w:rsid w:val="004B3D95"/>
    <w:rsid w:val="004B3DE9"/>
    <w:rsid w:val="004C76C9"/>
    <w:rsid w:val="004D50A2"/>
    <w:rsid w:val="004D56E1"/>
    <w:rsid w:val="004E42EB"/>
    <w:rsid w:val="00503E7D"/>
    <w:rsid w:val="0051262E"/>
    <w:rsid w:val="00514B1B"/>
    <w:rsid w:val="00522478"/>
    <w:rsid w:val="005306C9"/>
    <w:rsid w:val="00532430"/>
    <w:rsid w:val="00557129"/>
    <w:rsid w:val="00557D7D"/>
    <w:rsid w:val="00565276"/>
    <w:rsid w:val="00570A6B"/>
    <w:rsid w:val="005775B2"/>
    <w:rsid w:val="00582596"/>
    <w:rsid w:val="00583F59"/>
    <w:rsid w:val="005A74E0"/>
    <w:rsid w:val="005B4AB6"/>
    <w:rsid w:val="005B76A1"/>
    <w:rsid w:val="005C135B"/>
    <w:rsid w:val="005D69A9"/>
    <w:rsid w:val="005D7179"/>
    <w:rsid w:val="005E17E1"/>
    <w:rsid w:val="005E31D7"/>
    <w:rsid w:val="005E4990"/>
    <w:rsid w:val="005E4D07"/>
    <w:rsid w:val="00603DD0"/>
    <w:rsid w:val="0062051A"/>
    <w:rsid w:val="00626854"/>
    <w:rsid w:val="006361BD"/>
    <w:rsid w:val="00641150"/>
    <w:rsid w:val="00645755"/>
    <w:rsid w:val="00650B90"/>
    <w:rsid w:val="00650ED9"/>
    <w:rsid w:val="006618EB"/>
    <w:rsid w:val="006643EF"/>
    <w:rsid w:val="00664ECD"/>
    <w:rsid w:val="00670310"/>
    <w:rsid w:val="00673447"/>
    <w:rsid w:val="006827AE"/>
    <w:rsid w:val="0068669B"/>
    <w:rsid w:val="006A0168"/>
    <w:rsid w:val="006A103A"/>
    <w:rsid w:val="006A3FD2"/>
    <w:rsid w:val="006A5FB8"/>
    <w:rsid w:val="006B4F28"/>
    <w:rsid w:val="006C6E5D"/>
    <w:rsid w:val="006D2F16"/>
    <w:rsid w:val="006D6ACE"/>
    <w:rsid w:val="006E6F05"/>
    <w:rsid w:val="006F09F2"/>
    <w:rsid w:val="006F173D"/>
    <w:rsid w:val="006F259C"/>
    <w:rsid w:val="00724FCD"/>
    <w:rsid w:val="00756016"/>
    <w:rsid w:val="007641EC"/>
    <w:rsid w:val="00766062"/>
    <w:rsid w:val="0077598B"/>
    <w:rsid w:val="00776DEA"/>
    <w:rsid w:val="0078752B"/>
    <w:rsid w:val="00793F93"/>
    <w:rsid w:val="007A0E8D"/>
    <w:rsid w:val="007A2078"/>
    <w:rsid w:val="007C0FDA"/>
    <w:rsid w:val="007C672F"/>
    <w:rsid w:val="007D0971"/>
    <w:rsid w:val="007F6CFB"/>
    <w:rsid w:val="00800214"/>
    <w:rsid w:val="00803C67"/>
    <w:rsid w:val="0082194D"/>
    <w:rsid w:val="00833A8C"/>
    <w:rsid w:val="00837665"/>
    <w:rsid w:val="008442F5"/>
    <w:rsid w:val="008456A5"/>
    <w:rsid w:val="00850ECA"/>
    <w:rsid w:val="0085388C"/>
    <w:rsid w:val="00857D77"/>
    <w:rsid w:val="008722FA"/>
    <w:rsid w:val="0087689F"/>
    <w:rsid w:val="00884BEF"/>
    <w:rsid w:val="00893852"/>
    <w:rsid w:val="00894FCE"/>
    <w:rsid w:val="00895A38"/>
    <w:rsid w:val="008A5EA8"/>
    <w:rsid w:val="008A7925"/>
    <w:rsid w:val="008B44FB"/>
    <w:rsid w:val="008C0DDA"/>
    <w:rsid w:val="008C415A"/>
    <w:rsid w:val="008C47B7"/>
    <w:rsid w:val="008D3464"/>
    <w:rsid w:val="008E2508"/>
    <w:rsid w:val="008F0E0E"/>
    <w:rsid w:val="00903341"/>
    <w:rsid w:val="00906553"/>
    <w:rsid w:val="009108E9"/>
    <w:rsid w:val="00913F3D"/>
    <w:rsid w:val="00925DBA"/>
    <w:rsid w:val="00951EC3"/>
    <w:rsid w:val="00962821"/>
    <w:rsid w:val="009700AC"/>
    <w:rsid w:val="00972898"/>
    <w:rsid w:val="009733E3"/>
    <w:rsid w:val="00976904"/>
    <w:rsid w:val="00981483"/>
    <w:rsid w:val="00987E42"/>
    <w:rsid w:val="009961CF"/>
    <w:rsid w:val="009A2844"/>
    <w:rsid w:val="009B0066"/>
    <w:rsid w:val="009B0475"/>
    <w:rsid w:val="009B18AA"/>
    <w:rsid w:val="009B1E97"/>
    <w:rsid w:val="009B2BCD"/>
    <w:rsid w:val="009B2C2E"/>
    <w:rsid w:val="009D169B"/>
    <w:rsid w:val="009D6E64"/>
    <w:rsid w:val="009E03AB"/>
    <w:rsid w:val="009F625A"/>
    <w:rsid w:val="00A02CF9"/>
    <w:rsid w:val="00A07F25"/>
    <w:rsid w:val="00A11517"/>
    <w:rsid w:val="00A125F3"/>
    <w:rsid w:val="00A173C7"/>
    <w:rsid w:val="00A22CC8"/>
    <w:rsid w:val="00A31A3F"/>
    <w:rsid w:val="00A340CF"/>
    <w:rsid w:val="00A3593A"/>
    <w:rsid w:val="00A404F1"/>
    <w:rsid w:val="00A43232"/>
    <w:rsid w:val="00A47C2A"/>
    <w:rsid w:val="00A578A8"/>
    <w:rsid w:val="00A65AAF"/>
    <w:rsid w:val="00A660F8"/>
    <w:rsid w:val="00A672EE"/>
    <w:rsid w:val="00A871C9"/>
    <w:rsid w:val="00A878DB"/>
    <w:rsid w:val="00A90344"/>
    <w:rsid w:val="00A946D2"/>
    <w:rsid w:val="00A95D24"/>
    <w:rsid w:val="00AA204F"/>
    <w:rsid w:val="00AC64DC"/>
    <w:rsid w:val="00AC74D7"/>
    <w:rsid w:val="00AD6EFF"/>
    <w:rsid w:val="00AE406B"/>
    <w:rsid w:val="00AE6777"/>
    <w:rsid w:val="00B05E70"/>
    <w:rsid w:val="00B1062D"/>
    <w:rsid w:val="00B21C75"/>
    <w:rsid w:val="00B2457C"/>
    <w:rsid w:val="00B33F7A"/>
    <w:rsid w:val="00B4298E"/>
    <w:rsid w:val="00B45839"/>
    <w:rsid w:val="00B46031"/>
    <w:rsid w:val="00B5111B"/>
    <w:rsid w:val="00B55A56"/>
    <w:rsid w:val="00B56F6D"/>
    <w:rsid w:val="00B62466"/>
    <w:rsid w:val="00B64517"/>
    <w:rsid w:val="00B777D9"/>
    <w:rsid w:val="00B8724B"/>
    <w:rsid w:val="00B93AC4"/>
    <w:rsid w:val="00B96659"/>
    <w:rsid w:val="00BB6651"/>
    <w:rsid w:val="00BB6AF2"/>
    <w:rsid w:val="00BC26FF"/>
    <w:rsid w:val="00BC7D39"/>
    <w:rsid w:val="00BD092B"/>
    <w:rsid w:val="00BD62C6"/>
    <w:rsid w:val="00BE443E"/>
    <w:rsid w:val="00BF1A03"/>
    <w:rsid w:val="00C0677C"/>
    <w:rsid w:val="00C17B10"/>
    <w:rsid w:val="00C21553"/>
    <w:rsid w:val="00C354B5"/>
    <w:rsid w:val="00C4245A"/>
    <w:rsid w:val="00C50407"/>
    <w:rsid w:val="00C5130F"/>
    <w:rsid w:val="00C57C46"/>
    <w:rsid w:val="00C6577E"/>
    <w:rsid w:val="00C74E07"/>
    <w:rsid w:val="00CC2A8B"/>
    <w:rsid w:val="00CC7767"/>
    <w:rsid w:val="00CE204F"/>
    <w:rsid w:val="00CE3085"/>
    <w:rsid w:val="00CF1B8E"/>
    <w:rsid w:val="00D1439E"/>
    <w:rsid w:val="00D14614"/>
    <w:rsid w:val="00D357ED"/>
    <w:rsid w:val="00D36F61"/>
    <w:rsid w:val="00D44351"/>
    <w:rsid w:val="00D72B01"/>
    <w:rsid w:val="00D77045"/>
    <w:rsid w:val="00D7775C"/>
    <w:rsid w:val="00D91FF6"/>
    <w:rsid w:val="00D9248E"/>
    <w:rsid w:val="00DA0E6E"/>
    <w:rsid w:val="00DA5E04"/>
    <w:rsid w:val="00DA688B"/>
    <w:rsid w:val="00DC1851"/>
    <w:rsid w:val="00DC4A41"/>
    <w:rsid w:val="00DD22FF"/>
    <w:rsid w:val="00DD53E6"/>
    <w:rsid w:val="00DD73C9"/>
    <w:rsid w:val="00DF1D45"/>
    <w:rsid w:val="00E04EAA"/>
    <w:rsid w:val="00E15FFC"/>
    <w:rsid w:val="00E17B9F"/>
    <w:rsid w:val="00E20C9B"/>
    <w:rsid w:val="00E21CB7"/>
    <w:rsid w:val="00E4006A"/>
    <w:rsid w:val="00E71A39"/>
    <w:rsid w:val="00E93D48"/>
    <w:rsid w:val="00E9757B"/>
    <w:rsid w:val="00EA634E"/>
    <w:rsid w:val="00EC12D3"/>
    <w:rsid w:val="00EC15A0"/>
    <w:rsid w:val="00ED2B48"/>
    <w:rsid w:val="00ED2BEC"/>
    <w:rsid w:val="00ED6F52"/>
    <w:rsid w:val="00ED7BDE"/>
    <w:rsid w:val="00EE1A21"/>
    <w:rsid w:val="00EF0518"/>
    <w:rsid w:val="00EF15EC"/>
    <w:rsid w:val="00EF37D7"/>
    <w:rsid w:val="00F00F9D"/>
    <w:rsid w:val="00F12BA4"/>
    <w:rsid w:val="00F157F2"/>
    <w:rsid w:val="00F15AEF"/>
    <w:rsid w:val="00F36407"/>
    <w:rsid w:val="00F36B60"/>
    <w:rsid w:val="00F437B7"/>
    <w:rsid w:val="00F51B0A"/>
    <w:rsid w:val="00F573C9"/>
    <w:rsid w:val="00F640B2"/>
    <w:rsid w:val="00F66E75"/>
    <w:rsid w:val="00F975CA"/>
    <w:rsid w:val="00FB24AA"/>
    <w:rsid w:val="00FC43A8"/>
    <w:rsid w:val="00FD19A1"/>
    <w:rsid w:val="00FE4EA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201"/>
  <w15:docId w15:val="{D433F9ED-7F80-44AE-AC3D-A86233D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2E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C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5A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4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2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2C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B2C2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-nexus-san">
    <w:name w:val="text-nexus-san"/>
    <w:basedOn w:val="a0"/>
    <w:rsid w:val="009B2C2E"/>
  </w:style>
  <w:style w:type="character" w:styleId="a6">
    <w:name w:val="Hyperlink"/>
    <w:basedOn w:val="a0"/>
    <w:uiPriority w:val="99"/>
    <w:unhideWhenUsed/>
    <w:rsid w:val="009B2C2E"/>
    <w:rPr>
      <w:color w:val="0000FF"/>
      <w:u w:val="single"/>
    </w:rPr>
  </w:style>
  <w:style w:type="character" w:customStyle="1" w:styleId="linktext">
    <w:name w:val="link__text"/>
    <w:basedOn w:val="a0"/>
    <w:rsid w:val="00793F93"/>
  </w:style>
  <w:style w:type="character" w:customStyle="1" w:styleId="text-meta">
    <w:name w:val="text-meta"/>
    <w:basedOn w:val="a0"/>
    <w:rsid w:val="00793F93"/>
  </w:style>
  <w:style w:type="character" w:customStyle="1" w:styleId="typography">
    <w:name w:val="typography"/>
    <w:basedOn w:val="a0"/>
    <w:rsid w:val="004B20C5"/>
  </w:style>
  <w:style w:type="character" w:customStyle="1" w:styleId="10">
    <w:name w:val="Заголовок 1 Знак"/>
    <w:basedOn w:val="a0"/>
    <w:link w:val="1"/>
    <w:uiPriority w:val="9"/>
    <w:rsid w:val="007C0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06B"/>
    <w:rPr>
      <w:lang w:val="ru-RU"/>
    </w:rPr>
  </w:style>
  <w:style w:type="paragraph" w:styleId="a9">
    <w:name w:val="footer"/>
    <w:basedOn w:val="a"/>
    <w:link w:val="aa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06B"/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AE406B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1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11">
    <w:name w:val="Абзац списка1"/>
    <w:basedOn w:val="a"/>
    <w:rsid w:val="0011791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381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5E31D7"/>
    <w:rPr>
      <w:i/>
      <w:iCs/>
    </w:rPr>
  </w:style>
  <w:style w:type="character" w:customStyle="1" w:styleId="typography-modulelvnit">
    <w:name w:val="typography-module__lvnit"/>
    <w:basedOn w:val="a0"/>
    <w:rsid w:val="005E31D7"/>
  </w:style>
  <w:style w:type="character" w:customStyle="1" w:styleId="12">
    <w:name w:val="Основной текст Знак1"/>
    <w:link w:val="ac"/>
    <w:uiPriority w:val="99"/>
    <w:rsid w:val="007D0971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7D0971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7D0971"/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4D56E1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F66E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rsid w:val="00F66E75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03341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68669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376EDE"/>
  </w:style>
  <w:style w:type="character" w:customStyle="1" w:styleId="txt2">
    <w:name w:val="txt2"/>
    <w:rsid w:val="00376EDE"/>
  </w:style>
  <w:style w:type="character" w:customStyle="1" w:styleId="txt3">
    <w:name w:val="txt3"/>
    <w:rsid w:val="00376EDE"/>
  </w:style>
  <w:style w:type="paragraph" w:styleId="af1">
    <w:name w:val="Balloon Text"/>
    <w:basedOn w:val="a"/>
    <w:link w:val="af2"/>
    <w:uiPriority w:val="99"/>
    <w:semiHidden/>
    <w:unhideWhenUsed/>
    <w:rsid w:val="001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FDE"/>
    <w:rPr>
      <w:rFonts w:ascii="Segoe UI" w:hAnsi="Segoe UI" w:cs="Segoe UI"/>
      <w:sz w:val="18"/>
      <w:szCs w:val="18"/>
      <w:lang w:val="ru-RU"/>
    </w:rPr>
  </w:style>
  <w:style w:type="character" w:customStyle="1" w:styleId="value">
    <w:name w:val="value"/>
    <w:basedOn w:val="a0"/>
    <w:rsid w:val="00951EC3"/>
  </w:style>
  <w:style w:type="paragraph" w:styleId="af3">
    <w:name w:val="No Spacing"/>
    <w:uiPriority w:val="1"/>
    <w:qFormat/>
    <w:rsid w:val="00A404F1"/>
    <w:pPr>
      <w:spacing w:after="0" w:line="240" w:lineRule="auto"/>
    </w:pPr>
    <w:rPr>
      <w:lang w:val="ru-RU"/>
    </w:rPr>
  </w:style>
  <w:style w:type="paragraph" w:styleId="af4">
    <w:name w:val="Intense Quote"/>
    <w:basedOn w:val="a"/>
    <w:next w:val="a"/>
    <w:link w:val="af5"/>
    <w:uiPriority w:val="30"/>
    <w:qFormat/>
    <w:rsid w:val="00A07F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07F25"/>
    <w:rPr>
      <w:i/>
      <w:iCs/>
      <w:color w:val="4472C4" w:themeColor="accent1"/>
      <w:lang w:val="ru-RU"/>
    </w:rPr>
  </w:style>
  <w:style w:type="character" w:styleId="af6">
    <w:name w:val="Strong"/>
    <w:basedOn w:val="a0"/>
    <w:uiPriority w:val="22"/>
    <w:qFormat/>
    <w:rsid w:val="00A07F25"/>
    <w:rPr>
      <w:b/>
      <w:bCs/>
    </w:rPr>
  </w:style>
  <w:style w:type="character" w:customStyle="1" w:styleId="meta-key">
    <w:name w:val="meta-key"/>
    <w:basedOn w:val="a0"/>
    <w:rsid w:val="008442F5"/>
  </w:style>
  <w:style w:type="character" w:customStyle="1" w:styleId="meta-value">
    <w:name w:val="meta-value"/>
    <w:basedOn w:val="a0"/>
    <w:rsid w:val="008442F5"/>
  </w:style>
  <w:style w:type="character" w:customStyle="1" w:styleId="js-plus">
    <w:name w:val="js-plus"/>
    <w:basedOn w:val="a0"/>
    <w:rsid w:val="008442F5"/>
  </w:style>
  <w:style w:type="character" w:customStyle="1" w:styleId="underline">
    <w:name w:val="underline"/>
    <w:basedOn w:val="a0"/>
    <w:rsid w:val="008442F5"/>
  </w:style>
  <w:style w:type="character" w:customStyle="1" w:styleId="30">
    <w:name w:val="Заголовок 3 Знак"/>
    <w:basedOn w:val="a0"/>
    <w:link w:val="3"/>
    <w:uiPriority w:val="9"/>
    <w:rsid w:val="00F15A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me">
    <w:name w:val="name"/>
    <w:rsid w:val="000075B9"/>
  </w:style>
  <w:style w:type="character" w:customStyle="1" w:styleId="affiliation">
    <w:name w:val="affiliation"/>
    <w:rsid w:val="0000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72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339/qmj.2025.9" TargetMode="External"/><Relationship Id="rId18" Type="http://schemas.openxmlformats.org/officeDocument/2006/relationships/hyperlink" Target="https://journal.waocp.org/article_91453_7707da811f9a3b7fef6b3c29fe55b2f6.pdf" TargetMode="External"/><Relationship Id="rId26" Type="http://schemas.openxmlformats.org/officeDocument/2006/relationships/hyperlink" Target="https://www.scopus.com/authid/detail.uri?authorId=57204584722" TargetMode="External"/><Relationship Id="rId39" Type="http://schemas.openxmlformats.org/officeDocument/2006/relationships/hyperlink" Target="https://www.scopus.com/authid/detail.uri?authorId=57208036801" TargetMode="External"/><Relationship Id="rId21" Type="http://schemas.openxmlformats.org/officeDocument/2006/relationships/hyperlink" Target="https://www.scopus.com/authid/detail.uri?authorId=57204584722" TargetMode="External"/><Relationship Id="rId34" Type="http://schemas.openxmlformats.org/officeDocument/2006/relationships/hyperlink" Target="https://www.scopus.com/authid/detail.uri?authorId=57204584722" TargetMode="External"/><Relationship Id="rId42" Type="http://schemas.openxmlformats.org/officeDocument/2006/relationships/hyperlink" Target="https://www.scopus.com/authid/detail.uri?authorId=57204584722" TargetMode="External"/><Relationship Id="rId47" Type="http://schemas.openxmlformats.org/officeDocument/2006/relationships/hyperlink" Target="https://www.scopus.com/authid/detail.uri?authorId=57204592556" TargetMode="External"/><Relationship Id="rId50" Type="http://schemas.openxmlformats.org/officeDocument/2006/relationships/hyperlink" Target="https://doi.org/10.1117/12.3058604" TargetMode="External"/><Relationship Id="rId55" Type="http://schemas.openxmlformats.org/officeDocument/2006/relationships/hyperlink" Target="https://oncojournal.kz/2521-6414-2021-1-59-4-7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doi/10.1155/ijpe/8678975" TargetMode="External"/><Relationship Id="rId20" Type="http://schemas.openxmlformats.org/officeDocument/2006/relationships/hyperlink" Target="http://dx.doi.org/10.1201/9780429057618-6" TargetMode="External"/><Relationship Id="rId29" Type="http://schemas.openxmlformats.org/officeDocument/2006/relationships/hyperlink" Target="https://www.scopus.com/authid/detail.uri?authorId=57204584722" TargetMode="External"/><Relationship Id="rId41" Type="http://schemas.openxmlformats.org/officeDocument/2006/relationships/hyperlink" Target="https://www.scopus.com/authid/detail.uri?authorId=57204584722" TargetMode="External"/><Relationship Id="rId54" Type="http://schemas.openxmlformats.org/officeDocument/2006/relationships/hyperlink" Target="http://rmebrk.kz/magazine/4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ped.2024.1447956" TargetMode="External"/><Relationship Id="rId24" Type="http://schemas.openxmlformats.org/officeDocument/2006/relationships/hyperlink" Target="https://www.scopus.com/authid/detail.uri?authorId=6507867882" TargetMode="External"/><Relationship Id="rId32" Type="http://schemas.openxmlformats.org/officeDocument/2006/relationships/hyperlink" Target="https://www.scopus.com/authid/detail.uri?authorId=36183732900" TargetMode="External"/><Relationship Id="rId37" Type="http://schemas.openxmlformats.org/officeDocument/2006/relationships/hyperlink" Target="https://www.scopus.com/authid/detail.uri?authorId=57225716077" TargetMode="External"/><Relationship Id="rId40" Type="http://schemas.openxmlformats.org/officeDocument/2006/relationships/hyperlink" Target="https://www.scopus.com/authid/detail.uri?authorId=7005121594" TargetMode="External"/><Relationship Id="rId45" Type="http://schemas.openxmlformats.org/officeDocument/2006/relationships/hyperlink" Target="https://www.scopus.com/authid/detail.uri?authorId=57222498246" TargetMode="External"/><Relationship Id="rId53" Type="http://schemas.openxmlformats.org/officeDocument/2006/relationships/hyperlink" Target="http://rmebrk.kz/magazine/4336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55/ijpe/8678975" TargetMode="External"/><Relationship Id="rId23" Type="http://schemas.openxmlformats.org/officeDocument/2006/relationships/hyperlink" Target="https://www.scopus.com/authid/detail.uri?authorId=57208026284" TargetMode="External"/><Relationship Id="rId28" Type="http://schemas.openxmlformats.org/officeDocument/2006/relationships/hyperlink" Target="http://dx.doi.org/10.1201/9780429057618-6" TargetMode="External"/><Relationship Id="rId36" Type="http://schemas.openxmlformats.org/officeDocument/2006/relationships/hyperlink" Target="https://www.scopus.com/authid/detail.uri?authorId=57204584722" TargetMode="External"/><Relationship Id="rId49" Type="http://schemas.openxmlformats.org/officeDocument/2006/relationships/hyperlink" Target="https://www.spiedigitallibrary.org/conference-proceedings-of-spie/13400.toc" TargetMode="External"/><Relationship Id="rId57" Type="http://schemas.openxmlformats.org/officeDocument/2006/relationships/hyperlink" Target="https://repromed.kz/index.php/journal/article/view/46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04584722" TargetMode="External"/><Relationship Id="rId19" Type="http://schemas.openxmlformats.org/officeDocument/2006/relationships/hyperlink" Target="https://www.termedia.pl/The-role-of-TGFb-SMAD-signaling-in-glioblastoma,20,55988,1,1.html" TargetMode="External"/><Relationship Id="rId31" Type="http://schemas.openxmlformats.org/officeDocument/2006/relationships/hyperlink" Target="https://www.scopus.com/authid/detail.uri?authorId=57217102284" TargetMode="External"/><Relationship Id="rId44" Type="http://schemas.openxmlformats.org/officeDocument/2006/relationships/hyperlink" Target="https://www.scopus.com/authid/detail.uri?authorId=55883932200" TargetMode="External"/><Relationship Id="rId52" Type="http://schemas.openxmlformats.org/officeDocument/2006/relationships/hyperlink" Target="http://www.medzdrav.kz/images/magazine/medecine/2013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390/molecules28010067" TargetMode="External"/><Relationship Id="rId14" Type="http://schemas.openxmlformats.org/officeDocument/2006/relationships/hyperlink" Target="https://www.qscience.com/content/journals/10.5339/qmj.2025.9" TargetMode="External"/><Relationship Id="rId22" Type="http://schemas.openxmlformats.org/officeDocument/2006/relationships/hyperlink" Target="https://www.scopus.com/authid/detail.uri?authorId=35298713200" TargetMode="External"/><Relationship Id="rId27" Type="http://schemas.openxmlformats.org/officeDocument/2006/relationships/hyperlink" Target="https://www.scopus.com/authid/detail.uri?authorId=57204584722" TargetMode="External"/><Relationship Id="rId30" Type="http://schemas.openxmlformats.org/officeDocument/2006/relationships/hyperlink" Target="https://www.scopus.com/authid/detail.uri?authorId=6602161273" TargetMode="External"/><Relationship Id="rId35" Type="http://schemas.openxmlformats.org/officeDocument/2006/relationships/hyperlink" Target="http://dx.doi.org/10.1201/9780429057618-6" TargetMode="External"/><Relationship Id="rId43" Type="http://schemas.openxmlformats.org/officeDocument/2006/relationships/hyperlink" Target="http://dx.doi.org/10.1117/12.2522313" TargetMode="External"/><Relationship Id="rId48" Type="http://schemas.openxmlformats.org/officeDocument/2006/relationships/hyperlink" Target="https://www.scopus.com/authid/detail.uri?authorId=57204584722" TargetMode="External"/><Relationship Id="rId56" Type="http://schemas.openxmlformats.org/officeDocument/2006/relationships/hyperlink" Target="https://repromed.kz/index.php/journal/issue/view/44" TargetMode="External"/><Relationship Id="rId8" Type="http://schemas.openxmlformats.org/officeDocument/2006/relationships/hyperlink" Target="https://orcid.org/0000-0001-5564-2914" TargetMode="External"/><Relationship Id="rId51" Type="http://schemas.openxmlformats.org/officeDocument/2006/relationships/hyperlink" Target="https://www.webofscience.com/wos/woscc/full-record/WOS:0004884580070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rontiersin.org/journals/pediatrics/articles/10.3389/fped.2024.1447956/full" TargetMode="External"/><Relationship Id="rId17" Type="http://schemas.openxmlformats.org/officeDocument/2006/relationships/hyperlink" Target="https://www.tandfonline.com/doi/full/10.1080/15513815.2024.2375523" TargetMode="External"/><Relationship Id="rId25" Type="http://schemas.openxmlformats.org/officeDocument/2006/relationships/hyperlink" Target="https://www.scopus.com/authid/detail.uri?authorId=54401505000" TargetMode="External"/><Relationship Id="rId33" Type="http://schemas.openxmlformats.org/officeDocument/2006/relationships/hyperlink" Target="https://www.scopus.com/authid/detail.uri?authorId=7103366036" TargetMode="External"/><Relationship Id="rId38" Type="http://schemas.openxmlformats.org/officeDocument/2006/relationships/hyperlink" Target="https://www.scopus.com/authid/detail.uri?authorId=55930468100" TargetMode="External"/><Relationship Id="rId46" Type="http://schemas.openxmlformats.org/officeDocument/2006/relationships/hyperlink" Target="https://www.scopus.com/authid/detail.uri?authorId=54683375300" TargetMode="External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2C0D-8C24-463C-905E-418365FC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14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user</cp:lastModifiedBy>
  <cp:revision>116</cp:revision>
  <cp:lastPrinted>2025-08-28T14:21:00Z</cp:lastPrinted>
  <dcterms:created xsi:type="dcterms:W3CDTF">2022-03-30T06:14:00Z</dcterms:created>
  <dcterms:modified xsi:type="dcterms:W3CDTF">2025-08-28T14:21:00Z</dcterms:modified>
</cp:coreProperties>
</file>